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23F" w:rsidRDefault="0052023F" w:rsidP="0093510E">
      <w:pPr>
        <w:pStyle w:val="Ttulo1"/>
        <w:jc w:val="both"/>
        <w:rPr>
          <w:rFonts w:ascii="Arial" w:hAnsi="Arial" w:cs="Arial"/>
          <w:spacing w:val="-6"/>
          <w:sz w:val="20"/>
        </w:rPr>
      </w:pPr>
    </w:p>
    <w:p w:rsidR="00C55151" w:rsidRPr="00C55151" w:rsidRDefault="00C55151" w:rsidP="00C55151">
      <w:pPr>
        <w:pStyle w:val="Ttulo1"/>
        <w:ind w:left="3540" w:firstLine="708"/>
        <w:jc w:val="center"/>
        <w:rPr>
          <w:rFonts w:ascii="Arial" w:hAnsi="Arial" w:cs="Arial"/>
          <w:b w:val="0"/>
          <w:spacing w:val="-6"/>
          <w:sz w:val="20"/>
        </w:rPr>
      </w:pPr>
      <w:r w:rsidRPr="00C55151">
        <w:rPr>
          <w:rFonts w:ascii="Arial" w:hAnsi="Arial" w:cs="Arial"/>
          <w:b w:val="0"/>
          <w:spacing w:val="-6"/>
          <w:sz w:val="20"/>
        </w:rPr>
        <w:t xml:space="preserve">Número de cuenta asignado: </w:t>
      </w:r>
      <w:r w:rsidRPr="00C55151">
        <w:rPr>
          <w:rFonts w:ascii="Arial" w:hAnsi="Arial" w:cs="Arial"/>
          <w:b w:val="0"/>
          <w:spacing w:val="-8"/>
          <w:sz w:val="20"/>
        </w:rPr>
        <w:fldChar w:fldCharType="begin">
          <w:ffData>
            <w:name w:val="Texto3"/>
            <w:enabled/>
            <w:calcOnExit w:val="0"/>
            <w:textInput/>
          </w:ffData>
        </w:fldChar>
      </w:r>
      <w:r w:rsidRPr="00C55151">
        <w:rPr>
          <w:rFonts w:ascii="Arial" w:hAnsi="Arial" w:cs="Arial"/>
          <w:b w:val="0"/>
          <w:spacing w:val="-8"/>
          <w:sz w:val="20"/>
        </w:rPr>
        <w:instrText xml:space="preserve"> FORMTEXT </w:instrText>
      </w:r>
      <w:r w:rsidRPr="00C55151">
        <w:rPr>
          <w:rFonts w:ascii="Arial" w:hAnsi="Arial" w:cs="Arial"/>
          <w:b w:val="0"/>
          <w:spacing w:val="-8"/>
          <w:sz w:val="20"/>
        </w:rPr>
      </w:r>
      <w:r w:rsidRPr="00C55151">
        <w:rPr>
          <w:rFonts w:ascii="Arial" w:hAnsi="Arial" w:cs="Arial"/>
          <w:b w:val="0"/>
          <w:spacing w:val="-8"/>
          <w:sz w:val="20"/>
        </w:rPr>
        <w:fldChar w:fldCharType="separate"/>
      </w:r>
      <w:r w:rsidRPr="00C55151">
        <w:rPr>
          <w:rFonts w:ascii="Arial" w:hAnsi="Arial" w:cs="Arial"/>
          <w:b w:val="0"/>
          <w:noProof/>
          <w:spacing w:val="-8"/>
          <w:sz w:val="20"/>
        </w:rPr>
        <w:t> </w:t>
      </w:r>
      <w:r w:rsidRPr="00C55151">
        <w:rPr>
          <w:rFonts w:ascii="Arial" w:hAnsi="Arial" w:cs="Arial"/>
          <w:b w:val="0"/>
          <w:noProof/>
          <w:spacing w:val="-8"/>
          <w:sz w:val="20"/>
        </w:rPr>
        <w:t> </w:t>
      </w:r>
      <w:r w:rsidRPr="00C55151">
        <w:rPr>
          <w:rFonts w:ascii="Arial" w:hAnsi="Arial" w:cs="Arial"/>
          <w:b w:val="0"/>
          <w:noProof/>
          <w:spacing w:val="-8"/>
          <w:sz w:val="20"/>
        </w:rPr>
        <w:t> </w:t>
      </w:r>
      <w:r w:rsidRPr="00C55151">
        <w:rPr>
          <w:rFonts w:ascii="Arial" w:hAnsi="Arial" w:cs="Arial"/>
          <w:b w:val="0"/>
          <w:noProof/>
          <w:spacing w:val="-8"/>
          <w:sz w:val="20"/>
        </w:rPr>
        <w:t> </w:t>
      </w:r>
      <w:r w:rsidRPr="00C55151">
        <w:rPr>
          <w:rFonts w:ascii="Arial" w:hAnsi="Arial" w:cs="Arial"/>
          <w:b w:val="0"/>
          <w:noProof/>
          <w:spacing w:val="-8"/>
          <w:sz w:val="20"/>
        </w:rPr>
        <w:t> </w:t>
      </w:r>
      <w:r w:rsidRPr="00C55151">
        <w:rPr>
          <w:rFonts w:ascii="Arial" w:hAnsi="Arial" w:cs="Arial"/>
          <w:b w:val="0"/>
          <w:spacing w:val="-8"/>
          <w:sz w:val="20"/>
        </w:rPr>
        <w:fldChar w:fldCharType="end"/>
      </w:r>
      <w:r w:rsidRPr="00C55151">
        <w:rPr>
          <w:rFonts w:ascii="Arial" w:hAnsi="Arial" w:cs="Arial"/>
          <w:b w:val="0"/>
          <w:spacing w:val="-8"/>
          <w:sz w:val="20"/>
        </w:rPr>
        <w:t>.</w:t>
      </w:r>
    </w:p>
    <w:p w:rsidR="006A159F" w:rsidRPr="0093510E" w:rsidRDefault="006A159F" w:rsidP="0093510E">
      <w:pPr>
        <w:pStyle w:val="Ttulo1"/>
        <w:jc w:val="both"/>
        <w:rPr>
          <w:rFonts w:ascii="Arial" w:hAnsi="Arial" w:cs="Arial"/>
          <w:spacing w:val="-6"/>
          <w:sz w:val="20"/>
        </w:rPr>
      </w:pPr>
      <w:r w:rsidRPr="0093510E">
        <w:rPr>
          <w:rFonts w:ascii="Arial" w:hAnsi="Arial" w:cs="Arial"/>
          <w:spacing w:val="-6"/>
          <w:sz w:val="20"/>
        </w:rPr>
        <w:t>PRIMERA.- COMPARECIENTES</w:t>
      </w:r>
      <w:r w:rsidR="0093510E">
        <w:rPr>
          <w:rFonts w:ascii="Arial" w:hAnsi="Arial" w:cs="Arial"/>
          <w:spacing w:val="-6"/>
          <w:sz w:val="20"/>
        </w:rPr>
        <w:t>:</w:t>
      </w:r>
    </w:p>
    <w:p w:rsidR="006A159F" w:rsidRPr="0093510E" w:rsidRDefault="006A159F" w:rsidP="0093510E">
      <w:pPr>
        <w:pStyle w:val="Textoindependiente2"/>
        <w:rPr>
          <w:rFonts w:ascii="Arial" w:hAnsi="Arial" w:cs="Arial"/>
          <w:spacing w:val="-6"/>
        </w:rPr>
      </w:pPr>
      <w:r w:rsidRPr="0093510E">
        <w:rPr>
          <w:rFonts w:ascii="Arial" w:hAnsi="Arial" w:cs="Arial"/>
          <w:spacing w:val="-6"/>
        </w:rPr>
        <w:t xml:space="preserve">Comparecen a la celebración del presente </w:t>
      </w:r>
      <w:r w:rsidR="00222BFF" w:rsidRPr="0093510E">
        <w:rPr>
          <w:rFonts w:ascii="Arial" w:hAnsi="Arial" w:cs="Arial"/>
          <w:spacing w:val="-6"/>
        </w:rPr>
        <w:t>C</w:t>
      </w:r>
      <w:r w:rsidRPr="0093510E">
        <w:rPr>
          <w:rFonts w:ascii="Arial" w:hAnsi="Arial" w:cs="Arial"/>
          <w:spacing w:val="-6"/>
        </w:rPr>
        <w:t>ontrato:</w:t>
      </w:r>
    </w:p>
    <w:p w:rsidR="006A159F" w:rsidRPr="0093510E" w:rsidRDefault="006A159F" w:rsidP="0093510E">
      <w:pPr>
        <w:pStyle w:val="Textoindependiente2"/>
        <w:numPr>
          <w:ilvl w:val="0"/>
          <w:numId w:val="1"/>
        </w:numPr>
        <w:rPr>
          <w:rFonts w:ascii="Arial" w:hAnsi="Arial" w:cs="Arial"/>
          <w:spacing w:val="-6"/>
        </w:rPr>
      </w:pPr>
      <w:r w:rsidRPr="0093510E">
        <w:rPr>
          <w:rFonts w:ascii="Arial" w:hAnsi="Arial" w:cs="Arial"/>
          <w:spacing w:val="-6"/>
        </w:rPr>
        <w:t>Por una parte,</w:t>
      </w:r>
      <w:r w:rsidR="008741EA" w:rsidRPr="0093510E">
        <w:rPr>
          <w:rFonts w:ascii="Arial" w:hAnsi="Arial" w:cs="Arial"/>
          <w:spacing w:val="-6"/>
        </w:rPr>
        <w:t xml:space="preserve"> quien suscribe este </w:t>
      </w:r>
      <w:r w:rsidR="00DB6C88">
        <w:rPr>
          <w:rFonts w:ascii="Arial" w:hAnsi="Arial" w:cs="Arial"/>
          <w:spacing w:val="-6"/>
        </w:rPr>
        <w:t>C</w:t>
      </w:r>
      <w:r w:rsidR="008741EA" w:rsidRPr="0093510E">
        <w:rPr>
          <w:rFonts w:ascii="Arial" w:hAnsi="Arial" w:cs="Arial"/>
          <w:spacing w:val="-6"/>
        </w:rPr>
        <w:t>ontrato</w:t>
      </w:r>
      <w:r w:rsidRPr="0093510E">
        <w:rPr>
          <w:rFonts w:ascii="Arial" w:hAnsi="Arial" w:cs="Arial"/>
          <w:spacing w:val="-6"/>
        </w:rPr>
        <w:t xml:space="preserve">, en representación del Banco de la Producción S.A. PRODUBANCO, parte a la que se denominará </w:t>
      </w:r>
      <w:r w:rsidR="00162D25" w:rsidRPr="0093510E">
        <w:rPr>
          <w:rFonts w:ascii="Arial" w:hAnsi="Arial" w:cs="Arial"/>
          <w:spacing w:val="-6"/>
        </w:rPr>
        <w:t>el</w:t>
      </w:r>
      <w:r w:rsidRPr="0093510E">
        <w:rPr>
          <w:rFonts w:ascii="Arial" w:hAnsi="Arial" w:cs="Arial"/>
          <w:spacing w:val="-6"/>
        </w:rPr>
        <w:t xml:space="preserve"> </w:t>
      </w:r>
      <w:r w:rsidR="00162D25" w:rsidRPr="0093510E">
        <w:rPr>
          <w:rFonts w:ascii="Arial" w:hAnsi="Arial" w:cs="Arial"/>
          <w:spacing w:val="-6"/>
        </w:rPr>
        <w:t>“</w:t>
      </w:r>
      <w:r w:rsidRPr="0093510E">
        <w:rPr>
          <w:rFonts w:ascii="Arial" w:hAnsi="Arial" w:cs="Arial"/>
          <w:spacing w:val="-6"/>
        </w:rPr>
        <w:t>BANCO</w:t>
      </w:r>
      <w:r w:rsidR="00162D25" w:rsidRPr="0093510E">
        <w:rPr>
          <w:rFonts w:ascii="Arial" w:hAnsi="Arial" w:cs="Arial"/>
          <w:spacing w:val="-6"/>
        </w:rPr>
        <w:t>” o “PRODUBANCO”;</w:t>
      </w:r>
    </w:p>
    <w:p w:rsidR="006A159F" w:rsidRPr="006D2C18" w:rsidRDefault="006A159F" w:rsidP="0093510E">
      <w:pPr>
        <w:numPr>
          <w:ilvl w:val="0"/>
          <w:numId w:val="1"/>
        </w:numPr>
        <w:spacing w:after="0" w:line="240" w:lineRule="auto"/>
        <w:jc w:val="both"/>
        <w:rPr>
          <w:rFonts w:ascii="Arial" w:hAnsi="Arial" w:cs="Arial"/>
          <w:spacing w:val="-6"/>
          <w:sz w:val="20"/>
          <w:szCs w:val="20"/>
        </w:rPr>
      </w:pPr>
      <w:r w:rsidRPr="006D2C18">
        <w:rPr>
          <w:rFonts w:ascii="Arial" w:hAnsi="Arial" w:cs="Arial"/>
          <w:spacing w:val="-6"/>
          <w:sz w:val="20"/>
          <w:szCs w:val="20"/>
        </w:rPr>
        <w:t>Por otra,</w:t>
      </w:r>
      <w:bookmarkStart w:id="0" w:name="Texto3"/>
      <w:r w:rsidR="00200E88" w:rsidRPr="006D2C18">
        <w:rPr>
          <w:rFonts w:ascii="Arial" w:hAnsi="Arial" w:cs="Arial"/>
          <w:spacing w:val="-8"/>
          <w:sz w:val="20"/>
          <w:szCs w:val="20"/>
        </w:rPr>
        <w:fldChar w:fldCharType="begin">
          <w:ffData>
            <w:name w:val="Texto3"/>
            <w:enabled/>
            <w:calcOnExit w:val="0"/>
            <w:textInput/>
          </w:ffData>
        </w:fldChar>
      </w:r>
      <w:r w:rsidR="00222BFF" w:rsidRPr="006D2C18">
        <w:rPr>
          <w:rFonts w:ascii="Arial" w:hAnsi="Arial" w:cs="Arial"/>
          <w:spacing w:val="-8"/>
          <w:sz w:val="20"/>
          <w:szCs w:val="20"/>
        </w:rPr>
        <w:instrText xml:space="preserve"> FORMTEXT </w:instrText>
      </w:r>
      <w:r w:rsidR="00200E88" w:rsidRPr="006D2C18">
        <w:rPr>
          <w:rFonts w:ascii="Arial" w:hAnsi="Arial" w:cs="Arial"/>
          <w:spacing w:val="-8"/>
          <w:sz w:val="20"/>
          <w:szCs w:val="20"/>
        </w:rPr>
      </w:r>
      <w:r w:rsidR="00200E88" w:rsidRPr="006D2C18">
        <w:rPr>
          <w:rFonts w:ascii="Arial" w:hAnsi="Arial" w:cs="Arial"/>
          <w:spacing w:val="-8"/>
          <w:sz w:val="20"/>
          <w:szCs w:val="20"/>
        </w:rPr>
        <w:fldChar w:fldCharType="separate"/>
      </w:r>
      <w:r w:rsidR="00222BFF" w:rsidRPr="009A777C">
        <w:rPr>
          <w:rFonts w:ascii="Arial" w:hAnsi="Arial" w:cs="Arial"/>
          <w:noProof/>
          <w:spacing w:val="-8"/>
          <w:sz w:val="20"/>
          <w:szCs w:val="20"/>
        </w:rPr>
        <w:t> </w:t>
      </w:r>
      <w:r w:rsidR="00222BFF" w:rsidRPr="009A777C">
        <w:rPr>
          <w:rFonts w:ascii="Arial" w:hAnsi="Arial" w:cs="Arial"/>
          <w:noProof/>
          <w:spacing w:val="-8"/>
          <w:sz w:val="20"/>
          <w:szCs w:val="20"/>
        </w:rPr>
        <w:t> </w:t>
      </w:r>
      <w:r w:rsidR="00222BFF" w:rsidRPr="009A777C">
        <w:rPr>
          <w:rFonts w:ascii="Arial" w:hAnsi="Arial" w:cs="Arial"/>
          <w:noProof/>
          <w:spacing w:val="-8"/>
          <w:sz w:val="20"/>
          <w:szCs w:val="20"/>
        </w:rPr>
        <w:t> </w:t>
      </w:r>
      <w:r w:rsidR="00222BFF" w:rsidRPr="009A777C">
        <w:rPr>
          <w:rFonts w:ascii="Arial" w:hAnsi="Arial" w:cs="Arial"/>
          <w:noProof/>
          <w:spacing w:val="-8"/>
          <w:sz w:val="20"/>
          <w:szCs w:val="20"/>
        </w:rPr>
        <w:t> </w:t>
      </w:r>
      <w:r w:rsidR="00222BFF" w:rsidRPr="009A777C">
        <w:rPr>
          <w:rFonts w:ascii="Arial" w:hAnsi="Arial" w:cs="Arial"/>
          <w:noProof/>
          <w:spacing w:val="-8"/>
          <w:sz w:val="20"/>
          <w:szCs w:val="20"/>
        </w:rPr>
        <w:t> </w:t>
      </w:r>
      <w:r w:rsidR="00200E88" w:rsidRPr="006D2C18">
        <w:rPr>
          <w:rFonts w:ascii="Arial" w:hAnsi="Arial" w:cs="Arial"/>
          <w:spacing w:val="-8"/>
          <w:sz w:val="20"/>
          <w:szCs w:val="20"/>
        </w:rPr>
        <w:fldChar w:fldCharType="end"/>
      </w:r>
      <w:bookmarkEnd w:id="0"/>
      <w:r w:rsidRPr="006D2C18">
        <w:rPr>
          <w:rFonts w:ascii="Arial" w:hAnsi="Arial" w:cs="Arial"/>
          <w:spacing w:val="-6"/>
          <w:sz w:val="20"/>
          <w:szCs w:val="20"/>
        </w:rPr>
        <w:t xml:space="preserve">,  parte a la que se denominará </w:t>
      </w:r>
      <w:r w:rsidR="00162D25" w:rsidRPr="006D2C18">
        <w:rPr>
          <w:rFonts w:ascii="Arial" w:hAnsi="Arial" w:cs="Arial"/>
          <w:spacing w:val="-6"/>
          <w:sz w:val="20"/>
          <w:szCs w:val="20"/>
        </w:rPr>
        <w:t xml:space="preserve">el </w:t>
      </w:r>
      <w:r w:rsidRPr="006D2C18">
        <w:rPr>
          <w:rFonts w:ascii="Arial" w:hAnsi="Arial" w:cs="Arial"/>
          <w:spacing w:val="-6"/>
          <w:sz w:val="20"/>
          <w:szCs w:val="20"/>
        </w:rPr>
        <w:t>"</w:t>
      </w:r>
      <w:r w:rsidR="00222BFF" w:rsidRPr="006D2C18">
        <w:rPr>
          <w:rFonts w:ascii="Arial" w:hAnsi="Arial" w:cs="Arial"/>
          <w:spacing w:val="-6"/>
          <w:sz w:val="20"/>
          <w:szCs w:val="20"/>
        </w:rPr>
        <w:t>CUENTA AHORRISTA</w:t>
      </w:r>
      <w:r w:rsidRPr="006D2C18">
        <w:rPr>
          <w:rFonts w:ascii="Arial" w:hAnsi="Arial" w:cs="Arial"/>
          <w:spacing w:val="-6"/>
          <w:sz w:val="20"/>
          <w:szCs w:val="20"/>
        </w:rPr>
        <w:t xml:space="preserve">" o </w:t>
      </w:r>
      <w:r w:rsidR="00162D25" w:rsidRPr="006D2C18">
        <w:rPr>
          <w:rFonts w:ascii="Arial" w:hAnsi="Arial" w:cs="Arial"/>
          <w:spacing w:val="-6"/>
          <w:sz w:val="20"/>
          <w:szCs w:val="20"/>
        </w:rPr>
        <w:t xml:space="preserve">el </w:t>
      </w:r>
      <w:r w:rsidRPr="006D2C18">
        <w:rPr>
          <w:rFonts w:ascii="Arial" w:hAnsi="Arial" w:cs="Arial"/>
          <w:spacing w:val="-6"/>
          <w:sz w:val="20"/>
          <w:szCs w:val="20"/>
        </w:rPr>
        <w:t>"</w:t>
      </w:r>
      <w:r w:rsidR="00222BFF" w:rsidRPr="006D2C18">
        <w:rPr>
          <w:rFonts w:ascii="Arial" w:hAnsi="Arial" w:cs="Arial"/>
          <w:spacing w:val="-6"/>
          <w:sz w:val="20"/>
          <w:szCs w:val="20"/>
        </w:rPr>
        <w:t>CLIENTE</w:t>
      </w:r>
      <w:r w:rsidRPr="006D2C18">
        <w:rPr>
          <w:rFonts w:ascii="Arial" w:hAnsi="Arial" w:cs="Arial"/>
          <w:spacing w:val="-6"/>
          <w:sz w:val="20"/>
          <w:szCs w:val="20"/>
        </w:rPr>
        <w:t>", indistintamente</w:t>
      </w:r>
      <w:r w:rsidR="006D2C18" w:rsidRPr="006D2C18">
        <w:rPr>
          <w:rFonts w:ascii="Arial" w:hAnsi="Arial" w:cs="Arial"/>
          <w:spacing w:val="-6"/>
          <w:sz w:val="20"/>
          <w:szCs w:val="20"/>
        </w:rPr>
        <w:t>, q</w:t>
      </w:r>
      <w:r w:rsidRPr="006D2C18">
        <w:rPr>
          <w:rFonts w:ascii="Arial" w:hAnsi="Arial" w:cs="Arial"/>
          <w:spacing w:val="-6"/>
          <w:sz w:val="20"/>
          <w:szCs w:val="20"/>
        </w:rPr>
        <w:t xml:space="preserve">uienes convienen en celebrar un </w:t>
      </w:r>
      <w:r w:rsidR="00222BFF" w:rsidRPr="006D2C18">
        <w:rPr>
          <w:rFonts w:ascii="Arial" w:hAnsi="Arial" w:cs="Arial"/>
          <w:spacing w:val="-6"/>
          <w:sz w:val="20"/>
          <w:szCs w:val="20"/>
        </w:rPr>
        <w:t>C</w:t>
      </w:r>
      <w:r w:rsidRPr="006D2C18">
        <w:rPr>
          <w:rFonts w:ascii="Arial" w:hAnsi="Arial" w:cs="Arial"/>
          <w:spacing w:val="-6"/>
          <w:sz w:val="20"/>
          <w:szCs w:val="20"/>
        </w:rPr>
        <w:t xml:space="preserve">ontrato de </w:t>
      </w:r>
      <w:r w:rsidR="00222BFF" w:rsidRPr="006D2C18">
        <w:rPr>
          <w:rFonts w:ascii="Arial" w:hAnsi="Arial" w:cs="Arial"/>
          <w:spacing w:val="-6"/>
          <w:sz w:val="20"/>
          <w:szCs w:val="20"/>
        </w:rPr>
        <w:t>C</w:t>
      </w:r>
      <w:r w:rsidRPr="006D2C18">
        <w:rPr>
          <w:rFonts w:ascii="Arial" w:hAnsi="Arial" w:cs="Arial"/>
          <w:spacing w:val="-6"/>
          <w:sz w:val="20"/>
          <w:szCs w:val="20"/>
        </w:rPr>
        <w:t xml:space="preserve">uenta de </w:t>
      </w:r>
      <w:r w:rsidR="00222BFF" w:rsidRPr="006D2C18">
        <w:rPr>
          <w:rFonts w:ascii="Arial" w:hAnsi="Arial" w:cs="Arial"/>
          <w:spacing w:val="-6"/>
          <w:sz w:val="20"/>
          <w:szCs w:val="20"/>
        </w:rPr>
        <w:t>A</w:t>
      </w:r>
      <w:r w:rsidRPr="006D2C18">
        <w:rPr>
          <w:rFonts w:ascii="Arial" w:hAnsi="Arial" w:cs="Arial"/>
          <w:spacing w:val="-6"/>
          <w:sz w:val="20"/>
          <w:szCs w:val="20"/>
        </w:rPr>
        <w:t>horros contenido en las cláusulas que siguen:</w:t>
      </w:r>
    </w:p>
    <w:p w:rsidR="0093510E" w:rsidRDefault="0093510E" w:rsidP="0093510E">
      <w:pPr>
        <w:pStyle w:val="Ttulo1"/>
        <w:jc w:val="both"/>
        <w:rPr>
          <w:rFonts w:ascii="Arial" w:hAnsi="Arial" w:cs="Arial"/>
          <w:spacing w:val="-6"/>
          <w:sz w:val="20"/>
        </w:rPr>
      </w:pPr>
    </w:p>
    <w:p w:rsidR="007D4B2D" w:rsidRDefault="007D4B2D" w:rsidP="0093510E">
      <w:pPr>
        <w:pStyle w:val="Ttulo1"/>
        <w:jc w:val="both"/>
        <w:rPr>
          <w:rFonts w:ascii="Arial" w:hAnsi="Arial" w:cs="Arial"/>
          <w:spacing w:val="-6"/>
          <w:sz w:val="20"/>
        </w:rPr>
      </w:pPr>
    </w:p>
    <w:p w:rsidR="006A159F" w:rsidRPr="0093510E" w:rsidRDefault="006A159F" w:rsidP="0093510E">
      <w:pPr>
        <w:pStyle w:val="Ttulo1"/>
        <w:jc w:val="both"/>
        <w:rPr>
          <w:rFonts w:ascii="Arial" w:hAnsi="Arial" w:cs="Arial"/>
          <w:spacing w:val="-6"/>
          <w:sz w:val="20"/>
        </w:rPr>
      </w:pPr>
      <w:r w:rsidRPr="0093510E">
        <w:rPr>
          <w:rFonts w:ascii="Arial" w:hAnsi="Arial" w:cs="Arial"/>
          <w:spacing w:val="-6"/>
          <w:sz w:val="20"/>
        </w:rPr>
        <w:t>SEGUNDA.- APERTURA DE CUENTA DE AHORROS</w:t>
      </w:r>
      <w:r w:rsidR="0093510E">
        <w:rPr>
          <w:rFonts w:ascii="Arial" w:hAnsi="Arial" w:cs="Arial"/>
          <w:spacing w:val="-6"/>
          <w:sz w:val="20"/>
        </w:rPr>
        <w:t>:</w:t>
      </w:r>
    </w:p>
    <w:p w:rsidR="0093510E" w:rsidRPr="000B753F" w:rsidRDefault="00222BFF" w:rsidP="0093510E">
      <w:pPr>
        <w:pStyle w:val="Textoindependiente"/>
        <w:jc w:val="both"/>
        <w:rPr>
          <w:rFonts w:ascii="Arial" w:hAnsi="Arial" w:cs="Arial"/>
          <w:spacing w:val="-6"/>
          <w:sz w:val="20"/>
        </w:rPr>
      </w:pPr>
      <w:r w:rsidRPr="0093510E">
        <w:rPr>
          <w:rFonts w:ascii="Arial" w:hAnsi="Arial" w:cs="Arial"/>
          <w:spacing w:val="-6"/>
          <w:sz w:val="20"/>
        </w:rPr>
        <w:t>E</w:t>
      </w:r>
      <w:r w:rsidR="00162D25" w:rsidRPr="0093510E">
        <w:rPr>
          <w:rFonts w:ascii="Arial" w:hAnsi="Arial" w:cs="Arial"/>
          <w:spacing w:val="-6"/>
          <w:sz w:val="20"/>
        </w:rPr>
        <w:t>l</w:t>
      </w:r>
      <w:r w:rsidRPr="0093510E">
        <w:rPr>
          <w:rFonts w:ascii="Arial" w:hAnsi="Arial" w:cs="Arial"/>
          <w:spacing w:val="-6"/>
          <w:sz w:val="20"/>
        </w:rPr>
        <w:t xml:space="preserve"> BANCO </w:t>
      </w:r>
      <w:r w:rsidR="006A159F" w:rsidRPr="0093510E">
        <w:rPr>
          <w:rFonts w:ascii="Arial" w:hAnsi="Arial" w:cs="Arial"/>
          <w:spacing w:val="-6"/>
          <w:sz w:val="20"/>
        </w:rPr>
        <w:t xml:space="preserve">y </w:t>
      </w:r>
      <w:r w:rsidR="00162D25" w:rsidRPr="0093510E">
        <w:rPr>
          <w:rFonts w:ascii="Arial" w:hAnsi="Arial" w:cs="Arial"/>
          <w:spacing w:val="-6"/>
          <w:sz w:val="20"/>
        </w:rPr>
        <w:t xml:space="preserve">el </w:t>
      </w:r>
      <w:r w:rsidRPr="0093510E">
        <w:rPr>
          <w:rFonts w:ascii="Arial" w:hAnsi="Arial" w:cs="Arial"/>
          <w:spacing w:val="-6"/>
          <w:sz w:val="20"/>
        </w:rPr>
        <w:t xml:space="preserve">CUENTA AHORRISTA </w:t>
      </w:r>
      <w:r w:rsidR="006A159F" w:rsidRPr="0093510E">
        <w:rPr>
          <w:rFonts w:ascii="Arial" w:hAnsi="Arial" w:cs="Arial"/>
          <w:spacing w:val="-6"/>
          <w:sz w:val="20"/>
        </w:rPr>
        <w:t xml:space="preserve">convienen en suscribir el presente </w:t>
      </w:r>
      <w:r w:rsidRPr="0093510E">
        <w:rPr>
          <w:rFonts w:ascii="Arial" w:hAnsi="Arial" w:cs="Arial"/>
          <w:spacing w:val="-6"/>
          <w:sz w:val="20"/>
        </w:rPr>
        <w:t>C</w:t>
      </w:r>
      <w:r w:rsidR="009D0338">
        <w:rPr>
          <w:rFonts w:ascii="Arial" w:hAnsi="Arial" w:cs="Arial"/>
          <w:spacing w:val="-6"/>
          <w:sz w:val="20"/>
        </w:rPr>
        <w:t>ontrato de</w:t>
      </w:r>
      <w:r w:rsidR="006A159F" w:rsidRPr="0093510E">
        <w:rPr>
          <w:rFonts w:ascii="Arial" w:hAnsi="Arial" w:cs="Arial"/>
          <w:spacing w:val="-6"/>
          <w:sz w:val="20"/>
        </w:rPr>
        <w:t xml:space="preserve"> </w:t>
      </w:r>
      <w:r w:rsidRPr="0093510E">
        <w:rPr>
          <w:rFonts w:ascii="Arial" w:hAnsi="Arial" w:cs="Arial"/>
          <w:spacing w:val="-6"/>
          <w:sz w:val="20"/>
        </w:rPr>
        <w:t>C</w:t>
      </w:r>
      <w:r w:rsidR="006A159F" w:rsidRPr="0093510E">
        <w:rPr>
          <w:rFonts w:ascii="Arial" w:hAnsi="Arial" w:cs="Arial"/>
          <w:spacing w:val="-6"/>
          <w:sz w:val="20"/>
        </w:rPr>
        <w:t xml:space="preserve">uenta de </w:t>
      </w:r>
      <w:r w:rsidRPr="0093510E">
        <w:rPr>
          <w:rFonts w:ascii="Arial" w:hAnsi="Arial" w:cs="Arial"/>
          <w:spacing w:val="-6"/>
          <w:sz w:val="20"/>
        </w:rPr>
        <w:t>A</w:t>
      </w:r>
      <w:r w:rsidR="006A159F" w:rsidRPr="0093510E">
        <w:rPr>
          <w:rFonts w:ascii="Arial" w:hAnsi="Arial" w:cs="Arial"/>
          <w:spacing w:val="-6"/>
          <w:sz w:val="20"/>
        </w:rPr>
        <w:t xml:space="preserve">horros </w:t>
      </w:r>
      <w:r w:rsidR="006D2C18">
        <w:rPr>
          <w:rFonts w:ascii="Arial" w:hAnsi="Arial" w:cs="Arial"/>
          <w:spacing w:val="-6"/>
          <w:sz w:val="20"/>
        </w:rPr>
        <w:t>y</w:t>
      </w:r>
      <w:r w:rsidR="007B204E">
        <w:rPr>
          <w:rFonts w:ascii="Arial" w:hAnsi="Arial" w:cs="Arial"/>
          <w:spacing w:val="-6"/>
          <w:sz w:val="20"/>
        </w:rPr>
        <w:t xml:space="preserve"> Servicios Electrónicos </w:t>
      </w:r>
      <w:r w:rsidR="006A159F" w:rsidRPr="0093510E">
        <w:rPr>
          <w:rFonts w:ascii="Arial" w:hAnsi="Arial" w:cs="Arial"/>
          <w:spacing w:val="-6"/>
          <w:sz w:val="20"/>
        </w:rPr>
        <w:t xml:space="preserve">en  </w:t>
      </w:r>
      <w:r w:rsidR="00200E88" w:rsidRPr="0093510E">
        <w:rPr>
          <w:rFonts w:ascii="Arial" w:hAnsi="Arial" w:cs="Arial"/>
          <w:spacing w:val="-6"/>
          <w:sz w:val="20"/>
        </w:rPr>
        <w:fldChar w:fldCharType="begin">
          <w:ffData>
            <w:name w:val=""/>
            <w:enabled/>
            <w:calcOnExit w:val="0"/>
            <w:ddList>
              <w:listEntry w:val="Dólares de los Estados Unidos de América"/>
            </w:ddList>
          </w:ffData>
        </w:fldChar>
      </w:r>
      <w:r w:rsidR="006A159F" w:rsidRPr="0093510E">
        <w:rPr>
          <w:rFonts w:ascii="Arial" w:hAnsi="Arial" w:cs="Arial"/>
          <w:spacing w:val="-6"/>
          <w:sz w:val="20"/>
        </w:rPr>
        <w:instrText xml:space="preserve"> FORMDROPDOWN </w:instrText>
      </w:r>
      <w:r w:rsidR="0017286A">
        <w:rPr>
          <w:rFonts w:ascii="Arial" w:hAnsi="Arial" w:cs="Arial"/>
          <w:spacing w:val="-6"/>
          <w:sz w:val="20"/>
        </w:rPr>
      </w:r>
      <w:r w:rsidR="0017286A">
        <w:rPr>
          <w:rFonts w:ascii="Arial" w:hAnsi="Arial" w:cs="Arial"/>
          <w:spacing w:val="-6"/>
          <w:sz w:val="20"/>
        </w:rPr>
        <w:fldChar w:fldCharType="separate"/>
      </w:r>
      <w:r w:rsidR="00200E88" w:rsidRPr="0093510E">
        <w:rPr>
          <w:rFonts w:ascii="Arial" w:hAnsi="Arial" w:cs="Arial"/>
          <w:spacing w:val="-6"/>
          <w:sz w:val="20"/>
        </w:rPr>
        <w:fldChar w:fldCharType="end"/>
      </w:r>
      <w:r w:rsidR="006A159F" w:rsidRPr="0093510E">
        <w:rPr>
          <w:rFonts w:ascii="Arial" w:hAnsi="Arial" w:cs="Arial"/>
          <w:spacing w:val="-6"/>
          <w:sz w:val="20"/>
        </w:rPr>
        <w:t>, cu</w:t>
      </w:r>
      <w:r w:rsidR="00612566">
        <w:rPr>
          <w:rFonts w:ascii="Arial" w:hAnsi="Arial" w:cs="Arial"/>
          <w:spacing w:val="-6"/>
          <w:sz w:val="20"/>
        </w:rPr>
        <w:t xml:space="preserve"> </w:t>
      </w:r>
      <w:r w:rsidR="006A159F" w:rsidRPr="0093510E">
        <w:rPr>
          <w:rFonts w:ascii="Arial" w:hAnsi="Arial" w:cs="Arial"/>
          <w:spacing w:val="-6"/>
          <w:sz w:val="20"/>
        </w:rPr>
        <w:t>yo(s) titular(es) es</w:t>
      </w:r>
      <w:r w:rsidRPr="0093510E">
        <w:rPr>
          <w:rFonts w:ascii="Arial" w:hAnsi="Arial" w:cs="Arial"/>
          <w:spacing w:val="-6"/>
          <w:sz w:val="20"/>
        </w:rPr>
        <w:t xml:space="preserve"> </w:t>
      </w:r>
      <w:r w:rsidR="006A159F" w:rsidRPr="0093510E">
        <w:rPr>
          <w:rFonts w:ascii="Arial" w:hAnsi="Arial" w:cs="Arial"/>
          <w:spacing w:val="-6"/>
          <w:sz w:val="20"/>
        </w:rPr>
        <w:t xml:space="preserve">(son) la(s) persona(s) indicada(s) en el literal b) </w:t>
      </w:r>
      <w:r w:rsidR="00843413">
        <w:rPr>
          <w:rFonts w:ascii="Arial" w:hAnsi="Arial" w:cs="Arial"/>
          <w:spacing w:val="-6"/>
          <w:sz w:val="20"/>
        </w:rPr>
        <w:t>de la cláusula anterior</w:t>
      </w:r>
      <w:r w:rsidR="006A159F" w:rsidRPr="0093510E">
        <w:rPr>
          <w:rFonts w:ascii="Arial" w:hAnsi="Arial" w:cs="Arial"/>
          <w:spacing w:val="-6"/>
          <w:sz w:val="20"/>
        </w:rPr>
        <w:t xml:space="preserve">, para lo cual </w:t>
      </w:r>
      <w:r w:rsidR="00162D25" w:rsidRPr="0093510E">
        <w:rPr>
          <w:rFonts w:ascii="Arial" w:hAnsi="Arial" w:cs="Arial"/>
          <w:spacing w:val="-6"/>
          <w:sz w:val="20"/>
        </w:rPr>
        <w:t>el</w:t>
      </w:r>
      <w:r w:rsidRPr="0093510E">
        <w:rPr>
          <w:rFonts w:ascii="Arial" w:hAnsi="Arial" w:cs="Arial"/>
          <w:spacing w:val="-6"/>
          <w:sz w:val="20"/>
        </w:rPr>
        <w:t xml:space="preserve"> CUENTA AHORRISTA </w:t>
      </w:r>
      <w:r w:rsidR="006A159F" w:rsidRPr="0093510E">
        <w:rPr>
          <w:rFonts w:ascii="Arial" w:hAnsi="Arial" w:cs="Arial"/>
          <w:spacing w:val="-6"/>
          <w:sz w:val="20"/>
        </w:rPr>
        <w:t>conviene en someterse a las leyes ecuatorianas</w:t>
      </w:r>
      <w:r w:rsidRPr="0093510E">
        <w:rPr>
          <w:rFonts w:ascii="Arial" w:hAnsi="Arial" w:cs="Arial"/>
          <w:spacing w:val="-6"/>
          <w:sz w:val="20"/>
        </w:rPr>
        <w:t>,</w:t>
      </w:r>
      <w:r w:rsidR="006A159F" w:rsidRPr="0093510E">
        <w:rPr>
          <w:rFonts w:ascii="Arial" w:hAnsi="Arial" w:cs="Arial"/>
          <w:spacing w:val="-6"/>
          <w:sz w:val="20"/>
        </w:rPr>
        <w:t xml:space="preserve"> </w:t>
      </w:r>
      <w:r w:rsidR="0093510E" w:rsidRPr="000B753F">
        <w:rPr>
          <w:rFonts w:ascii="Arial" w:hAnsi="Arial" w:cs="Arial"/>
          <w:spacing w:val="-6"/>
          <w:sz w:val="20"/>
        </w:rPr>
        <w:t>y en especial al Código Orgánico Monetario y Financiero</w:t>
      </w:r>
      <w:r w:rsidR="0052023F">
        <w:rPr>
          <w:rFonts w:ascii="Arial" w:hAnsi="Arial" w:cs="Arial"/>
          <w:spacing w:val="-6"/>
          <w:sz w:val="20"/>
        </w:rPr>
        <w:t>, y demás normativa legal vigente aplicable</w:t>
      </w:r>
      <w:r w:rsidR="0093510E" w:rsidRPr="000B753F">
        <w:rPr>
          <w:rFonts w:ascii="Arial" w:hAnsi="Arial" w:cs="Arial"/>
          <w:spacing w:val="-6"/>
          <w:sz w:val="20"/>
        </w:rPr>
        <w:t>.</w:t>
      </w:r>
    </w:p>
    <w:p w:rsidR="006A159F" w:rsidRPr="0093510E" w:rsidRDefault="006A159F" w:rsidP="0093510E">
      <w:pPr>
        <w:pStyle w:val="Ttulo1"/>
        <w:jc w:val="both"/>
        <w:rPr>
          <w:rFonts w:ascii="Arial" w:hAnsi="Arial" w:cs="Arial"/>
          <w:b w:val="0"/>
          <w:color w:val="0000FF"/>
          <w:spacing w:val="-6"/>
          <w:sz w:val="20"/>
        </w:rPr>
      </w:pPr>
    </w:p>
    <w:p w:rsidR="007D4B2D" w:rsidRDefault="007D4B2D" w:rsidP="0093510E">
      <w:pPr>
        <w:pStyle w:val="Ttulo1"/>
        <w:jc w:val="both"/>
        <w:rPr>
          <w:rFonts w:ascii="Arial" w:hAnsi="Arial" w:cs="Arial"/>
          <w:spacing w:val="-6"/>
          <w:sz w:val="20"/>
        </w:rPr>
      </w:pPr>
    </w:p>
    <w:p w:rsidR="006A159F" w:rsidRPr="0093510E" w:rsidRDefault="006A159F" w:rsidP="0093510E">
      <w:pPr>
        <w:pStyle w:val="Ttulo1"/>
        <w:jc w:val="both"/>
        <w:rPr>
          <w:rFonts w:ascii="Arial" w:hAnsi="Arial" w:cs="Arial"/>
          <w:spacing w:val="-6"/>
          <w:sz w:val="20"/>
        </w:rPr>
      </w:pPr>
      <w:r w:rsidRPr="0093510E">
        <w:rPr>
          <w:rFonts w:ascii="Arial" w:hAnsi="Arial" w:cs="Arial"/>
          <w:spacing w:val="-6"/>
          <w:sz w:val="20"/>
        </w:rPr>
        <w:t>TERCERA.- CONDICIONES GENERALES</w:t>
      </w:r>
      <w:r w:rsidR="0093510E">
        <w:rPr>
          <w:rFonts w:ascii="Arial" w:hAnsi="Arial" w:cs="Arial"/>
          <w:spacing w:val="-6"/>
          <w:sz w:val="20"/>
        </w:rPr>
        <w:t>:</w:t>
      </w:r>
    </w:p>
    <w:p w:rsidR="006A159F" w:rsidRPr="0093510E" w:rsidRDefault="00222BFF" w:rsidP="0093510E">
      <w:pPr>
        <w:spacing w:after="0" w:line="240" w:lineRule="auto"/>
        <w:jc w:val="both"/>
        <w:rPr>
          <w:rFonts w:ascii="Arial" w:hAnsi="Arial" w:cs="Arial"/>
          <w:spacing w:val="-6"/>
          <w:sz w:val="20"/>
          <w:szCs w:val="20"/>
        </w:rPr>
      </w:pPr>
      <w:r w:rsidRPr="0093510E">
        <w:rPr>
          <w:rFonts w:ascii="Arial" w:hAnsi="Arial" w:cs="Arial"/>
          <w:spacing w:val="-6"/>
          <w:sz w:val="20"/>
          <w:szCs w:val="20"/>
        </w:rPr>
        <w:t>E</w:t>
      </w:r>
      <w:r w:rsidR="00162D25" w:rsidRPr="0093510E">
        <w:rPr>
          <w:rFonts w:ascii="Arial" w:hAnsi="Arial" w:cs="Arial"/>
          <w:spacing w:val="-6"/>
          <w:sz w:val="20"/>
          <w:szCs w:val="20"/>
        </w:rPr>
        <w:t>l</w:t>
      </w:r>
      <w:r w:rsidRPr="0093510E">
        <w:rPr>
          <w:rFonts w:ascii="Arial" w:hAnsi="Arial" w:cs="Arial"/>
          <w:spacing w:val="-6"/>
          <w:sz w:val="20"/>
          <w:szCs w:val="20"/>
        </w:rPr>
        <w:t xml:space="preserve"> CUENTA AHORRISTA </w:t>
      </w:r>
      <w:r w:rsidR="006A159F" w:rsidRPr="0093510E">
        <w:rPr>
          <w:rFonts w:ascii="Arial" w:hAnsi="Arial" w:cs="Arial"/>
          <w:spacing w:val="-6"/>
          <w:sz w:val="20"/>
          <w:szCs w:val="20"/>
        </w:rPr>
        <w:t>se somete expresamente a las siguientes condiciones para el manejo de la cuenta de ahorros:</w:t>
      </w:r>
    </w:p>
    <w:p w:rsidR="006A159F" w:rsidRPr="0093510E" w:rsidRDefault="006A159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Las cuentas de ahorros son nominativas e intransferibles.</w:t>
      </w:r>
    </w:p>
    <w:p w:rsidR="006A159F" w:rsidRPr="0093510E" w:rsidRDefault="006A159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Los depósitos en esta cuenta de ahorros serán en la moneda pactada, en los formularios que</w:t>
      </w:r>
      <w:r w:rsidR="00162D25" w:rsidRPr="0093510E">
        <w:rPr>
          <w:rFonts w:ascii="Arial" w:hAnsi="Arial" w:cs="Arial"/>
          <w:spacing w:val="-6"/>
          <w:sz w:val="20"/>
          <w:szCs w:val="20"/>
        </w:rPr>
        <w:t xml:space="preserve"> el </w:t>
      </w:r>
      <w:r w:rsidR="00222BFF" w:rsidRPr="0093510E">
        <w:rPr>
          <w:rFonts w:ascii="Arial" w:hAnsi="Arial" w:cs="Arial"/>
          <w:spacing w:val="-6"/>
          <w:sz w:val="20"/>
          <w:szCs w:val="20"/>
        </w:rPr>
        <w:t>BANCO</w:t>
      </w:r>
      <w:r w:rsidRPr="0093510E">
        <w:rPr>
          <w:rFonts w:ascii="Arial" w:hAnsi="Arial" w:cs="Arial"/>
          <w:spacing w:val="-6"/>
          <w:sz w:val="20"/>
          <w:szCs w:val="20"/>
        </w:rPr>
        <w:t xml:space="preserve"> suministre y en las condiciones que la Ley y </w:t>
      </w:r>
      <w:r w:rsidR="00162D25" w:rsidRPr="0093510E">
        <w:rPr>
          <w:rFonts w:ascii="Arial" w:hAnsi="Arial" w:cs="Arial"/>
          <w:spacing w:val="-6"/>
          <w:sz w:val="20"/>
          <w:szCs w:val="20"/>
        </w:rPr>
        <w:t>el</w:t>
      </w:r>
      <w:r w:rsidR="00222BFF" w:rsidRPr="0093510E">
        <w:rPr>
          <w:rFonts w:ascii="Arial" w:hAnsi="Arial" w:cs="Arial"/>
          <w:spacing w:val="-6"/>
          <w:sz w:val="20"/>
          <w:szCs w:val="20"/>
        </w:rPr>
        <w:t xml:space="preserve"> BANCO </w:t>
      </w:r>
      <w:r w:rsidRPr="0093510E">
        <w:rPr>
          <w:rFonts w:ascii="Arial" w:hAnsi="Arial" w:cs="Arial"/>
          <w:spacing w:val="-6"/>
          <w:sz w:val="20"/>
          <w:szCs w:val="20"/>
        </w:rPr>
        <w:t>determinen. Las operaciones relativas a esta cuenta de ahorros generan obligaciones que las partes cumplirán en la moneda convenida.</w:t>
      </w:r>
    </w:p>
    <w:p w:rsidR="006A159F" w:rsidRPr="0093510E" w:rsidRDefault="00095C2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Forman parte de este Contrato </w:t>
      </w:r>
      <w:r w:rsidR="00843413">
        <w:rPr>
          <w:rFonts w:ascii="Arial" w:hAnsi="Arial" w:cs="Arial"/>
          <w:spacing w:val="-6"/>
          <w:sz w:val="20"/>
          <w:szCs w:val="20"/>
        </w:rPr>
        <w:t>en calidad de</w:t>
      </w:r>
      <w:r w:rsidR="00843413" w:rsidRPr="0093510E">
        <w:rPr>
          <w:rFonts w:ascii="Arial" w:hAnsi="Arial" w:cs="Arial"/>
          <w:spacing w:val="-6"/>
          <w:sz w:val="20"/>
          <w:szCs w:val="20"/>
        </w:rPr>
        <w:t xml:space="preserve"> </w:t>
      </w:r>
      <w:r w:rsidRPr="0093510E">
        <w:rPr>
          <w:rFonts w:ascii="Arial" w:hAnsi="Arial" w:cs="Arial"/>
          <w:spacing w:val="-6"/>
          <w:sz w:val="20"/>
          <w:szCs w:val="20"/>
        </w:rPr>
        <w:t>anexos</w:t>
      </w:r>
      <w:r w:rsidR="000426A6">
        <w:rPr>
          <w:rFonts w:ascii="Arial" w:hAnsi="Arial" w:cs="Arial"/>
          <w:spacing w:val="-6"/>
          <w:sz w:val="20"/>
          <w:szCs w:val="20"/>
        </w:rPr>
        <w:t>:</w:t>
      </w:r>
      <w:r w:rsidRPr="0093510E">
        <w:rPr>
          <w:rFonts w:ascii="Arial" w:hAnsi="Arial" w:cs="Arial"/>
          <w:spacing w:val="-6"/>
          <w:sz w:val="20"/>
          <w:szCs w:val="20"/>
        </w:rPr>
        <w:t xml:space="preserve"> el registro de las firmas autorizadas por el CUENTA AHORRISTA, así como </w:t>
      </w:r>
      <w:r w:rsidR="000426A6">
        <w:rPr>
          <w:rFonts w:ascii="Arial" w:hAnsi="Arial" w:cs="Arial"/>
          <w:spacing w:val="-6"/>
          <w:sz w:val="20"/>
          <w:szCs w:val="20"/>
        </w:rPr>
        <w:t>la instrucción de</w:t>
      </w:r>
      <w:r w:rsidRPr="0093510E">
        <w:rPr>
          <w:rFonts w:ascii="Arial" w:hAnsi="Arial" w:cs="Arial"/>
          <w:spacing w:val="-6"/>
          <w:sz w:val="20"/>
          <w:szCs w:val="20"/>
        </w:rPr>
        <w:t xml:space="preserve"> cualquier modificación a los instrumentos de dicho registro que correspondan, sobre su cuenta.</w:t>
      </w:r>
      <w:r w:rsidR="006A159F" w:rsidRPr="0093510E">
        <w:rPr>
          <w:rFonts w:ascii="Arial" w:hAnsi="Arial" w:cs="Arial"/>
          <w:spacing w:val="-6"/>
          <w:sz w:val="20"/>
          <w:szCs w:val="20"/>
        </w:rPr>
        <w:t xml:space="preserve"> Tales registros e instrucciones podrán ser modificados a solicitud del </w:t>
      </w:r>
      <w:r w:rsidR="00222BFF" w:rsidRPr="0093510E">
        <w:rPr>
          <w:rFonts w:ascii="Arial" w:hAnsi="Arial" w:cs="Arial"/>
          <w:spacing w:val="-6"/>
          <w:sz w:val="20"/>
          <w:szCs w:val="20"/>
        </w:rPr>
        <w:t>CUENTA AHORRISTA</w:t>
      </w:r>
      <w:r w:rsidR="006A159F" w:rsidRPr="0093510E">
        <w:rPr>
          <w:rFonts w:ascii="Arial" w:hAnsi="Arial" w:cs="Arial"/>
          <w:spacing w:val="-6"/>
          <w:sz w:val="20"/>
          <w:szCs w:val="20"/>
        </w:rPr>
        <w:t xml:space="preserve">, bajo el mismo criterio de titularidad </w:t>
      </w:r>
      <w:r w:rsidR="00843413" w:rsidRPr="0093510E">
        <w:rPr>
          <w:rFonts w:ascii="Arial" w:hAnsi="Arial" w:cs="Arial"/>
          <w:spacing w:val="-6"/>
          <w:sz w:val="20"/>
          <w:szCs w:val="20"/>
        </w:rPr>
        <w:t>establecid</w:t>
      </w:r>
      <w:r w:rsidR="00843413">
        <w:rPr>
          <w:rFonts w:ascii="Arial" w:hAnsi="Arial" w:cs="Arial"/>
          <w:spacing w:val="-6"/>
          <w:sz w:val="20"/>
          <w:szCs w:val="20"/>
        </w:rPr>
        <w:t>a</w:t>
      </w:r>
      <w:r w:rsidR="00843413" w:rsidRPr="0093510E">
        <w:rPr>
          <w:rFonts w:ascii="Arial" w:hAnsi="Arial" w:cs="Arial"/>
          <w:spacing w:val="-6"/>
          <w:sz w:val="20"/>
          <w:szCs w:val="20"/>
        </w:rPr>
        <w:t xml:space="preserve"> </w:t>
      </w:r>
      <w:r w:rsidR="00843413">
        <w:rPr>
          <w:rFonts w:ascii="Arial" w:hAnsi="Arial" w:cs="Arial"/>
          <w:spacing w:val="-6"/>
          <w:sz w:val="20"/>
          <w:szCs w:val="20"/>
        </w:rPr>
        <w:t>a través del respectivo</w:t>
      </w:r>
      <w:r w:rsidR="006A159F" w:rsidRPr="0093510E">
        <w:rPr>
          <w:rFonts w:ascii="Arial" w:hAnsi="Arial" w:cs="Arial"/>
          <w:spacing w:val="-6"/>
          <w:sz w:val="20"/>
          <w:szCs w:val="20"/>
        </w:rPr>
        <w:t xml:space="preserve"> anexo de este </w:t>
      </w:r>
      <w:r w:rsidR="00222BFF" w:rsidRPr="0093510E">
        <w:rPr>
          <w:rFonts w:ascii="Arial" w:hAnsi="Arial" w:cs="Arial"/>
          <w:spacing w:val="-6"/>
          <w:sz w:val="20"/>
          <w:szCs w:val="20"/>
        </w:rPr>
        <w:t>C</w:t>
      </w:r>
      <w:r w:rsidR="006A159F" w:rsidRPr="0093510E">
        <w:rPr>
          <w:rFonts w:ascii="Arial" w:hAnsi="Arial" w:cs="Arial"/>
          <w:spacing w:val="-6"/>
          <w:sz w:val="20"/>
          <w:szCs w:val="20"/>
        </w:rPr>
        <w:t xml:space="preserve">ontrato y bajo su exclusiva responsabilidad, previa la correspondiente aceptación de parte del </w:t>
      </w:r>
      <w:r w:rsidR="00222BFF" w:rsidRPr="0093510E">
        <w:rPr>
          <w:rFonts w:ascii="Arial" w:hAnsi="Arial" w:cs="Arial"/>
          <w:spacing w:val="-6"/>
          <w:sz w:val="20"/>
          <w:szCs w:val="20"/>
        </w:rPr>
        <w:t>BANCO</w:t>
      </w:r>
      <w:r w:rsidR="006A159F" w:rsidRPr="0093510E">
        <w:rPr>
          <w:rFonts w:ascii="Arial" w:hAnsi="Arial" w:cs="Arial"/>
          <w:spacing w:val="-6"/>
          <w:sz w:val="20"/>
          <w:szCs w:val="20"/>
        </w:rPr>
        <w:t>.</w:t>
      </w:r>
    </w:p>
    <w:p w:rsidR="006A159F" w:rsidRPr="0093510E" w:rsidRDefault="006A159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Los </w:t>
      </w:r>
      <w:r w:rsidR="005748F6">
        <w:rPr>
          <w:rFonts w:ascii="Arial" w:hAnsi="Arial" w:cs="Arial"/>
          <w:spacing w:val="-6"/>
          <w:sz w:val="20"/>
          <w:szCs w:val="20"/>
        </w:rPr>
        <w:t xml:space="preserve">saldos disponibles diarios en la cuenta </w:t>
      </w:r>
      <w:r w:rsidRPr="0093510E">
        <w:rPr>
          <w:rFonts w:ascii="Arial" w:hAnsi="Arial" w:cs="Arial"/>
          <w:spacing w:val="-6"/>
          <w:sz w:val="20"/>
          <w:szCs w:val="20"/>
        </w:rPr>
        <w:t xml:space="preserve"> generan un  interés, de conformidad con las normas legales vigentes, que se liquidará y acreditará según la política establecida por </w:t>
      </w:r>
      <w:r w:rsidR="00162D25" w:rsidRPr="0093510E">
        <w:rPr>
          <w:rFonts w:ascii="Arial" w:hAnsi="Arial" w:cs="Arial"/>
          <w:spacing w:val="-6"/>
          <w:sz w:val="20"/>
          <w:szCs w:val="20"/>
        </w:rPr>
        <w:t>el</w:t>
      </w:r>
      <w:r w:rsidR="00222BFF" w:rsidRPr="0093510E">
        <w:rPr>
          <w:rFonts w:ascii="Arial" w:hAnsi="Arial" w:cs="Arial"/>
          <w:spacing w:val="-6"/>
          <w:sz w:val="20"/>
          <w:szCs w:val="20"/>
        </w:rPr>
        <w:t xml:space="preserve"> BANCO</w:t>
      </w:r>
      <w:r w:rsidRPr="0093510E">
        <w:rPr>
          <w:rFonts w:ascii="Arial" w:hAnsi="Arial" w:cs="Arial"/>
          <w:spacing w:val="-6"/>
          <w:sz w:val="20"/>
          <w:szCs w:val="20"/>
        </w:rPr>
        <w:t>.</w:t>
      </w:r>
    </w:p>
    <w:p w:rsidR="006A159F" w:rsidRPr="0093510E" w:rsidRDefault="003B393D" w:rsidP="0093510E">
      <w:pPr>
        <w:numPr>
          <w:ilvl w:val="0"/>
          <w:numId w:val="4"/>
        </w:numPr>
        <w:spacing w:after="0" w:line="240" w:lineRule="auto"/>
        <w:jc w:val="both"/>
        <w:rPr>
          <w:rFonts w:ascii="Arial" w:hAnsi="Arial" w:cs="Arial"/>
          <w:spacing w:val="-6"/>
          <w:sz w:val="20"/>
          <w:szCs w:val="20"/>
        </w:rPr>
      </w:pPr>
      <w:r>
        <w:rPr>
          <w:rFonts w:ascii="Arial" w:hAnsi="Arial" w:cs="Arial"/>
          <w:color w:val="000000"/>
          <w:sz w:val="20"/>
          <w:szCs w:val="20"/>
        </w:rPr>
        <w:t xml:space="preserve">En caso </w:t>
      </w:r>
      <w:r w:rsidR="00656554">
        <w:rPr>
          <w:rFonts w:ascii="Arial" w:hAnsi="Arial" w:cs="Arial"/>
          <w:color w:val="000000"/>
          <w:sz w:val="20"/>
          <w:szCs w:val="20"/>
        </w:rPr>
        <w:t>de</w:t>
      </w:r>
      <w:r>
        <w:rPr>
          <w:rFonts w:ascii="Arial" w:hAnsi="Arial" w:cs="Arial"/>
          <w:color w:val="000000"/>
          <w:sz w:val="20"/>
          <w:szCs w:val="20"/>
        </w:rPr>
        <w:t xml:space="preserve"> que la cuenta se mantuviera</w:t>
      </w:r>
      <w:r w:rsidR="00656554">
        <w:rPr>
          <w:rFonts w:ascii="Arial" w:hAnsi="Arial" w:cs="Arial"/>
          <w:color w:val="000000"/>
          <w:sz w:val="20"/>
          <w:szCs w:val="20"/>
        </w:rPr>
        <w:t xml:space="preserve"> sin movimiento</w:t>
      </w:r>
      <w:r>
        <w:rPr>
          <w:rFonts w:ascii="Arial" w:hAnsi="Arial" w:cs="Arial"/>
          <w:color w:val="000000"/>
          <w:sz w:val="20"/>
          <w:szCs w:val="20"/>
        </w:rPr>
        <w:t>,</w:t>
      </w:r>
      <w:r w:rsidR="00656554">
        <w:rPr>
          <w:rFonts w:ascii="Arial" w:hAnsi="Arial" w:cs="Arial"/>
          <w:color w:val="000000"/>
          <w:sz w:val="20"/>
          <w:szCs w:val="20"/>
        </w:rPr>
        <w:t xml:space="preserve"> por un periodo de </w:t>
      </w:r>
      <w:r>
        <w:rPr>
          <w:rFonts w:ascii="Arial" w:hAnsi="Arial" w:cs="Arial"/>
          <w:color w:val="000000"/>
          <w:sz w:val="20"/>
          <w:szCs w:val="20"/>
        </w:rPr>
        <w:t>ciento ochenta (</w:t>
      </w:r>
      <w:r w:rsidR="00656554">
        <w:rPr>
          <w:rFonts w:ascii="Arial" w:hAnsi="Arial" w:cs="Arial"/>
          <w:color w:val="000000"/>
          <w:sz w:val="20"/>
          <w:szCs w:val="20"/>
        </w:rPr>
        <w:t>180</w:t>
      </w:r>
      <w:r>
        <w:rPr>
          <w:rFonts w:ascii="Arial" w:hAnsi="Arial" w:cs="Arial"/>
          <w:color w:val="000000"/>
          <w:sz w:val="20"/>
          <w:szCs w:val="20"/>
        </w:rPr>
        <w:t>)</w:t>
      </w:r>
      <w:r w:rsidR="00656554">
        <w:rPr>
          <w:rFonts w:ascii="Arial" w:hAnsi="Arial" w:cs="Arial"/>
          <w:color w:val="000000"/>
          <w:sz w:val="20"/>
          <w:szCs w:val="20"/>
        </w:rPr>
        <w:t xml:space="preserve"> días</w:t>
      </w:r>
      <w:r w:rsidR="00C34B77">
        <w:rPr>
          <w:rFonts w:ascii="Arial" w:hAnsi="Arial" w:cs="Arial"/>
          <w:color w:val="000000"/>
          <w:sz w:val="20"/>
          <w:szCs w:val="20"/>
        </w:rPr>
        <w:t xml:space="preserve"> consecutivos</w:t>
      </w:r>
      <w:r w:rsidR="00656554">
        <w:rPr>
          <w:rFonts w:ascii="Arial" w:hAnsi="Arial" w:cs="Arial"/>
          <w:color w:val="000000"/>
          <w:sz w:val="20"/>
          <w:szCs w:val="20"/>
        </w:rPr>
        <w:t xml:space="preserve">, </w:t>
      </w:r>
      <w:r w:rsidR="00780A3F">
        <w:rPr>
          <w:rFonts w:ascii="Arial" w:hAnsi="Arial" w:cs="Arial"/>
          <w:color w:val="000000"/>
          <w:sz w:val="20"/>
          <w:szCs w:val="20"/>
        </w:rPr>
        <w:t xml:space="preserve">y por seguridad del CLIENTE, </w:t>
      </w:r>
      <w:r>
        <w:rPr>
          <w:rFonts w:ascii="Arial" w:hAnsi="Arial" w:cs="Arial"/>
          <w:color w:val="000000"/>
          <w:sz w:val="20"/>
          <w:szCs w:val="20"/>
        </w:rPr>
        <w:t>el BANCO queda expresamente facultado por el CUENTA AHORRISTA a inactivarla</w:t>
      </w:r>
      <w:r w:rsidR="00656554">
        <w:rPr>
          <w:rFonts w:ascii="Arial" w:hAnsi="Arial" w:cs="Arial"/>
          <w:color w:val="000000"/>
          <w:sz w:val="20"/>
          <w:szCs w:val="20"/>
        </w:rPr>
        <w:t>.</w:t>
      </w:r>
      <w:r>
        <w:rPr>
          <w:rFonts w:ascii="Arial" w:hAnsi="Arial" w:cs="Arial"/>
          <w:color w:val="000000"/>
          <w:sz w:val="20"/>
          <w:szCs w:val="20"/>
        </w:rPr>
        <w:t xml:space="preserve"> El CUENTA AHORRISTA podrá solicitar la activación de la cuenta</w:t>
      </w:r>
      <w:r w:rsidR="00C34B77">
        <w:rPr>
          <w:rFonts w:ascii="Arial" w:hAnsi="Arial" w:cs="Arial"/>
          <w:color w:val="000000"/>
          <w:sz w:val="20"/>
          <w:szCs w:val="20"/>
        </w:rPr>
        <w:t xml:space="preserve"> en cualquier momento posterior</w:t>
      </w:r>
      <w:r>
        <w:rPr>
          <w:rFonts w:ascii="Arial" w:hAnsi="Arial" w:cs="Arial"/>
          <w:color w:val="000000"/>
          <w:sz w:val="20"/>
          <w:szCs w:val="20"/>
        </w:rPr>
        <w:t xml:space="preserve"> siempre y cuando no hubiera sido</w:t>
      </w:r>
      <w:r w:rsidR="000A6C23">
        <w:rPr>
          <w:rFonts w:ascii="Arial" w:hAnsi="Arial" w:cs="Arial"/>
          <w:color w:val="000000"/>
          <w:sz w:val="20"/>
          <w:szCs w:val="20"/>
        </w:rPr>
        <w:t xml:space="preserve"> cerrada o</w:t>
      </w:r>
      <w:r>
        <w:rPr>
          <w:rFonts w:ascii="Arial" w:hAnsi="Arial" w:cs="Arial"/>
          <w:color w:val="000000"/>
          <w:sz w:val="20"/>
          <w:szCs w:val="20"/>
        </w:rPr>
        <w:t xml:space="preserve"> cancelada</w:t>
      </w:r>
      <w:r w:rsidR="00843413">
        <w:rPr>
          <w:rFonts w:ascii="Arial" w:hAnsi="Arial" w:cs="Arial"/>
          <w:color w:val="000000"/>
          <w:sz w:val="20"/>
          <w:szCs w:val="20"/>
        </w:rPr>
        <w:t>,</w:t>
      </w:r>
      <w:r>
        <w:rPr>
          <w:rFonts w:ascii="Arial" w:hAnsi="Arial" w:cs="Arial"/>
          <w:color w:val="000000"/>
          <w:sz w:val="20"/>
          <w:szCs w:val="20"/>
        </w:rPr>
        <w:t xml:space="preserve"> debiendo para el efecto </w:t>
      </w:r>
      <w:r w:rsidR="00780A3F">
        <w:rPr>
          <w:rFonts w:ascii="Arial" w:hAnsi="Arial" w:cs="Arial"/>
          <w:color w:val="000000"/>
          <w:sz w:val="20"/>
          <w:szCs w:val="20"/>
        </w:rPr>
        <w:t xml:space="preserve">seguir </w:t>
      </w:r>
      <w:r w:rsidR="009D0338">
        <w:rPr>
          <w:rFonts w:ascii="Arial" w:hAnsi="Arial" w:cs="Arial"/>
          <w:color w:val="000000"/>
          <w:sz w:val="20"/>
          <w:szCs w:val="20"/>
        </w:rPr>
        <w:t xml:space="preserve">las instrucciones del BANCO. </w:t>
      </w:r>
    </w:p>
    <w:p w:rsidR="006A159F" w:rsidRDefault="00222BF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E</w:t>
      </w:r>
      <w:r w:rsidR="00162D25" w:rsidRPr="0093510E">
        <w:rPr>
          <w:rFonts w:ascii="Arial" w:hAnsi="Arial" w:cs="Arial"/>
          <w:spacing w:val="-6"/>
          <w:sz w:val="20"/>
          <w:szCs w:val="20"/>
        </w:rPr>
        <w:t>l</w:t>
      </w:r>
      <w:r w:rsidRPr="0093510E">
        <w:rPr>
          <w:rFonts w:ascii="Arial" w:hAnsi="Arial" w:cs="Arial"/>
          <w:spacing w:val="-6"/>
          <w:sz w:val="20"/>
          <w:szCs w:val="20"/>
        </w:rPr>
        <w:t xml:space="preserve"> BANCO </w:t>
      </w:r>
      <w:r w:rsidR="006A159F" w:rsidRPr="0093510E">
        <w:rPr>
          <w:rFonts w:ascii="Arial" w:hAnsi="Arial" w:cs="Arial"/>
          <w:spacing w:val="-6"/>
          <w:sz w:val="20"/>
          <w:szCs w:val="20"/>
        </w:rPr>
        <w:t xml:space="preserve">entregará al </w:t>
      </w:r>
      <w:r w:rsidR="00162D25" w:rsidRPr="0093510E">
        <w:rPr>
          <w:rFonts w:ascii="Arial" w:hAnsi="Arial" w:cs="Arial"/>
          <w:spacing w:val="-6"/>
          <w:sz w:val="20"/>
          <w:szCs w:val="20"/>
        </w:rPr>
        <w:t xml:space="preserve">CUENTA AHORRISTA </w:t>
      </w:r>
      <w:r w:rsidR="006A159F" w:rsidRPr="0093510E">
        <w:rPr>
          <w:rFonts w:ascii="Arial" w:hAnsi="Arial" w:cs="Arial"/>
          <w:spacing w:val="-6"/>
          <w:sz w:val="20"/>
          <w:szCs w:val="20"/>
        </w:rPr>
        <w:t>una libreta</w:t>
      </w:r>
      <w:r w:rsidR="00CA7DBC">
        <w:rPr>
          <w:rFonts w:ascii="Arial" w:hAnsi="Arial" w:cs="Arial"/>
          <w:spacing w:val="-6"/>
          <w:sz w:val="20"/>
          <w:szCs w:val="20"/>
        </w:rPr>
        <w:t xml:space="preserve"> o cualquier mecanismo</w:t>
      </w:r>
      <w:r w:rsidR="00843413">
        <w:rPr>
          <w:rFonts w:ascii="Arial" w:hAnsi="Arial" w:cs="Arial"/>
          <w:spacing w:val="-6"/>
          <w:sz w:val="20"/>
          <w:szCs w:val="20"/>
        </w:rPr>
        <w:t xml:space="preserve"> de registro</w:t>
      </w:r>
      <w:r w:rsidR="00CA7DBC">
        <w:rPr>
          <w:rFonts w:ascii="Arial" w:hAnsi="Arial" w:cs="Arial"/>
          <w:spacing w:val="-6"/>
          <w:sz w:val="20"/>
          <w:szCs w:val="20"/>
        </w:rPr>
        <w:t xml:space="preserve"> </w:t>
      </w:r>
      <w:r w:rsidR="0080741C">
        <w:rPr>
          <w:rFonts w:ascii="Arial" w:hAnsi="Arial" w:cs="Arial"/>
          <w:spacing w:val="-6"/>
          <w:sz w:val="20"/>
          <w:szCs w:val="20"/>
        </w:rPr>
        <w:t>electrónico o electromecánico</w:t>
      </w:r>
      <w:r w:rsidR="00843413">
        <w:rPr>
          <w:rFonts w:ascii="Arial" w:hAnsi="Arial" w:cs="Arial"/>
          <w:spacing w:val="-6"/>
          <w:sz w:val="20"/>
          <w:szCs w:val="20"/>
        </w:rPr>
        <w:t xml:space="preserve"> que implemente a futuro,</w:t>
      </w:r>
      <w:r w:rsidR="0080741C">
        <w:rPr>
          <w:rFonts w:ascii="Arial" w:hAnsi="Arial" w:cs="Arial"/>
          <w:spacing w:val="-6"/>
          <w:sz w:val="20"/>
          <w:szCs w:val="20"/>
        </w:rPr>
        <w:t xml:space="preserve"> </w:t>
      </w:r>
      <w:r w:rsidR="006A159F" w:rsidRPr="0093510E">
        <w:rPr>
          <w:rFonts w:ascii="Arial" w:hAnsi="Arial" w:cs="Arial"/>
          <w:spacing w:val="-6"/>
          <w:sz w:val="20"/>
          <w:szCs w:val="20"/>
        </w:rPr>
        <w:t xml:space="preserve"> en </w:t>
      </w:r>
      <w:r w:rsidR="0080741C">
        <w:rPr>
          <w:rFonts w:ascii="Arial" w:hAnsi="Arial" w:cs="Arial"/>
          <w:spacing w:val="-6"/>
          <w:sz w:val="20"/>
          <w:szCs w:val="20"/>
        </w:rPr>
        <w:t xml:space="preserve">donde </w:t>
      </w:r>
      <w:r w:rsidR="006A159F" w:rsidRPr="0093510E">
        <w:rPr>
          <w:rFonts w:ascii="Arial" w:hAnsi="Arial" w:cs="Arial"/>
          <w:spacing w:val="-6"/>
          <w:sz w:val="20"/>
          <w:szCs w:val="20"/>
        </w:rPr>
        <w:t xml:space="preserve"> se registrarán </w:t>
      </w:r>
      <w:r w:rsidR="0080741C">
        <w:rPr>
          <w:rFonts w:ascii="Arial" w:hAnsi="Arial" w:cs="Arial"/>
          <w:spacing w:val="-6"/>
          <w:sz w:val="20"/>
          <w:szCs w:val="20"/>
        </w:rPr>
        <w:t>las transacciones que se realicen</w:t>
      </w:r>
      <w:r w:rsidR="006A159F" w:rsidRPr="0093510E">
        <w:rPr>
          <w:rFonts w:ascii="Arial" w:hAnsi="Arial" w:cs="Arial"/>
          <w:spacing w:val="-6"/>
          <w:sz w:val="20"/>
          <w:szCs w:val="20"/>
        </w:rPr>
        <w:t>, así como los intereses, créditos, débit</w:t>
      </w:r>
      <w:r w:rsidR="00BA4A75">
        <w:rPr>
          <w:rFonts w:ascii="Arial" w:hAnsi="Arial" w:cs="Arial"/>
          <w:spacing w:val="-6"/>
          <w:sz w:val="20"/>
          <w:szCs w:val="20"/>
        </w:rPr>
        <w:t>os, etc.;</w:t>
      </w:r>
      <w:r w:rsidR="006A159F" w:rsidRPr="0093510E">
        <w:rPr>
          <w:rFonts w:ascii="Arial" w:hAnsi="Arial" w:cs="Arial"/>
          <w:spacing w:val="-6"/>
          <w:sz w:val="20"/>
          <w:szCs w:val="20"/>
        </w:rPr>
        <w:t xml:space="preserve"> el titular no podrá realizar apuntes o anotaciones en dicho documento</w:t>
      </w:r>
      <w:r w:rsidR="00843413">
        <w:rPr>
          <w:rFonts w:ascii="Arial" w:hAnsi="Arial" w:cs="Arial"/>
          <w:spacing w:val="-6"/>
          <w:sz w:val="20"/>
          <w:szCs w:val="20"/>
        </w:rPr>
        <w:t xml:space="preserve"> o registro</w:t>
      </w:r>
      <w:r w:rsidR="006A159F" w:rsidRPr="0093510E">
        <w:rPr>
          <w:rFonts w:ascii="Arial" w:hAnsi="Arial" w:cs="Arial"/>
          <w:spacing w:val="-6"/>
          <w:sz w:val="20"/>
          <w:szCs w:val="20"/>
        </w:rPr>
        <w:t>. La libreta de ahorros y/o el registro de los movimientos</w:t>
      </w:r>
      <w:r w:rsidR="00CA7DBC">
        <w:rPr>
          <w:rFonts w:ascii="Arial" w:hAnsi="Arial" w:cs="Arial"/>
          <w:spacing w:val="-6"/>
          <w:sz w:val="20"/>
          <w:szCs w:val="20"/>
        </w:rPr>
        <w:t>, a través del mecanismo</w:t>
      </w:r>
      <w:r w:rsidR="00843413">
        <w:rPr>
          <w:rFonts w:ascii="Arial" w:hAnsi="Arial" w:cs="Arial"/>
          <w:spacing w:val="-6"/>
          <w:sz w:val="20"/>
          <w:szCs w:val="20"/>
        </w:rPr>
        <w:t xml:space="preserve"> </w:t>
      </w:r>
      <w:r w:rsidR="00CA7DBC">
        <w:rPr>
          <w:rFonts w:ascii="Arial" w:hAnsi="Arial" w:cs="Arial"/>
          <w:spacing w:val="-6"/>
          <w:sz w:val="20"/>
          <w:szCs w:val="20"/>
        </w:rPr>
        <w:t>que el BANCO</w:t>
      </w:r>
      <w:r w:rsidR="00843413">
        <w:rPr>
          <w:rFonts w:ascii="Arial" w:hAnsi="Arial" w:cs="Arial"/>
          <w:spacing w:val="-6"/>
          <w:sz w:val="20"/>
          <w:szCs w:val="20"/>
        </w:rPr>
        <w:t xml:space="preserve"> implemente a futuro,</w:t>
      </w:r>
      <w:r w:rsidR="006A159F" w:rsidRPr="0093510E">
        <w:rPr>
          <w:rFonts w:ascii="Arial" w:hAnsi="Arial" w:cs="Arial"/>
          <w:spacing w:val="-6"/>
          <w:sz w:val="20"/>
          <w:szCs w:val="20"/>
        </w:rPr>
        <w:t xml:space="preserve"> realizados por </w:t>
      </w:r>
      <w:r w:rsidR="00162D25" w:rsidRPr="0093510E">
        <w:rPr>
          <w:rFonts w:ascii="Arial" w:hAnsi="Arial" w:cs="Arial"/>
          <w:spacing w:val="-6"/>
          <w:sz w:val="20"/>
          <w:szCs w:val="20"/>
        </w:rPr>
        <w:t>el</w:t>
      </w:r>
      <w:r w:rsidRPr="0093510E">
        <w:rPr>
          <w:rFonts w:ascii="Arial" w:hAnsi="Arial" w:cs="Arial"/>
          <w:spacing w:val="-6"/>
          <w:sz w:val="20"/>
          <w:szCs w:val="20"/>
        </w:rPr>
        <w:t xml:space="preserve"> CUENTA AHORRISTA</w:t>
      </w:r>
      <w:r w:rsidR="00BA4A75">
        <w:rPr>
          <w:rFonts w:ascii="Arial" w:hAnsi="Arial" w:cs="Arial"/>
          <w:spacing w:val="-6"/>
          <w:sz w:val="20"/>
          <w:szCs w:val="20"/>
        </w:rPr>
        <w:t>,</w:t>
      </w:r>
      <w:r w:rsidRPr="0093510E">
        <w:rPr>
          <w:rFonts w:ascii="Arial" w:hAnsi="Arial" w:cs="Arial"/>
          <w:spacing w:val="-6"/>
          <w:sz w:val="20"/>
          <w:szCs w:val="20"/>
        </w:rPr>
        <w:t xml:space="preserve"> </w:t>
      </w:r>
      <w:r w:rsidR="006A159F" w:rsidRPr="0093510E">
        <w:rPr>
          <w:rFonts w:ascii="Arial" w:hAnsi="Arial" w:cs="Arial"/>
          <w:spacing w:val="-6"/>
          <w:sz w:val="20"/>
          <w:szCs w:val="20"/>
        </w:rPr>
        <w:t xml:space="preserve">y que constan en la base de datos del </w:t>
      </w:r>
      <w:r w:rsidRPr="0093510E">
        <w:rPr>
          <w:rFonts w:ascii="Arial" w:hAnsi="Arial" w:cs="Arial"/>
          <w:spacing w:val="-6"/>
          <w:sz w:val="20"/>
          <w:szCs w:val="20"/>
        </w:rPr>
        <w:t>BANCO</w:t>
      </w:r>
      <w:r w:rsidR="006A159F" w:rsidRPr="0093510E">
        <w:rPr>
          <w:rFonts w:ascii="Arial" w:hAnsi="Arial" w:cs="Arial"/>
          <w:spacing w:val="-6"/>
          <w:sz w:val="20"/>
          <w:szCs w:val="20"/>
        </w:rPr>
        <w:t xml:space="preserve">, serán prueba de las transacciones realizadas </w:t>
      </w:r>
      <w:r w:rsidR="00C34B77">
        <w:rPr>
          <w:rFonts w:ascii="Arial" w:hAnsi="Arial" w:cs="Arial"/>
          <w:spacing w:val="-6"/>
          <w:sz w:val="20"/>
          <w:szCs w:val="20"/>
        </w:rPr>
        <w:t>en la cuenta d</w:t>
      </w:r>
      <w:r w:rsidR="006A159F" w:rsidRPr="0093510E">
        <w:rPr>
          <w:rFonts w:ascii="Arial" w:hAnsi="Arial" w:cs="Arial"/>
          <w:spacing w:val="-6"/>
          <w:sz w:val="20"/>
          <w:szCs w:val="20"/>
        </w:rPr>
        <w:t xml:space="preserve">el </w:t>
      </w:r>
      <w:r w:rsidR="00BA4A75" w:rsidRPr="0093510E">
        <w:rPr>
          <w:rFonts w:ascii="Arial" w:hAnsi="Arial" w:cs="Arial"/>
          <w:spacing w:val="-6"/>
          <w:sz w:val="20"/>
          <w:szCs w:val="20"/>
        </w:rPr>
        <w:t>CLIENTE</w:t>
      </w:r>
      <w:r w:rsidR="006A159F" w:rsidRPr="0093510E">
        <w:rPr>
          <w:rFonts w:ascii="Arial" w:hAnsi="Arial" w:cs="Arial"/>
          <w:spacing w:val="-6"/>
          <w:sz w:val="20"/>
          <w:szCs w:val="20"/>
        </w:rPr>
        <w:t xml:space="preserve"> en </w:t>
      </w:r>
      <w:r w:rsidR="00162D25" w:rsidRPr="0093510E">
        <w:rPr>
          <w:rFonts w:ascii="Arial" w:hAnsi="Arial" w:cs="Arial"/>
          <w:spacing w:val="-6"/>
          <w:sz w:val="20"/>
          <w:szCs w:val="20"/>
        </w:rPr>
        <w:t>el</w:t>
      </w:r>
      <w:r w:rsidRPr="0093510E">
        <w:rPr>
          <w:rFonts w:ascii="Arial" w:hAnsi="Arial" w:cs="Arial"/>
          <w:spacing w:val="-6"/>
          <w:sz w:val="20"/>
          <w:szCs w:val="20"/>
        </w:rPr>
        <w:t xml:space="preserve"> BANCO</w:t>
      </w:r>
      <w:r w:rsidR="006A159F" w:rsidRPr="0093510E">
        <w:rPr>
          <w:rFonts w:ascii="Arial" w:hAnsi="Arial" w:cs="Arial"/>
          <w:spacing w:val="-6"/>
          <w:sz w:val="20"/>
          <w:szCs w:val="20"/>
        </w:rPr>
        <w:t xml:space="preserve">. </w:t>
      </w:r>
    </w:p>
    <w:p w:rsidR="0052023F" w:rsidRPr="0093510E" w:rsidRDefault="0052023F" w:rsidP="0093510E">
      <w:pPr>
        <w:numPr>
          <w:ilvl w:val="0"/>
          <w:numId w:val="4"/>
        </w:numPr>
        <w:spacing w:after="0" w:line="240" w:lineRule="auto"/>
        <w:jc w:val="both"/>
        <w:rPr>
          <w:rFonts w:ascii="Arial" w:hAnsi="Arial" w:cs="Arial"/>
          <w:spacing w:val="-6"/>
          <w:sz w:val="20"/>
          <w:szCs w:val="20"/>
        </w:rPr>
      </w:pPr>
      <w:r>
        <w:rPr>
          <w:rFonts w:ascii="Arial" w:hAnsi="Arial" w:cs="Arial"/>
          <w:spacing w:val="-6"/>
          <w:sz w:val="20"/>
          <w:szCs w:val="20"/>
        </w:rPr>
        <w:t>E</w:t>
      </w:r>
      <w:r w:rsidRPr="0052023F">
        <w:rPr>
          <w:rFonts w:ascii="Arial" w:hAnsi="Arial" w:cs="Arial"/>
          <w:spacing w:val="-6"/>
          <w:sz w:val="20"/>
          <w:szCs w:val="20"/>
        </w:rPr>
        <w:t>l BANCO entrega a solicitud del CLIENTE</w:t>
      </w:r>
      <w:r w:rsidR="00C34B77">
        <w:rPr>
          <w:rFonts w:ascii="Arial" w:hAnsi="Arial" w:cs="Arial"/>
          <w:spacing w:val="-6"/>
          <w:sz w:val="20"/>
          <w:szCs w:val="20"/>
        </w:rPr>
        <w:t xml:space="preserve"> y por exigencia propia de la </w:t>
      </w:r>
      <w:r w:rsidR="00BF0F8B">
        <w:rPr>
          <w:rFonts w:ascii="Arial" w:hAnsi="Arial" w:cs="Arial"/>
          <w:spacing w:val="-6"/>
          <w:sz w:val="20"/>
          <w:szCs w:val="20"/>
        </w:rPr>
        <w:t>n</w:t>
      </w:r>
      <w:r w:rsidR="00C34B77">
        <w:rPr>
          <w:rFonts w:ascii="Arial" w:hAnsi="Arial" w:cs="Arial"/>
          <w:spacing w:val="-6"/>
          <w:sz w:val="20"/>
          <w:szCs w:val="20"/>
        </w:rPr>
        <w:t>ormativa aplicable</w:t>
      </w:r>
      <w:r w:rsidRPr="0052023F">
        <w:rPr>
          <w:rFonts w:ascii="Arial" w:hAnsi="Arial" w:cs="Arial"/>
          <w:spacing w:val="-6"/>
          <w:sz w:val="20"/>
          <w:szCs w:val="20"/>
        </w:rPr>
        <w:t xml:space="preserve">, una tarjeta </w:t>
      </w:r>
      <w:r>
        <w:rPr>
          <w:rFonts w:ascii="Arial" w:hAnsi="Arial" w:cs="Arial"/>
          <w:spacing w:val="-6"/>
          <w:sz w:val="20"/>
          <w:szCs w:val="20"/>
        </w:rPr>
        <w:t xml:space="preserve">de débito, </w:t>
      </w:r>
      <w:r w:rsidRPr="0052023F">
        <w:rPr>
          <w:rFonts w:ascii="Arial" w:hAnsi="Arial" w:cs="Arial"/>
          <w:spacing w:val="-6"/>
          <w:sz w:val="20"/>
          <w:szCs w:val="20"/>
        </w:rPr>
        <w:t xml:space="preserve">magnética o una tarjeta inteligente (con microchip), o la tarjeta que el BANCO determine según los avances de la tecnología, la misma que permite el acceso y uso de algunos de los canales tecnológicos </w:t>
      </w:r>
      <w:r>
        <w:rPr>
          <w:rFonts w:ascii="Arial" w:hAnsi="Arial" w:cs="Arial"/>
          <w:spacing w:val="-6"/>
          <w:sz w:val="20"/>
          <w:szCs w:val="20"/>
        </w:rPr>
        <w:t>tenga establecidos</w:t>
      </w:r>
      <w:r w:rsidRPr="0052023F">
        <w:rPr>
          <w:rFonts w:ascii="Arial" w:hAnsi="Arial" w:cs="Arial"/>
          <w:spacing w:val="-6"/>
          <w:sz w:val="20"/>
          <w:szCs w:val="20"/>
        </w:rPr>
        <w:t xml:space="preserve">, la cual requiere de una clave que permitirá el acceso a estos canales; la tarjeta y la clave quedan bajo custodia y responsabilidad del </w:t>
      </w:r>
      <w:r>
        <w:rPr>
          <w:rFonts w:ascii="Arial" w:hAnsi="Arial" w:cs="Arial"/>
          <w:spacing w:val="-6"/>
          <w:sz w:val="20"/>
          <w:szCs w:val="20"/>
        </w:rPr>
        <w:t>CUENTA AHORRISTA</w:t>
      </w:r>
      <w:r w:rsidRPr="0052023F">
        <w:rPr>
          <w:rFonts w:ascii="Arial" w:hAnsi="Arial" w:cs="Arial"/>
          <w:spacing w:val="-6"/>
          <w:sz w:val="20"/>
          <w:szCs w:val="20"/>
        </w:rPr>
        <w:t>, y deben ser utilizados únicamente para acceder a los sistemas o canales que le permitan operar estos servicios.</w:t>
      </w:r>
    </w:p>
    <w:p w:rsidR="006A159F" w:rsidRPr="0093510E" w:rsidRDefault="006A159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Los depósitos en la cuenta de ahorros podrán ser realizados sin que se presente la libreta</w:t>
      </w:r>
      <w:r w:rsidR="00BA4A75">
        <w:rPr>
          <w:rFonts w:ascii="Arial" w:hAnsi="Arial" w:cs="Arial"/>
          <w:spacing w:val="-6"/>
          <w:sz w:val="20"/>
          <w:szCs w:val="20"/>
        </w:rPr>
        <w:t xml:space="preserve"> de ahorros</w:t>
      </w:r>
      <w:r w:rsidRPr="0093510E">
        <w:rPr>
          <w:rFonts w:ascii="Arial" w:hAnsi="Arial" w:cs="Arial"/>
          <w:spacing w:val="-6"/>
          <w:sz w:val="20"/>
          <w:szCs w:val="20"/>
        </w:rPr>
        <w:t xml:space="preserve"> respectiva</w:t>
      </w:r>
      <w:r w:rsidR="00CA7DBC">
        <w:rPr>
          <w:rFonts w:ascii="Arial" w:hAnsi="Arial" w:cs="Arial"/>
          <w:spacing w:val="-6"/>
          <w:sz w:val="20"/>
          <w:szCs w:val="20"/>
        </w:rPr>
        <w:t>, pudiendo hacerlo a través del mecanismo de registro que el BANCO</w:t>
      </w:r>
      <w:r w:rsidR="0080741C">
        <w:rPr>
          <w:rFonts w:ascii="Arial" w:hAnsi="Arial" w:cs="Arial"/>
          <w:spacing w:val="-6"/>
          <w:sz w:val="20"/>
          <w:szCs w:val="20"/>
        </w:rPr>
        <w:t xml:space="preserve"> </w:t>
      </w:r>
      <w:r w:rsidR="00843413">
        <w:rPr>
          <w:rFonts w:ascii="Arial" w:hAnsi="Arial" w:cs="Arial"/>
          <w:spacing w:val="-6"/>
          <w:sz w:val="20"/>
          <w:szCs w:val="20"/>
        </w:rPr>
        <w:t>tenga establecido</w:t>
      </w:r>
      <w:r w:rsidRPr="0093510E">
        <w:rPr>
          <w:rFonts w:ascii="Arial" w:hAnsi="Arial" w:cs="Arial"/>
          <w:spacing w:val="-6"/>
          <w:sz w:val="20"/>
          <w:szCs w:val="20"/>
        </w:rPr>
        <w:t>.</w:t>
      </w:r>
    </w:p>
    <w:p w:rsidR="006A159F" w:rsidRPr="0093510E" w:rsidRDefault="006A159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Para el retiro de </w:t>
      </w:r>
      <w:r w:rsidR="00C34B77">
        <w:rPr>
          <w:rFonts w:ascii="Arial" w:hAnsi="Arial" w:cs="Arial"/>
          <w:spacing w:val="-6"/>
          <w:sz w:val="20"/>
          <w:szCs w:val="20"/>
        </w:rPr>
        <w:t>dinero en las ventanillas autorizadas</w:t>
      </w:r>
      <w:r w:rsidRPr="0093510E">
        <w:rPr>
          <w:rFonts w:ascii="Arial" w:hAnsi="Arial" w:cs="Arial"/>
          <w:spacing w:val="-6"/>
          <w:sz w:val="20"/>
          <w:szCs w:val="20"/>
        </w:rPr>
        <w:t xml:space="preserve"> es indispensable la presentación de la libreta de ahorros</w:t>
      </w:r>
      <w:r w:rsidR="00CA2E38">
        <w:rPr>
          <w:rFonts w:ascii="Arial" w:hAnsi="Arial" w:cs="Arial"/>
          <w:spacing w:val="-6"/>
          <w:sz w:val="20"/>
          <w:szCs w:val="20"/>
        </w:rPr>
        <w:t xml:space="preserve"> </w:t>
      </w:r>
      <w:r w:rsidR="00CA2E38" w:rsidRPr="0093510E">
        <w:rPr>
          <w:rFonts w:ascii="Arial" w:hAnsi="Arial" w:cs="Arial"/>
          <w:spacing w:val="-6"/>
          <w:sz w:val="20"/>
          <w:szCs w:val="20"/>
        </w:rPr>
        <w:t>así como la papeleta de retiro respectiva</w:t>
      </w:r>
      <w:r w:rsidR="00CA2E38">
        <w:rPr>
          <w:rFonts w:ascii="Arial" w:hAnsi="Arial" w:cs="Arial"/>
          <w:spacing w:val="-6"/>
          <w:sz w:val="20"/>
          <w:szCs w:val="20"/>
        </w:rPr>
        <w:t xml:space="preserve"> en la cual el CLIENTE registrará la información requerida por la normativa </w:t>
      </w:r>
      <w:r w:rsidR="00CA2E38" w:rsidRPr="0093510E">
        <w:rPr>
          <w:rFonts w:ascii="Arial" w:hAnsi="Arial" w:cs="Arial"/>
          <w:spacing w:val="-6"/>
          <w:sz w:val="20"/>
          <w:szCs w:val="20"/>
        </w:rPr>
        <w:t>.</w:t>
      </w:r>
      <w:r w:rsidR="00CA7DBC">
        <w:rPr>
          <w:rFonts w:ascii="Arial" w:hAnsi="Arial" w:cs="Arial"/>
          <w:spacing w:val="-6"/>
          <w:sz w:val="20"/>
          <w:szCs w:val="20"/>
        </w:rPr>
        <w:t xml:space="preserve"> o cualquier mecanismo</w:t>
      </w:r>
      <w:r w:rsidR="00843413">
        <w:rPr>
          <w:rFonts w:ascii="Arial" w:hAnsi="Arial" w:cs="Arial"/>
          <w:spacing w:val="-6"/>
          <w:sz w:val="20"/>
          <w:szCs w:val="20"/>
        </w:rPr>
        <w:t xml:space="preserve"> </w:t>
      </w:r>
      <w:r w:rsidR="00C34B77">
        <w:rPr>
          <w:rFonts w:ascii="Arial" w:hAnsi="Arial" w:cs="Arial"/>
          <w:spacing w:val="-6"/>
          <w:sz w:val="20"/>
          <w:szCs w:val="20"/>
        </w:rPr>
        <w:t xml:space="preserve">vigente </w:t>
      </w:r>
      <w:r w:rsidR="00843413">
        <w:rPr>
          <w:rFonts w:ascii="Arial" w:hAnsi="Arial" w:cs="Arial"/>
          <w:spacing w:val="-6"/>
          <w:sz w:val="20"/>
          <w:szCs w:val="20"/>
        </w:rPr>
        <w:t>de registro</w:t>
      </w:r>
      <w:r w:rsidR="00CA7DBC">
        <w:rPr>
          <w:rFonts w:ascii="Arial" w:hAnsi="Arial" w:cs="Arial"/>
          <w:spacing w:val="-6"/>
          <w:sz w:val="20"/>
          <w:szCs w:val="20"/>
        </w:rPr>
        <w:t xml:space="preserve"> </w:t>
      </w:r>
      <w:r w:rsidR="0080741C">
        <w:rPr>
          <w:rFonts w:ascii="Arial" w:hAnsi="Arial" w:cs="Arial"/>
          <w:spacing w:val="-6"/>
          <w:sz w:val="20"/>
          <w:szCs w:val="20"/>
        </w:rPr>
        <w:t xml:space="preserve">electrónico o electromecánico establecido por </w:t>
      </w:r>
      <w:r w:rsidR="00CA7DBC">
        <w:rPr>
          <w:rFonts w:ascii="Arial" w:hAnsi="Arial" w:cs="Arial"/>
          <w:spacing w:val="-6"/>
          <w:sz w:val="20"/>
          <w:szCs w:val="20"/>
        </w:rPr>
        <w:t xml:space="preserve"> el BANCO</w:t>
      </w:r>
      <w:r w:rsidR="00843413">
        <w:rPr>
          <w:rFonts w:ascii="Arial" w:hAnsi="Arial" w:cs="Arial"/>
          <w:spacing w:val="-6"/>
          <w:sz w:val="20"/>
          <w:szCs w:val="20"/>
        </w:rPr>
        <w:t xml:space="preserve">, o </w:t>
      </w:r>
      <w:r w:rsidR="00C34B77">
        <w:rPr>
          <w:rFonts w:ascii="Arial" w:hAnsi="Arial" w:cs="Arial"/>
          <w:spacing w:val="-6"/>
          <w:sz w:val="20"/>
          <w:szCs w:val="20"/>
        </w:rPr>
        <w:t xml:space="preserve">que se </w:t>
      </w:r>
      <w:r w:rsidR="00843413">
        <w:rPr>
          <w:rFonts w:ascii="Arial" w:hAnsi="Arial" w:cs="Arial"/>
          <w:spacing w:val="-6"/>
          <w:sz w:val="20"/>
          <w:szCs w:val="20"/>
        </w:rPr>
        <w:t>implement</w:t>
      </w:r>
      <w:r w:rsidR="00C34B77">
        <w:rPr>
          <w:rFonts w:ascii="Arial" w:hAnsi="Arial" w:cs="Arial"/>
          <w:spacing w:val="-6"/>
          <w:sz w:val="20"/>
          <w:szCs w:val="20"/>
        </w:rPr>
        <w:t xml:space="preserve">e </w:t>
      </w:r>
      <w:r w:rsidR="00843413">
        <w:rPr>
          <w:rFonts w:ascii="Arial" w:hAnsi="Arial" w:cs="Arial"/>
          <w:spacing w:val="-6"/>
          <w:sz w:val="20"/>
          <w:szCs w:val="20"/>
        </w:rPr>
        <w:t xml:space="preserve"> a futuro</w:t>
      </w:r>
      <w:r w:rsidRPr="0093510E">
        <w:rPr>
          <w:rFonts w:ascii="Arial" w:hAnsi="Arial" w:cs="Arial"/>
          <w:spacing w:val="-6"/>
          <w:sz w:val="20"/>
          <w:szCs w:val="20"/>
        </w:rPr>
        <w:t xml:space="preserve">, </w:t>
      </w:r>
      <w:r w:rsidR="00222BFF" w:rsidRPr="0093510E">
        <w:rPr>
          <w:rFonts w:ascii="Arial" w:hAnsi="Arial" w:cs="Arial"/>
          <w:spacing w:val="-6"/>
          <w:sz w:val="20"/>
          <w:szCs w:val="20"/>
        </w:rPr>
        <w:t>E</w:t>
      </w:r>
      <w:r w:rsidR="00162D25" w:rsidRPr="0093510E">
        <w:rPr>
          <w:rFonts w:ascii="Arial" w:hAnsi="Arial" w:cs="Arial"/>
          <w:spacing w:val="-6"/>
          <w:sz w:val="20"/>
          <w:szCs w:val="20"/>
        </w:rPr>
        <w:t>l</w:t>
      </w:r>
      <w:r w:rsidR="00222BFF" w:rsidRPr="0093510E">
        <w:rPr>
          <w:rFonts w:ascii="Arial" w:hAnsi="Arial" w:cs="Arial"/>
          <w:spacing w:val="-6"/>
          <w:sz w:val="20"/>
          <w:szCs w:val="20"/>
        </w:rPr>
        <w:t xml:space="preserve"> BANCO </w:t>
      </w:r>
      <w:r w:rsidRPr="0093510E">
        <w:rPr>
          <w:rFonts w:ascii="Arial" w:hAnsi="Arial" w:cs="Arial"/>
          <w:spacing w:val="-6"/>
          <w:sz w:val="20"/>
          <w:szCs w:val="20"/>
        </w:rPr>
        <w:t>podrá rechazar los retiros de las cuentas de ahorros, si la(s) firma(s) constante(s) en la papeleta d</w:t>
      </w:r>
      <w:r w:rsidR="00BA4A75">
        <w:rPr>
          <w:rFonts w:ascii="Arial" w:hAnsi="Arial" w:cs="Arial"/>
          <w:spacing w:val="-6"/>
          <w:sz w:val="20"/>
          <w:szCs w:val="20"/>
        </w:rPr>
        <w:t>e retiro</w:t>
      </w:r>
      <w:r w:rsidRPr="0093510E">
        <w:rPr>
          <w:rFonts w:ascii="Arial" w:hAnsi="Arial" w:cs="Arial"/>
          <w:spacing w:val="-6"/>
          <w:sz w:val="20"/>
          <w:szCs w:val="20"/>
        </w:rPr>
        <w:t xml:space="preserve"> son</w:t>
      </w:r>
      <w:r w:rsidR="00BA4A75">
        <w:rPr>
          <w:rFonts w:ascii="Arial" w:hAnsi="Arial" w:cs="Arial"/>
          <w:spacing w:val="-6"/>
          <w:sz w:val="20"/>
          <w:szCs w:val="20"/>
        </w:rPr>
        <w:t>,</w:t>
      </w:r>
      <w:r w:rsidRPr="0093510E">
        <w:rPr>
          <w:rFonts w:ascii="Arial" w:hAnsi="Arial" w:cs="Arial"/>
          <w:spacing w:val="-6"/>
          <w:sz w:val="20"/>
          <w:szCs w:val="20"/>
        </w:rPr>
        <w:t xml:space="preserve"> a simple vista y a juicio del </w:t>
      </w:r>
      <w:r w:rsidR="00222BFF" w:rsidRPr="0093510E">
        <w:rPr>
          <w:rFonts w:ascii="Arial" w:hAnsi="Arial" w:cs="Arial"/>
          <w:spacing w:val="-6"/>
          <w:sz w:val="20"/>
          <w:szCs w:val="20"/>
        </w:rPr>
        <w:t>BANCO</w:t>
      </w:r>
      <w:r w:rsidRPr="0093510E">
        <w:rPr>
          <w:rFonts w:ascii="Arial" w:hAnsi="Arial" w:cs="Arial"/>
          <w:spacing w:val="-6"/>
          <w:sz w:val="20"/>
          <w:szCs w:val="20"/>
        </w:rPr>
        <w:t xml:space="preserve">, distintas </w:t>
      </w:r>
      <w:r w:rsidR="00BA4A75">
        <w:rPr>
          <w:rFonts w:ascii="Arial" w:hAnsi="Arial" w:cs="Arial"/>
          <w:spacing w:val="-6"/>
          <w:sz w:val="20"/>
          <w:szCs w:val="20"/>
        </w:rPr>
        <w:t>y/</w:t>
      </w:r>
      <w:r w:rsidRPr="0093510E">
        <w:rPr>
          <w:rFonts w:ascii="Arial" w:hAnsi="Arial" w:cs="Arial"/>
          <w:spacing w:val="-6"/>
          <w:sz w:val="20"/>
          <w:szCs w:val="20"/>
        </w:rPr>
        <w:t xml:space="preserve">o inconformes </w:t>
      </w:r>
      <w:r w:rsidR="00BA4A75">
        <w:rPr>
          <w:rFonts w:ascii="Arial" w:hAnsi="Arial" w:cs="Arial"/>
          <w:spacing w:val="-6"/>
          <w:sz w:val="20"/>
          <w:szCs w:val="20"/>
        </w:rPr>
        <w:t>a</w:t>
      </w:r>
      <w:r w:rsidRPr="0093510E">
        <w:rPr>
          <w:rFonts w:ascii="Arial" w:hAnsi="Arial" w:cs="Arial"/>
          <w:spacing w:val="-6"/>
          <w:sz w:val="20"/>
          <w:szCs w:val="20"/>
        </w:rPr>
        <w:t xml:space="preserve"> las autorizadas por </w:t>
      </w:r>
      <w:r w:rsidR="00162D25" w:rsidRPr="0093510E">
        <w:rPr>
          <w:rFonts w:ascii="Arial" w:hAnsi="Arial" w:cs="Arial"/>
          <w:spacing w:val="-6"/>
          <w:sz w:val="20"/>
          <w:szCs w:val="20"/>
        </w:rPr>
        <w:t>el</w:t>
      </w:r>
      <w:r w:rsidR="00222BFF" w:rsidRPr="0093510E">
        <w:rPr>
          <w:rFonts w:ascii="Arial" w:hAnsi="Arial" w:cs="Arial"/>
          <w:spacing w:val="-6"/>
          <w:sz w:val="20"/>
          <w:szCs w:val="20"/>
        </w:rPr>
        <w:t xml:space="preserve"> CUENTA AHORRISTA</w:t>
      </w:r>
      <w:r w:rsidRPr="0093510E">
        <w:rPr>
          <w:rFonts w:ascii="Arial" w:hAnsi="Arial" w:cs="Arial"/>
          <w:spacing w:val="-6"/>
          <w:sz w:val="20"/>
          <w:szCs w:val="20"/>
        </w:rPr>
        <w:t>.</w:t>
      </w:r>
    </w:p>
    <w:p w:rsidR="006A159F" w:rsidRPr="0093510E" w:rsidRDefault="00222BF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lastRenderedPageBreak/>
        <w:t>E</w:t>
      </w:r>
      <w:r w:rsidR="00162D25" w:rsidRPr="0093510E">
        <w:rPr>
          <w:rFonts w:ascii="Arial" w:hAnsi="Arial" w:cs="Arial"/>
          <w:spacing w:val="-6"/>
          <w:sz w:val="20"/>
          <w:szCs w:val="20"/>
        </w:rPr>
        <w:t>l</w:t>
      </w:r>
      <w:r w:rsidRPr="0093510E">
        <w:rPr>
          <w:rFonts w:ascii="Arial" w:hAnsi="Arial" w:cs="Arial"/>
          <w:spacing w:val="-6"/>
          <w:sz w:val="20"/>
          <w:szCs w:val="20"/>
        </w:rPr>
        <w:t xml:space="preserve"> CUENTA AHORRISTA </w:t>
      </w:r>
      <w:r w:rsidR="006A159F" w:rsidRPr="0093510E">
        <w:rPr>
          <w:rFonts w:ascii="Arial" w:hAnsi="Arial" w:cs="Arial"/>
          <w:spacing w:val="-6"/>
          <w:sz w:val="20"/>
          <w:szCs w:val="20"/>
        </w:rPr>
        <w:t xml:space="preserve">podrá realizar también retiros, pagos </w:t>
      </w:r>
      <w:r w:rsidR="0034026F">
        <w:rPr>
          <w:rFonts w:ascii="Arial" w:hAnsi="Arial" w:cs="Arial"/>
          <w:spacing w:val="-6"/>
          <w:sz w:val="20"/>
          <w:szCs w:val="20"/>
        </w:rPr>
        <w:t xml:space="preserve">de servicios públicos y privados </w:t>
      </w:r>
      <w:r w:rsidR="006A159F" w:rsidRPr="0093510E">
        <w:rPr>
          <w:rFonts w:ascii="Arial" w:hAnsi="Arial" w:cs="Arial"/>
          <w:spacing w:val="-6"/>
          <w:sz w:val="20"/>
          <w:szCs w:val="20"/>
        </w:rPr>
        <w:t xml:space="preserve">y transferencias de sus cuentas de ahorro, a través de los medios electrónicos o electromecánicos que </w:t>
      </w:r>
      <w:r w:rsidR="00162D25" w:rsidRPr="0093510E">
        <w:rPr>
          <w:rFonts w:ascii="Arial" w:hAnsi="Arial" w:cs="Arial"/>
          <w:spacing w:val="-6"/>
          <w:sz w:val="20"/>
          <w:szCs w:val="20"/>
        </w:rPr>
        <w:t>el</w:t>
      </w:r>
      <w:r w:rsidRPr="0093510E">
        <w:rPr>
          <w:rFonts w:ascii="Arial" w:hAnsi="Arial" w:cs="Arial"/>
          <w:spacing w:val="-6"/>
          <w:sz w:val="20"/>
          <w:szCs w:val="20"/>
        </w:rPr>
        <w:t xml:space="preserve"> BANCO </w:t>
      </w:r>
      <w:r w:rsidR="006A159F" w:rsidRPr="0093510E">
        <w:rPr>
          <w:rFonts w:ascii="Arial" w:hAnsi="Arial" w:cs="Arial"/>
          <w:spacing w:val="-6"/>
          <w:sz w:val="20"/>
          <w:szCs w:val="20"/>
        </w:rPr>
        <w:t>ponga a disposición de sus clientes</w:t>
      </w:r>
      <w:r w:rsidR="005C4527">
        <w:rPr>
          <w:rFonts w:ascii="Arial" w:hAnsi="Arial" w:cs="Arial"/>
          <w:spacing w:val="-6"/>
          <w:sz w:val="20"/>
          <w:szCs w:val="20"/>
        </w:rPr>
        <w:t>, como se menciona más ampliamente en la cláusula CUARTA de este documento.</w:t>
      </w:r>
    </w:p>
    <w:p w:rsidR="006A159F" w:rsidRPr="0093510E" w:rsidRDefault="006A159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Cuando se trate de personas que no sepan firmar, los retiros de </w:t>
      </w:r>
      <w:r w:rsidR="0034026F">
        <w:rPr>
          <w:rFonts w:ascii="Arial" w:hAnsi="Arial" w:cs="Arial"/>
          <w:spacing w:val="-6"/>
          <w:sz w:val="20"/>
          <w:szCs w:val="20"/>
        </w:rPr>
        <w:t>dinero en ventanilla</w:t>
      </w:r>
      <w:r w:rsidR="0034026F" w:rsidRPr="0093510E">
        <w:rPr>
          <w:rFonts w:ascii="Arial" w:hAnsi="Arial" w:cs="Arial"/>
          <w:spacing w:val="-6"/>
          <w:sz w:val="20"/>
          <w:szCs w:val="20"/>
        </w:rPr>
        <w:t xml:space="preserve"> </w:t>
      </w:r>
      <w:r w:rsidRPr="0093510E">
        <w:rPr>
          <w:rFonts w:ascii="Arial" w:hAnsi="Arial" w:cs="Arial"/>
          <w:spacing w:val="-6"/>
          <w:sz w:val="20"/>
          <w:szCs w:val="20"/>
        </w:rPr>
        <w:t xml:space="preserve">se harán siempre personalmente y se tomará la impresión </w:t>
      </w:r>
      <w:r w:rsidR="00162D25" w:rsidRPr="0093510E">
        <w:rPr>
          <w:rFonts w:ascii="Arial" w:hAnsi="Arial" w:cs="Arial"/>
          <w:spacing w:val="-6"/>
          <w:sz w:val="20"/>
          <w:szCs w:val="20"/>
        </w:rPr>
        <w:t xml:space="preserve">de la huella digital del </w:t>
      </w:r>
      <w:r w:rsidR="00BA4A75">
        <w:rPr>
          <w:rFonts w:ascii="Arial" w:hAnsi="Arial" w:cs="Arial"/>
          <w:spacing w:val="-6"/>
          <w:sz w:val="20"/>
          <w:szCs w:val="20"/>
        </w:rPr>
        <w:t>CUENTA AHORRISTA</w:t>
      </w:r>
      <w:r w:rsidR="00162D25" w:rsidRPr="0093510E">
        <w:rPr>
          <w:rFonts w:ascii="Arial" w:hAnsi="Arial" w:cs="Arial"/>
          <w:spacing w:val="-6"/>
          <w:sz w:val="20"/>
          <w:szCs w:val="20"/>
        </w:rPr>
        <w:t>, sujetándose inclusive a las políticas internas del BANCO</w:t>
      </w:r>
      <w:r w:rsidRPr="0093510E">
        <w:rPr>
          <w:rFonts w:ascii="Arial" w:hAnsi="Arial" w:cs="Arial"/>
          <w:spacing w:val="-6"/>
          <w:sz w:val="20"/>
          <w:szCs w:val="20"/>
        </w:rPr>
        <w:t xml:space="preserve">. </w:t>
      </w:r>
    </w:p>
    <w:p w:rsidR="006A159F" w:rsidRPr="00BB1D70" w:rsidRDefault="006A159F" w:rsidP="00967CDF">
      <w:pPr>
        <w:numPr>
          <w:ilvl w:val="0"/>
          <w:numId w:val="4"/>
        </w:numPr>
        <w:spacing w:after="0" w:line="240" w:lineRule="auto"/>
        <w:jc w:val="both"/>
        <w:rPr>
          <w:rFonts w:ascii="Arial" w:hAnsi="Arial" w:cs="Arial"/>
          <w:spacing w:val="-6"/>
          <w:sz w:val="20"/>
          <w:szCs w:val="20"/>
        </w:rPr>
      </w:pPr>
      <w:r w:rsidRPr="00967CDF">
        <w:rPr>
          <w:rFonts w:ascii="Arial" w:hAnsi="Arial" w:cs="Arial"/>
          <w:spacing w:val="-6"/>
          <w:sz w:val="20"/>
          <w:szCs w:val="20"/>
        </w:rPr>
        <w:t>En caso de pérdida o sustracción de la libreta</w:t>
      </w:r>
      <w:r w:rsidR="00BA4A75" w:rsidRPr="00967CDF">
        <w:rPr>
          <w:rFonts w:ascii="Arial" w:hAnsi="Arial" w:cs="Arial"/>
          <w:spacing w:val="-6"/>
          <w:sz w:val="20"/>
          <w:szCs w:val="20"/>
        </w:rPr>
        <w:t xml:space="preserve"> de ahorros</w:t>
      </w:r>
      <w:r w:rsidR="00CA7DBC" w:rsidRPr="00967CDF">
        <w:rPr>
          <w:rFonts w:ascii="Arial" w:hAnsi="Arial" w:cs="Arial"/>
          <w:spacing w:val="-6"/>
          <w:sz w:val="20"/>
          <w:szCs w:val="20"/>
        </w:rPr>
        <w:t xml:space="preserve"> o del mecanismo de registro que el BANCO </w:t>
      </w:r>
      <w:r w:rsidR="0080741C" w:rsidRPr="00967CDF">
        <w:rPr>
          <w:rFonts w:ascii="Arial" w:hAnsi="Arial" w:cs="Arial"/>
          <w:spacing w:val="-6"/>
          <w:sz w:val="20"/>
          <w:szCs w:val="20"/>
        </w:rPr>
        <w:t>establezca</w:t>
      </w:r>
      <w:r w:rsidR="00843413" w:rsidRPr="00967CDF">
        <w:rPr>
          <w:rFonts w:ascii="Arial" w:hAnsi="Arial" w:cs="Arial"/>
          <w:spacing w:val="-6"/>
          <w:sz w:val="20"/>
          <w:szCs w:val="20"/>
        </w:rPr>
        <w:t xml:space="preserve"> o</w:t>
      </w:r>
      <w:r w:rsidR="0080741C" w:rsidRPr="00967CDF">
        <w:rPr>
          <w:rFonts w:ascii="Arial" w:hAnsi="Arial" w:cs="Arial"/>
          <w:spacing w:val="-6"/>
          <w:sz w:val="20"/>
          <w:szCs w:val="20"/>
        </w:rPr>
        <w:t xml:space="preserve"> </w:t>
      </w:r>
      <w:r w:rsidR="00CA7DBC" w:rsidRPr="00064678">
        <w:rPr>
          <w:rFonts w:ascii="Arial" w:hAnsi="Arial" w:cs="Arial"/>
          <w:spacing w:val="-6"/>
          <w:sz w:val="20"/>
          <w:szCs w:val="20"/>
        </w:rPr>
        <w:t>implemente a futuro</w:t>
      </w:r>
      <w:r w:rsidRPr="00FC39B8">
        <w:rPr>
          <w:rFonts w:ascii="Arial" w:hAnsi="Arial" w:cs="Arial"/>
          <w:spacing w:val="-6"/>
          <w:sz w:val="20"/>
          <w:szCs w:val="20"/>
        </w:rPr>
        <w:t xml:space="preserve">, </w:t>
      </w:r>
      <w:r w:rsidR="00162D25" w:rsidRPr="00B53AB6">
        <w:rPr>
          <w:rFonts w:ascii="Arial" w:hAnsi="Arial" w:cs="Arial"/>
          <w:spacing w:val="-6"/>
          <w:sz w:val="20"/>
          <w:szCs w:val="20"/>
        </w:rPr>
        <w:t>el</w:t>
      </w:r>
      <w:r w:rsidR="00222BFF" w:rsidRPr="00B53AB6">
        <w:rPr>
          <w:rFonts w:ascii="Arial" w:hAnsi="Arial" w:cs="Arial"/>
          <w:spacing w:val="-6"/>
          <w:sz w:val="20"/>
          <w:szCs w:val="20"/>
        </w:rPr>
        <w:t xml:space="preserve"> CLIENTE</w:t>
      </w:r>
      <w:r w:rsidR="00BB1D70">
        <w:rPr>
          <w:rFonts w:ascii="Arial" w:hAnsi="Arial" w:cs="Arial"/>
          <w:spacing w:val="-6"/>
          <w:sz w:val="20"/>
          <w:szCs w:val="20"/>
        </w:rPr>
        <w:t xml:space="preserve"> titular de la cuenta</w:t>
      </w:r>
      <w:r w:rsidR="00222BFF" w:rsidRPr="00B53AB6">
        <w:rPr>
          <w:rFonts w:ascii="Arial" w:hAnsi="Arial" w:cs="Arial"/>
          <w:spacing w:val="-6"/>
          <w:sz w:val="20"/>
          <w:szCs w:val="20"/>
        </w:rPr>
        <w:t xml:space="preserve"> </w:t>
      </w:r>
      <w:r w:rsidRPr="00B53AB6">
        <w:rPr>
          <w:rFonts w:ascii="Arial" w:hAnsi="Arial" w:cs="Arial"/>
          <w:spacing w:val="-6"/>
          <w:sz w:val="20"/>
          <w:szCs w:val="20"/>
        </w:rPr>
        <w:t xml:space="preserve">informará al </w:t>
      </w:r>
      <w:r w:rsidR="00222BFF" w:rsidRPr="00B53AB6">
        <w:rPr>
          <w:rFonts w:ascii="Arial" w:hAnsi="Arial" w:cs="Arial"/>
          <w:spacing w:val="-6"/>
          <w:sz w:val="20"/>
          <w:szCs w:val="20"/>
        </w:rPr>
        <w:t>BANCO</w:t>
      </w:r>
      <w:r w:rsidRPr="00B53AB6">
        <w:rPr>
          <w:rFonts w:ascii="Arial" w:hAnsi="Arial" w:cs="Arial"/>
          <w:spacing w:val="-6"/>
          <w:sz w:val="20"/>
          <w:szCs w:val="20"/>
        </w:rPr>
        <w:t xml:space="preserve"> sobre </w:t>
      </w:r>
      <w:r w:rsidR="0034026F" w:rsidRPr="00B53AB6">
        <w:rPr>
          <w:rFonts w:ascii="Arial" w:hAnsi="Arial" w:cs="Arial"/>
          <w:spacing w:val="-6"/>
          <w:sz w:val="20"/>
          <w:szCs w:val="20"/>
        </w:rPr>
        <w:t>e</w:t>
      </w:r>
      <w:r w:rsidRPr="000249FD">
        <w:rPr>
          <w:rFonts w:ascii="Arial" w:hAnsi="Arial" w:cs="Arial"/>
          <w:spacing w:val="-6"/>
          <w:sz w:val="20"/>
          <w:szCs w:val="20"/>
        </w:rPr>
        <w:t xml:space="preserve">ste hecho de inmediato y por escrito, en los formularios que el </w:t>
      </w:r>
      <w:r w:rsidR="00222BFF" w:rsidRPr="000D563C">
        <w:rPr>
          <w:rFonts w:ascii="Arial" w:hAnsi="Arial" w:cs="Arial"/>
          <w:spacing w:val="-6"/>
          <w:sz w:val="20"/>
          <w:szCs w:val="20"/>
        </w:rPr>
        <w:t>BANCO</w:t>
      </w:r>
      <w:r w:rsidRPr="00BB1D70">
        <w:rPr>
          <w:rFonts w:ascii="Arial" w:hAnsi="Arial" w:cs="Arial"/>
          <w:spacing w:val="-6"/>
          <w:sz w:val="20"/>
          <w:szCs w:val="20"/>
        </w:rPr>
        <w:t xml:space="preserve"> determine</w:t>
      </w:r>
      <w:r w:rsidRPr="00967CDF">
        <w:rPr>
          <w:rFonts w:ascii="Arial" w:hAnsi="Arial" w:cs="Arial"/>
          <w:spacing w:val="-6"/>
          <w:sz w:val="20"/>
          <w:szCs w:val="20"/>
        </w:rPr>
        <w:t xml:space="preserve">, sometiéndose a las políticas, condiciones y procedimientos que el </w:t>
      </w:r>
      <w:r w:rsidR="00222BFF" w:rsidRPr="00967CDF">
        <w:rPr>
          <w:rFonts w:ascii="Arial" w:hAnsi="Arial" w:cs="Arial"/>
          <w:spacing w:val="-6"/>
          <w:sz w:val="20"/>
          <w:szCs w:val="20"/>
        </w:rPr>
        <w:t>BANCO</w:t>
      </w:r>
      <w:r w:rsidRPr="00967CDF">
        <w:rPr>
          <w:rFonts w:ascii="Arial" w:hAnsi="Arial" w:cs="Arial"/>
          <w:spacing w:val="-6"/>
          <w:sz w:val="20"/>
          <w:szCs w:val="20"/>
        </w:rPr>
        <w:t xml:space="preserve"> disponga. </w:t>
      </w:r>
      <w:r w:rsidR="00222BFF" w:rsidRPr="00967CDF">
        <w:rPr>
          <w:rFonts w:ascii="Arial" w:hAnsi="Arial" w:cs="Arial"/>
          <w:spacing w:val="-6"/>
          <w:sz w:val="20"/>
          <w:szCs w:val="20"/>
        </w:rPr>
        <w:t>E</w:t>
      </w:r>
      <w:r w:rsidR="00162D25" w:rsidRPr="00967CDF">
        <w:rPr>
          <w:rFonts w:ascii="Arial" w:hAnsi="Arial" w:cs="Arial"/>
          <w:spacing w:val="-6"/>
          <w:sz w:val="20"/>
          <w:szCs w:val="20"/>
        </w:rPr>
        <w:t>l</w:t>
      </w:r>
      <w:r w:rsidR="00222BFF" w:rsidRPr="00967CDF">
        <w:rPr>
          <w:rFonts w:ascii="Arial" w:hAnsi="Arial" w:cs="Arial"/>
          <w:spacing w:val="-6"/>
          <w:sz w:val="20"/>
          <w:szCs w:val="20"/>
        </w:rPr>
        <w:t xml:space="preserve"> BANCO </w:t>
      </w:r>
      <w:r w:rsidRPr="00967CDF">
        <w:rPr>
          <w:rFonts w:ascii="Arial" w:hAnsi="Arial" w:cs="Arial"/>
          <w:spacing w:val="-6"/>
          <w:sz w:val="20"/>
          <w:szCs w:val="20"/>
        </w:rPr>
        <w:t>no asume responsabilidad alguna en caso de efectuar pagos con cargo a una cuenta cuya libreta</w:t>
      </w:r>
      <w:r w:rsidR="00CA7DBC" w:rsidRPr="00967CDF">
        <w:rPr>
          <w:rFonts w:ascii="Arial" w:hAnsi="Arial" w:cs="Arial"/>
          <w:spacing w:val="-6"/>
          <w:sz w:val="20"/>
          <w:szCs w:val="20"/>
        </w:rPr>
        <w:t xml:space="preserve"> o mecanismo de registro</w:t>
      </w:r>
      <w:r w:rsidR="00BA4A75" w:rsidRPr="00064678">
        <w:rPr>
          <w:rFonts w:ascii="Arial" w:hAnsi="Arial" w:cs="Arial"/>
          <w:spacing w:val="-6"/>
          <w:sz w:val="20"/>
          <w:szCs w:val="20"/>
        </w:rPr>
        <w:t xml:space="preserve"> de ahorros</w:t>
      </w:r>
      <w:r w:rsidRPr="00FC39B8">
        <w:rPr>
          <w:rFonts w:ascii="Arial" w:hAnsi="Arial" w:cs="Arial"/>
          <w:spacing w:val="-6"/>
          <w:sz w:val="20"/>
          <w:szCs w:val="20"/>
        </w:rPr>
        <w:t xml:space="preserve"> haya sido </w:t>
      </w:r>
      <w:r w:rsidR="00CA7DBC" w:rsidRPr="00B53AB6">
        <w:rPr>
          <w:rFonts w:ascii="Arial" w:hAnsi="Arial" w:cs="Arial"/>
          <w:spacing w:val="-6"/>
          <w:sz w:val="20"/>
          <w:szCs w:val="20"/>
        </w:rPr>
        <w:t xml:space="preserve">extraviado </w:t>
      </w:r>
      <w:r w:rsidRPr="00B53AB6">
        <w:rPr>
          <w:rFonts w:ascii="Arial" w:hAnsi="Arial" w:cs="Arial"/>
          <w:spacing w:val="-6"/>
          <w:sz w:val="20"/>
          <w:szCs w:val="20"/>
        </w:rPr>
        <w:t xml:space="preserve">o </w:t>
      </w:r>
      <w:r w:rsidR="00CA7DBC" w:rsidRPr="00B53AB6">
        <w:rPr>
          <w:rFonts w:ascii="Arial" w:hAnsi="Arial" w:cs="Arial"/>
          <w:spacing w:val="-6"/>
          <w:sz w:val="20"/>
          <w:szCs w:val="20"/>
        </w:rPr>
        <w:t>sustraído</w:t>
      </w:r>
      <w:r w:rsidRPr="00B53AB6">
        <w:rPr>
          <w:rFonts w:ascii="Arial" w:hAnsi="Arial" w:cs="Arial"/>
          <w:spacing w:val="-6"/>
          <w:sz w:val="20"/>
          <w:szCs w:val="20"/>
        </w:rPr>
        <w:t>, si no recibió aviso oportuno de</w:t>
      </w:r>
      <w:r w:rsidR="00BA4A75" w:rsidRPr="00B53AB6">
        <w:rPr>
          <w:rFonts w:ascii="Arial" w:hAnsi="Arial" w:cs="Arial"/>
          <w:spacing w:val="-6"/>
          <w:sz w:val="20"/>
          <w:szCs w:val="20"/>
        </w:rPr>
        <w:t xml:space="preserve"> su</w:t>
      </w:r>
      <w:r w:rsidRPr="00B53AB6">
        <w:rPr>
          <w:rFonts w:ascii="Arial" w:hAnsi="Arial" w:cs="Arial"/>
          <w:spacing w:val="-6"/>
          <w:sz w:val="20"/>
          <w:szCs w:val="20"/>
        </w:rPr>
        <w:t xml:space="preserve"> titular. Cuando fuere necesario proceder a la anulación de tales </w:t>
      </w:r>
      <w:r w:rsidR="0080741C" w:rsidRPr="00B53AB6">
        <w:rPr>
          <w:rFonts w:ascii="Arial" w:hAnsi="Arial" w:cs="Arial"/>
          <w:spacing w:val="-6"/>
          <w:sz w:val="20"/>
          <w:szCs w:val="20"/>
        </w:rPr>
        <w:t>medios</w:t>
      </w:r>
      <w:r w:rsidRPr="000249FD">
        <w:rPr>
          <w:rFonts w:ascii="Arial" w:hAnsi="Arial" w:cs="Arial"/>
          <w:spacing w:val="-6"/>
          <w:sz w:val="20"/>
          <w:szCs w:val="20"/>
        </w:rPr>
        <w:t xml:space="preserve">, todos los gastos serán de cuenta del </w:t>
      </w:r>
      <w:r w:rsidR="00222BFF" w:rsidRPr="000D563C">
        <w:rPr>
          <w:rFonts w:ascii="Arial" w:hAnsi="Arial" w:cs="Arial"/>
          <w:spacing w:val="-6"/>
          <w:sz w:val="20"/>
          <w:szCs w:val="20"/>
        </w:rPr>
        <w:t>CLIENTE</w:t>
      </w:r>
      <w:r w:rsidRPr="00BB1D70">
        <w:rPr>
          <w:rFonts w:ascii="Arial" w:hAnsi="Arial" w:cs="Arial"/>
          <w:spacing w:val="-6"/>
          <w:sz w:val="20"/>
          <w:szCs w:val="20"/>
        </w:rPr>
        <w:t>.</w:t>
      </w:r>
    </w:p>
    <w:p w:rsidR="006A159F" w:rsidRPr="0093510E" w:rsidRDefault="006A159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Cuando exista una cuenta a nombre de dos o más personas, los pagos realizados por </w:t>
      </w:r>
      <w:r w:rsidR="00162D25" w:rsidRPr="0093510E">
        <w:rPr>
          <w:rFonts w:ascii="Arial" w:hAnsi="Arial" w:cs="Arial"/>
          <w:spacing w:val="-6"/>
          <w:sz w:val="20"/>
          <w:szCs w:val="20"/>
        </w:rPr>
        <w:t xml:space="preserve">el </w:t>
      </w:r>
      <w:r w:rsidR="00222BFF" w:rsidRPr="0093510E">
        <w:rPr>
          <w:rFonts w:ascii="Arial" w:hAnsi="Arial" w:cs="Arial"/>
          <w:spacing w:val="-6"/>
          <w:sz w:val="20"/>
          <w:szCs w:val="20"/>
        </w:rPr>
        <w:t xml:space="preserve">BANCO </w:t>
      </w:r>
      <w:r w:rsidRPr="0093510E">
        <w:rPr>
          <w:rFonts w:ascii="Arial" w:hAnsi="Arial" w:cs="Arial"/>
          <w:spacing w:val="-6"/>
          <w:sz w:val="20"/>
          <w:szCs w:val="20"/>
        </w:rPr>
        <w:t xml:space="preserve">a cualquiera de ellas </w:t>
      </w:r>
      <w:r w:rsidR="00BA4A75">
        <w:rPr>
          <w:rFonts w:ascii="Arial" w:hAnsi="Arial" w:cs="Arial"/>
          <w:spacing w:val="-6"/>
          <w:sz w:val="20"/>
          <w:szCs w:val="20"/>
        </w:rPr>
        <w:t>se</w:t>
      </w:r>
      <w:r w:rsidR="005C4527">
        <w:rPr>
          <w:rFonts w:ascii="Arial" w:hAnsi="Arial" w:cs="Arial"/>
          <w:spacing w:val="-6"/>
          <w:sz w:val="20"/>
          <w:szCs w:val="20"/>
        </w:rPr>
        <w:t xml:space="preserve"> ha</w:t>
      </w:r>
      <w:r w:rsidR="00BA4A75">
        <w:rPr>
          <w:rFonts w:ascii="Arial" w:hAnsi="Arial" w:cs="Arial"/>
          <w:spacing w:val="-6"/>
          <w:sz w:val="20"/>
          <w:szCs w:val="20"/>
        </w:rPr>
        <w:t>rá</w:t>
      </w:r>
      <w:r w:rsidR="005C4527">
        <w:rPr>
          <w:rFonts w:ascii="Arial" w:hAnsi="Arial" w:cs="Arial"/>
          <w:spacing w:val="-6"/>
          <w:sz w:val="20"/>
          <w:szCs w:val="20"/>
        </w:rPr>
        <w:t>n</w:t>
      </w:r>
      <w:r w:rsidR="00BA4A75">
        <w:rPr>
          <w:rFonts w:ascii="Arial" w:hAnsi="Arial" w:cs="Arial"/>
          <w:spacing w:val="-6"/>
          <w:sz w:val="20"/>
          <w:szCs w:val="20"/>
        </w:rPr>
        <w:t xml:space="preserve"> </w:t>
      </w:r>
      <w:r w:rsidRPr="0093510E">
        <w:rPr>
          <w:rFonts w:ascii="Arial" w:hAnsi="Arial" w:cs="Arial"/>
          <w:spacing w:val="-6"/>
          <w:sz w:val="20"/>
          <w:szCs w:val="20"/>
        </w:rPr>
        <w:t xml:space="preserve">siguiendo </w:t>
      </w:r>
      <w:r w:rsidR="009A777C">
        <w:rPr>
          <w:rFonts w:ascii="Arial" w:hAnsi="Arial" w:cs="Arial"/>
          <w:spacing w:val="-6"/>
          <w:sz w:val="20"/>
          <w:szCs w:val="20"/>
        </w:rPr>
        <w:t>las</w:t>
      </w:r>
      <w:r w:rsidRPr="0093510E">
        <w:rPr>
          <w:rFonts w:ascii="Arial" w:hAnsi="Arial" w:cs="Arial"/>
          <w:spacing w:val="-6"/>
          <w:sz w:val="20"/>
          <w:szCs w:val="20"/>
        </w:rPr>
        <w:t xml:space="preserve"> instrucciones</w:t>
      </w:r>
      <w:r w:rsidR="009A777C">
        <w:rPr>
          <w:rFonts w:ascii="Arial" w:hAnsi="Arial" w:cs="Arial"/>
          <w:spacing w:val="-6"/>
          <w:sz w:val="20"/>
          <w:szCs w:val="20"/>
        </w:rPr>
        <w:t xml:space="preserve"> del CLIENTE</w:t>
      </w:r>
      <w:r w:rsidRPr="0093510E">
        <w:rPr>
          <w:rFonts w:ascii="Arial" w:hAnsi="Arial" w:cs="Arial"/>
          <w:spacing w:val="-6"/>
          <w:sz w:val="20"/>
          <w:szCs w:val="20"/>
        </w:rPr>
        <w:t xml:space="preserve">, </w:t>
      </w:r>
      <w:r w:rsidR="00BA4A75">
        <w:rPr>
          <w:rFonts w:ascii="Arial" w:hAnsi="Arial" w:cs="Arial"/>
          <w:spacing w:val="-6"/>
          <w:sz w:val="20"/>
          <w:szCs w:val="20"/>
        </w:rPr>
        <w:t xml:space="preserve">y </w:t>
      </w:r>
      <w:r w:rsidRPr="0093510E">
        <w:rPr>
          <w:rFonts w:ascii="Arial" w:hAnsi="Arial" w:cs="Arial"/>
          <w:spacing w:val="-6"/>
          <w:sz w:val="20"/>
          <w:szCs w:val="20"/>
        </w:rPr>
        <w:t xml:space="preserve">constituirán un descargo pleno para </w:t>
      </w:r>
      <w:r w:rsidR="00162D25" w:rsidRPr="0093510E">
        <w:rPr>
          <w:rFonts w:ascii="Arial" w:hAnsi="Arial" w:cs="Arial"/>
          <w:spacing w:val="-6"/>
          <w:sz w:val="20"/>
          <w:szCs w:val="20"/>
        </w:rPr>
        <w:t>el</w:t>
      </w:r>
      <w:r w:rsidR="00222BFF" w:rsidRPr="0093510E">
        <w:rPr>
          <w:rFonts w:ascii="Arial" w:hAnsi="Arial" w:cs="Arial"/>
          <w:spacing w:val="-6"/>
          <w:sz w:val="20"/>
          <w:szCs w:val="20"/>
        </w:rPr>
        <w:t xml:space="preserve"> BANCO </w:t>
      </w:r>
      <w:r w:rsidRPr="0093510E">
        <w:rPr>
          <w:rFonts w:ascii="Arial" w:hAnsi="Arial" w:cs="Arial"/>
          <w:spacing w:val="-6"/>
          <w:sz w:val="20"/>
          <w:szCs w:val="20"/>
        </w:rPr>
        <w:t>frente a los otros titulares.</w:t>
      </w:r>
    </w:p>
    <w:p w:rsidR="00016801" w:rsidRDefault="00222BFF" w:rsidP="0093510E">
      <w:pPr>
        <w:numPr>
          <w:ilvl w:val="0"/>
          <w:numId w:val="4"/>
        </w:numPr>
        <w:spacing w:after="0" w:line="240" w:lineRule="auto"/>
        <w:jc w:val="both"/>
        <w:rPr>
          <w:rFonts w:ascii="Arial" w:hAnsi="Arial" w:cs="Arial"/>
          <w:spacing w:val="-6"/>
          <w:sz w:val="20"/>
          <w:szCs w:val="20"/>
        </w:rPr>
      </w:pPr>
      <w:r w:rsidRPr="0093510E">
        <w:rPr>
          <w:rFonts w:ascii="Arial" w:hAnsi="Arial" w:cs="Arial"/>
          <w:spacing w:val="-6"/>
          <w:sz w:val="20"/>
          <w:szCs w:val="20"/>
        </w:rPr>
        <w:t>E</w:t>
      </w:r>
      <w:r w:rsidR="00162D25" w:rsidRPr="0093510E">
        <w:rPr>
          <w:rFonts w:ascii="Arial" w:hAnsi="Arial" w:cs="Arial"/>
          <w:spacing w:val="-6"/>
          <w:sz w:val="20"/>
          <w:szCs w:val="20"/>
        </w:rPr>
        <w:t>l</w:t>
      </w:r>
      <w:r w:rsidRPr="0093510E">
        <w:rPr>
          <w:rFonts w:ascii="Arial" w:hAnsi="Arial" w:cs="Arial"/>
          <w:spacing w:val="-6"/>
          <w:sz w:val="20"/>
          <w:szCs w:val="20"/>
        </w:rPr>
        <w:t xml:space="preserve"> CUENTA AHORRISTA </w:t>
      </w:r>
      <w:r w:rsidR="006A159F" w:rsidRPr="0093510E">
        <w:rPr>
          <w:rFonts w:ascii="Arial" w:hAnsi="Arial" w:cs="Arial"/>
          <w:spacing w:val="-6"/>
          <w:sz w:val="20"/>
          <w:szCs w:val="20"/>
        </w:rPr>
        <w:t xml:space="preserve">podrá recibir transferencias a su cuenta una vez transcurridos </w:t>
      </w:r>
      <w:r w:rsidR="007B1D8F" w:rsidRPr="00BB1D70">
        <w:rPr>
          <w:rFonts w:ascii="Arial" w:hAnsi="Arial" w:cs="Arial"/>
          <w:spacing w:val="-6"/>
          <w:sz w:val="20"/>
          <w:szCs w:val="20"/>
        </w:rPr>
        <w:t>siete (7)</w:t>
      </w:r>
      <w:r w:rsidR="006A159F" w:rsidRPr="00BB1D70">
        <w:rPr>
          <w:rFonts w:ascii="Arial" w:hAnsi="Arial" w:cs="Arial"/>
          <w:spacing w:val="-6"/>
          <w:sz w:val="20"/>
          <w:szCs w:val="20"/>
        </w:rPr>
        <w:t xml:space="preserve"> días</w:t>
      </w:r>
      <w:r w:rsidR="006A159F" w:rsidRPr="0093510E">
        <w:rPr>
          <w:rFonts w:ascii="Arial" w:hAnsi="Arial" w:cs="Arial"/>
          <w:spacing w:val="-6"/>
          <w:sz w:val="20"/>
          <w:szCs w:val="20"/>
        </w:rPr>
        <w:t xml:space="preserve"> contados a partir de la fecha de apertura de la </w:t>
      </w:r>
      <w:r w:rsidR="001917FF" w:rsidRPr="0093510E">
        <w:rPr>
          <w:rFonts w:ascii="Arial" w:hAnsi="Arial" w:cs="Arial"/>
          <w:spacing w:val="-6"/>
          <w:sz w:val="20"/>
          <w:szCs w:val="20"/>
        </w:rPr>
        <w:t>c</w:t>
      </w:r>
      <w:r w:rsidR="00643469" w:rsidRPr="0093510E">
        <w:rPr>
          <w:rFonts w:ascii="Arial" w:hAnsi="Arial" w:cs="Arial"/>
          <w:spacing w:val="-6"/>
          <w:sz w:val="20"/>
          <w:szCs w:val="20"/>
        </w:rPr>
        <w:t>uenta.</w:t>
      </w:r>
    </w:p>
    <w:p w:rsidR="00305ED6" w:rsidRPr="0093510E" w:rsidRDefault="00305ED6" w:rsidP="0093510E">
      <w:pPr>
        <w:spacing w:after="0" w:line="240" w:lineRule="auto"/>
        <w:ind w:left="360"/>
        <w:jc w:val="both"/>
        <w:rPr>
          <w:rFonts w:ascii="Arial" w:hAnsi="Arial" w:cs="Arial"/>
          <w:spacing w:val="-6"/>
          <w:sz w:val="20"/>
          <w:szCs w:val="20"/>
        </w:rPr>
      </w:pPr>
    </w:p>
    <w:p w:rsidR="007D4B2D" w:rsidRDefault="007D4B2D" w:rsidP="008D6861">
      <w:pPr>
        <w:pStyle w:val="Ttulo1"/>
        <w:jc w:val="both"/>
        <w:rPr>
          <w:rFonts w:ascii="Arial" w:hAnsi="Arial" w:cs="Arial"/>
          <w:spacing w:val="-6"/>
          <w:sz w:val="20"/>
        </w:rPr>
      </w:pPr>
    </w:p>
    <w:p w:rsidR="008D6861" w:rsidRPr="008D6861" w:rsidRDefault="006A159F" w:rsidP="008D6861">
      <w:pPr>
        <w:pStyle w:val="Ttulo1"/>
        <w:jc w:val="both"/>
        <w:rPr>
          <w:rFonts w:ascii="Arial" w:hAnsi="Arial" w:cs="Arial"/>
          <w:spacing w:val="-6"/>
          <w:sz w:val="20"/>
        </w:rPr>
      </w:pPr>
      <w:r w:rsidRPr="0093510E">
        <w:rPr>
          <w:rFonts w:ascii="Arial" w:hAnsi="Arial" w:cs="Arial"/>
          <w:spacing w:val="-6"/>
          <w:sz w:val="20"/>
        </w:rPr>
        <w:t xml:space="preserve">CUARTA.- </w:t>
      </w:r>
      <w:r w:rsidR="006F35C0">
        <w:rPr>
          <w:rFonts w:ascii="Arial" w:hAnsi="Arial" w:cs="Arial"/>
          <w:spacing w:val="-6"/>
          <w:sz w:val="20"/>
        </w:rPr>
        <w:t xml:space="preserve">SERVICIOS ELECTRONICOS - </w:t>
      </w:r>
      <w:r w:rsidR="008D6861" w:rsidRPr="008D6861">
        <w:rPr>
          <w:rFonts w:ascii="Arial" w:hAnsi="Arial" w:cs="Arial"/>
          <w:sz w:val="20"/>
        </w:rPr>
        <w:t xml:space="preserve">TARJETA </w:t>
      </w:r>
      <w:r w:rsidR="008D6861">
        <w:rPr>
          <w:rFonts w:ascii="Arial" w:hAnsi="Arial" w:cs="Arial"/>
          <w:sz w:val="20"/>
        </w:rPr>
        <w:t>DE DÉBITO</w:t>
      </w:r>
      <w:r w:rsidR="008D6861" w:rsidRPr="008D6861">
        <w:rPr>
          <w:rFonts w:ascii="Arial" w:hAnsi="Arial" w:cs="Arial"/>
          <w:sz w:val="20"/>
        </w:rPr>
        <w:t>:</w:t>
      </w:r>
    </w:p>
    <w:p w:rsidR="008D6861" w:rsidRPr="008D6861" w:rsidRDefault="008D6861" w:rsidP="008D6861">
      <w:pPr>
        <w:spacing w:after="0" w:line="240" w:lineRule="auto"/>
        <w:jc w:val="both"/>
        <w:rPr>
          <w:rFonts w:ascii="Arial" w:hAnsi="Arial" w:cs="Arial"/>
          <w:sz w:val="20"/>
        </w:rPr>
      </w:pPr>
      <w:r w:rsidRPr="008D6861">
        <w:rPr>
          <w:rFonts w:ascii="Arial" w:hAnsi="Arial" w:cs="Arial"/>
          <w:sz w:val="20"/>
        </w:rPr>
        <w:t xml:space="preserve">Para la utilización de los </w:t>
      </w:r>
      <w:r w:rsidR="006F35C0">
        <w:rPr>
          <w:rFonts w:ascii="Arial" w:hAnsi="Arial" w:cs="Arial"/>
          <w:sz w:val="20"/>
        </w:rPr>
        <w:t xml:space="preserve">distintos </w:t>
      </w:r>
      <w:r w:rsidRPr="008D6861">
        <w:rPr>
          <w:rFonts w:ascii="Arial" w:hAnsi="Arial" w:cs="Arial"/>
          <w:sz w:val="20"/>
        </w:rPr>
        <w:t>servicios</w:t>
      </w:r>
      <w:r w:rsidR="006F35C0">
        <w:rPr>
          <w:rFonts w:ascii="Arial" w:hAnsi="Arial" w:cs="Arial"/>
          <w:sz w:val="20"/>
        </w:rPr>
        <w:t xml:space="preserve"> electrónicos</w:t>
      </w:r>
      <w:r w:rsidRPr="008D6861">
        <w:rPr>
          <w:rFonts w:ascii="Arial" w:hAnsi="Arial" w:cs="Arial"/>
          <w:sz w:val="20"/>
        </w:rPr>
        <w:t xml:space="preserve"> a través de CANALES TECNOLÓGICOS, el BANCO entrega</w:t>
      </w:r>
      <w:r w:rsidR="00F45355">
        <w:rPr>
          <w:rFonts w:ascii="Arial" w:hAnsi="Arial" w:cs="Arial"/>
          <w:sz w:val="20"/>
        </w:rPr>
        <w:t>rá</w:t>
      </w:r>
      <w:r w:rsidRPr="008D6861">
        <w:rPr>
          <w:rFonts w:ascii="Arial" w:hAnsi="Arial" w:cs="Arial"/>
          <w:sz w:val="20"/>
        </w:rPr>
        <w:t xml:space="preserve"> a solicitud del CLIENTE</w:t>
      </w:r>
      <w:r w:rsidR="00F45355">
        <w:rPr>
          <w:rFonts w:ascii="Arial" w:hAnsi="Arial" w:cs="Arial"/>
          <w:sz w:val="20"/>
        </w:rPr>
        <w:t xml:space="preserve"> y por así disponerlo las disposiciones que norman las cuentas de ahorro</w:t>
      </w:r>
      <w:r w:rsidRPr="008D6861">
        <w:rPr>
          <w:rFonts w:ascii="Arial" w:hAnsi="Arial" w:cs="Arial"/>
          <w:sz w:val="20"/>
        </w:rPr>
        <w:t xml:space="preserve">, una tarjeta </w:t>
      </w:r>
      <w:r w:rsidR="00F45355">
        <w:rPr>
          <w:rFonts w:ascii="Arial" w:hAnsi="Arial" w:cs="Arial"/>
          <w:sz w:val="20"/>
        </w:rPr>
        <w:t xml:space="preserve">de débito </w:t>
      </w:r>
      <w:r w:rsidRPr="008D6861">
        <w:rPr>
          <w:rFonts w:ascii="Arial" w:hAnsi="Arial" w:cs="Arial"/>
          <w:sz w:val="20"/>
        </w:rPr>
        <w:t xml:space="preserve"> inteligente (con </w:t>
      </w:r>
      <w:r w:rsidR="00F45355">
        <w:rPr>
          <w:rFonts w:ascii="Arial" w:hAnsi="Arial" w:cs="Arial"/>
          <w:sz w:val="20"/>
        </w:rPr>
        <w:t xml:space="preserve">banda magnética y </w:t>
      </w:r>
      <w:r w:rsidRPr="008D6861">
        <w:rPr>
          <w:rFonts w:ascii="Arial" w:hAnsi="Arial" w:cs="Arial"/>
          <w:sz w:val="20"/>
        </w:rPr>
        <w:t xml:space="preserve">microchip), </w:t>
      </w:r>
      <w:r w:rsidR="00BB1D70">
        <w:rPr>
          <w:rFonts w:ascii="Arial" w:hAnsi="Arial" w:cs="Arial"/>
          <w:sz w:val="20"/>
        </w:rPr>
        <w:t>o la tarjeta que el Banco determine según los avances de la tecnología,</w:t>
      </w:r>
      <w:r w:rsidRPr="008D6861">
        <w:rPr>
          <w:rFonts w:ascii="Arial" w:hAnsi="Arial" w:cs="Arial"/>
          <w:sz w:val="20"/>
        </w:rPr>
        <w:t xml:space="preserve"> misma que permite el acceso y uso de algunos de los CANALES TECNOLÓGICOS descritos en este Contrato, la cual requiere de una clave </w:t>
      </w:r>
      <w:r w:rsidR="00F45355">
        <w:rPr>
          <w:rFonts w:ascii="Arial" w:hAnsi="Arial" w:cs="Arial"/>
          <w:sz w:val="20"/>
        </w:rPr>
        <w:t xml:space="preserve">confidencial, sólo conocida por el CLIENTE, </w:t>
      </w:r>
      <w:r w:rsidRPr="008D6861">
        <w:rPr>
          <w:rFonts w:ascii="Arial" w:hAnsi="Arial" w:cs="Arial"/>
          <w:sz w:val="20"/>
        </w:rPr>
        <w:t xml:space="preserve">que permitirá el acceso a estos canales; la tarjeta y la clave quedan bajo custodia y responsabilidad del CLIENTE, y deben ser utilizados únicamente para acceder a los sistemas o canales que le permitan operar </w:t>
      </w:r>
      <w:r w:rsidR="00F45355">
        <w:rPr>
          <w:rFonts w:ascii="Arial" w:hAnsi="Arial" w:cs="Arial"/>
          <w:sz w:val="20"/>
        </w:rPr>
        <w:t>l</w:t>
      </w:r>
      <w:r w:rsidRPr="008D6861">
        <w:rPr>
          <w:rFonts w:ascii="Arial" w:hAnsi="Arial" w:cs="Arial"/>
          <w:sz w:val="20"/>
        </w:rPr>
        <w:t>os servicios</w:t>
      </w:r>
      <w:r w:rsidR="00F45355">
        <w:rPr>
          <w:rFonts w:ascii="Arial" w:hAnsi="Arial" w:cs="Arial"/>
          <w:sz w:val="20"/>
        </w:rPr>
        <w:t xml:space="preserve"> ahí permitidos</w:t>
      </w:r>
      <w:r w:rsidRPr="008D6861">
        <w:rPr>
          <w:rFonts w:ascii="Arial" w:hAnsi="Arial" w:cs="Arial"/>
          <w:sz w:val="20"/>
        </w:rPr>
        <w:t xml:space="preserve">. </w:t>
      </w:r>
    </w:p>
    <w:p w:rsidR="008D6861" w:rsidRPr="008D6861" w:rsidRDefault="008D6861" w:rsidP="008D6861">
      <w:pPr>
        <w:spacing w:after="0" w:line="240" w:lineRule="auto"/>
        <w:jc w:val="both"/>
        <w:rPr>
          <w:rFonts w:ascii="Arial" w:hAnsi="Arial" w:cs="Arial"/>
          <w:sz w:val="20"/>
        </w:rPr>
      </w:pPr>
    </w:p>
    <w:p w:rsidR="006D2C18" w:rsidRDefault="008D6861" w:rsidP="006B0A45">
      <w:pPr>
        <w:spacing w:after="0" w:line="240" w:lineRule="auto"/>
        <w:jc w:val="both"/>
        <w:rPr>
          <w:rFonts w:ascii="Arial" w:hAnsi="Arial" w:cs="Arial"/>
          <w:sz w:val="20"/>
        </w:rPr>
      </w:pPr>
      <w:r w:rsidRPr="008D6861">
        <w:rPr>
          <w:rFonts w:ascii="Arial" w:hAnsi="Arial" w:cs="Arial"/>
          <w:sz w:val="20"/>
        </w:rPr>
        <w:t xml:space="preserve">A solicitud del CLIENTE, </w:t>
      </w:r>
      <w:r w:rsidR="00F45355">
        <w:rPr>
          <w:rFonts w:ascii="Arial" w:hAnsi="Arial" w:cs="Arial"/>
          <w:sz w:val="20"/>
        </w:rPr>
        <w:t xml:space="preserve">y sobre las cuentas que éste indique, </w:t>
      </w:r>
      <w:r w:rsidRPr="008D6861">
        <w:rPr>
          <w:rFonts w:ascii="Arial" w:hAnsi="Arial" w:cs="Arial"/>
          <w:sz w:val="20"/>
        </w:rPr>
        <w:t xml:space="preserve">el BANCO podrá emitir tarjetas adicionales </w:t>
      </w:r>
      <w:r w:rsidR="00F45355">
        <w:rPr>
          <w:rFonts w:ascii="Arial" w:hAnsi="Arial" w:cs="Arial"/>
          <w:sz w:val="20"/>
        </w:rPr>
        <w:t xml:space="preserve">de débito </w:t>
      </w:r>
      <w:r w:rsidRPr="008D6861">
        <w:rPr>
          <w:rFonts w:ascii="Arial" w:hAnsi="Arial" w:cs="Arial"/>
          <w:sz w:val="20"/>
        </w:rPr>
        <w:t xml:space="preserve">que podrán ser utilizadas por las personas autorizadas por el CLIENTE,  </w:t>
      </w:r>
      <w:r w:rsidR="00F45355">
        <w:rPr>
          <w:rFonts w:ascii="Arial" w:hAnsi="Arial" w:cs="Arial"/>
          <w:sz w:val="20"/>
        </w:rPr>
        <w:t>en los</w:t>
      </w:r>
      <w:r w:rsidRPr="008D6861">
        <w:rPr>
          <w:rFonts w:ascii="Arial" w:hAnsi="Arial" w:cs="Arial"/>
          <w:sz w:val="20"/>
        </w:rPr>
        <w:t xml:space="preserve"> canales </w:t>
      </w:r>
      <w:r w:rsidR="00F45355">
        <w:rPr>
          <w:rFonts w:ascii="Arial" w:hAnsi="Arial" w:cs="Arial"/>
          <w:sz w:val="20"/>
        </w:rPr>
        <w:t xml:space="preserve">tecnológicos </w:t>
      </w:r>
      <w:r w:rsidRPr="008D6861">
        <w:rPr>
          <w:rFonts w:ascii="Arial" w:hAnsi="Arial" w:cs="Arial"/>
          <w:sz w:val="20"/>
        </w:rPr>
        <w:t>ofertados por PRODUBANCO</w:t>
      </w:r>
      <w:r w:rsidR="00F45355">
        <w:rPr>
          <w:rFonts w:ascii="Arial" w:hAnsi="Arial" w:cs="Arial"/>
          <w:sz w:val="20"/>
        </w:rPr>
        <w:t>.</w:t>
      </w:r>
      <w:r w:rsidRPr="008D6861">
        <w:rPr>
          <w:rFonts w:ascii="Arial" w:hAnsi="Arial" w:cs="Arial"/>
          <w:sz w:val="20"/>
        </w:rPr>
        <w:t xml:space="preserve"> El uso de esta tarjeta adicional está sujeto a los mismos términos y condiciones contemplados en el presente Contrato, con las restricciones que el titular instruya y que el BANCO considere factibles. </w:t>
      </w:r>
      <w:r w:rsidRPr="006D2C18">
        <w:rPr>
          <w:rFonts w:ascii="Arial" w:hAnsi="Arial" w:cs="Arial"/>
          <w:sz w:val="20"/>
        </w:rPr>
        <w:t>La tarjeta es de propiedad del BANCO, así como los canales o medios de acceso a ciertos servicios que oferta el BANCO con ocasión del presente Contrato. En consecuencia</w:t>
      </w:r>
      <w:r w:rsidR="006D2C18" w:rsidRPr="006D2C18">
        <w:rPr>
          <w:rFonts w:ascii="Arial" w:hAnsi="Arial" w:cs="Arial"/>
          <w:sz w:val="20"/>
        </w:rPr>
        <w:t>, en caso de un mal manejo de la cuenta</w:t>
      </w:r>
      <w:r w:rsidRPr="006D2C18">
        <w:rPr>
          <w:rFonts w:ascii="Arial" w:hAnsi="Arial" w:cs="Arial"/>
          <w:sz w:val="20"/>
        </w:rPr>
        <w:t xml:space="preserve"> el BANCO tiene facultad para </w:t>
      </w:r>
      <w:r w:rsidR="006D2C18" w:rsidRPr="006D2C18">
        <w:rPr>
          <w:rFonts w:ascii="Arial" w:hAnsi="Arial" w:cs="Arial"/>
          <w:sz w:val="20"/>
        </w:rPr>
        <w:t xml:space="preserve">cancelar la cuenta y </w:t>
      </w:r>
      <w:r w:rsidRPr="006D2C18">
        <w:rPr>
          <w:rFonts w:ascii="Arial" w:hAnsi="Arial" w:cs="Arial"/>
          <w:sz w:val="20"/>
        </w:rPr>
        <w:t>retirar al CLIENTE la(s) tarjeta(s)</w:t>
      </w:r>
      <w:r w:rsidR="006D2C18" w:rsidRPr="006D2C18">
        <w:rPr>
          <w:rFonts w:ascii="Arial" w:hAnsi="Arial" w:cs="Arial"/>
          <w:sz w:val="20"/>
        </w:rPr>
        <w:t>.</w:t>
      </w:r>
    </w:p>
    <w:p w:rsidR="008D6861" w:rsidRPr="008D6861" w:rsidRDefault="006D2C18" w:rsidP="008D6861">
      <w:pPr>
        <w:spacing w:after="0" w:line="240" w:lineRule="auto"/>
        <w:jc w:val="both"/>
        <w:rPr>
          <w:rFonts w:ascii="Arial" w:hAnsi="Arial" w:cs="Arial"/>
          <w:sz w:val="20"/>
        </w:rPr>
      </w:pPr>
      <w:r w:rsidRPr="008D6861">
        <w:rPr>
          <w:rFonts w:ascii="Arial" w:hAnsi="Arial" w:cs="Arial"/>
          <w:sz w:val="20"/>
        </w:rPr>
        <w:t xml:space="preserve"> </w:t>
      </w:r>
    </w:p>
    <w:p w:rsidR="007D4B2D" w:rsidRDefault="007D4B2D" w:rsidP="008D6861">
      <w:pPr>
        <w:spacing w:after="0" w:line="240" w:lineRule="auto"/>
        <w:jc w:val="both"/>
        <w:rPr>
          <w:rFonts w:ascii="Arial" w:hAnsi="Arial" w:cs="Arial"/>
          <w:sz w:val="20"/>
        </w:rPr>
      </w:pPr>
    </w:p>
    <w:p w:rsidR="005C4527" w:rsidRDefault="008D6861" w:rsidP="008D6861">
      <w:pPr>
        <w:spacing w:after="0" w:line="240" w:lineRule="auto"/>
        <w:jc w:val="both"/>
        <w:rPr>
          <w:rFonts w:ascii="Arial" w:hAnsi="Arial" w:cs="Arial"/>
          <w:sz w:val="20"/>
        </w:rPr>
      </w:pPr>
      <w:r w:rsidRPr="008D6861">
        <w:rPr>
          <w:rFonts w:ascii="Arial" w:hAnsi="Arial" w:cs="Arial"/>
          <w:sz w:val="20"/>
        </w:rPr>
        <w:t>El CLIENTE autoriza expresamente al BANCO para debitar de cualquiera de sus cuentas</w:t>
      </w:r>
      <w:r w:rsidR="00967CDF">
        <w:rPr>
          <w:rFonts w:ascii="Arial" w:hAnsi="Arial" w:cs="Arial"/>
          <w:sz w:val="20"/>
        </w:rPr>
        <w:t xml:space="preserve"> o </w:t>
      </w:r>
      <w:r w:rsidRPr="008D6861">
        <w:rPr>
          <w:rFonts w:ascii="Arial" w:hAnsi="Arial" w:cs="Arial"/>
          <w:sz w:val="20"/>
        </w:rPr>
        <w:t xml:space="preserve"> inversiones  que mantiene o mantuviere en PRODUBANCO, el valor de emisión de la(s) tarjeta(s), así como los pagos que por mantenimiento de la misma deban ser </w:t>
      </w:r>
      <w:r w:rsidR="00AA02A0">
        <w:rPr>
          <w:rFonts w:ascii="Arial" w:hAnsi="Arial" w:cs="Arial"/>
          <w:sz w:val="20"/>
        </w:rPr>
        <w:t>cobr</w:t>
      </w:r>
      <w:r w:rsidRPr="008D6861">
        <w:rPr>
          <w:rFonts w:ascii="Arial" w:hAnsi="Arial" w:cs="Arial"/>
          <w:sz w:val="20"/>
        </w:rPr>
        <w:t>ados</w:t>
      </w:r>
      <w:r w:rsidR="00AA02A0">
        <w:rPr>
          <w:rFonts w:ascii="Arial" w:hAnsi="Arial" w:cs="Arial"/>
          <w:sz w:val="20"/>
        </w:rPr>
        <w:t xml:space="preserve"> periódicamente</w:t>
      </w:r>
      <w:r w:rsidRPr="008D6861">
        <w:rPr>
          <w:rFonts w:ascii="Arial" w:hAnsi="Arial" w:cs="Arial"/>
          <w:sz w:val="20"/>
        </w:rPr>
        <w:t>, si fuera el caso</w:t>
      </w:r>
      <w:r w:rsidR="00967CDF">
        <w:rPr>
          <w:rFonts w:ascii="Arial" w:hAnsi="Arial" w:cs="Arial"/>
          <w:sz w:val="20"/>
        </w:rPr>
        <w:t xml:space="preserve">, tarifas que </w:t>
      </w:r>
      <w:r w:rsidR="006D2C18">
        <w:rPr>
          <w:rFonts w:ascii="Arial" w:hAnsi="Arial" w:cs="Arial"/>
          <w:sz w:val="20"/>
        </w:rPr>
        <w:t xml:space="preserve">EL CLIENTE </w:t>
      </w:r>
      <w:r w:rsidR="00967CDF">
        <w:rPr>
          <w:rFonts w:ascii="Arial" w:hAnsi="Arial" w:cs="Arial"/>
          <w:sz w:val="20"/>
        </w:rPr>
        <w:t>declara conocer</w:t>
      </w:r>
      <w:r w:rsidRPr="008D6861">
        <w:rPr>
          <w:rFonts w:ascii="Arial" w:hAnsi="Arial" w:cs="Arial"/>
          <w:sz w:val="20"/>
        </w:rPr>
        <w:t>. En el caso de utilización de los diversos C</w:t>
      </w:r>
      <w:r w:rsidR="007E199B">
        <w:rPr>
          <w:rFonts w:ascii="Arial" w:hAnsi="Arial" w:cs="Arial"/>
          <w:sz w:val="20"/>
        </w:rPr>
        <w:t xml:space="preserve">anales Tecnológicos </w:t>
      </w:r>
      <w:r w:rsidRPr="008D6861">
        <w:rPr>
          <w:rFonts w:ascii="Arial" w:hAnsi="Arial" w:cs="Arial"/>
          <w:sz w:val="20"/>
        </w:rPr>
        <w:t xml:space="preserve"> en moneda extranjera que no sea dólares de los Estados Unidos de América, </w:t>
      </w:r>
      <w:r w:rsidR="00AA02A0">
        <w:rPr>
          <w:rFonts w:ascii="Arial" w:hAnsi="Arial" w:cs="Arial"/>
          <w:sz w:val="20"/>
        </w:rPr>
        <w:t xml:space="preserve">el cargo a la cuenta se hará en esta última moneda utilizando para el efecto el </w:t>
      </w:r>
      <w:r w:rsidRPr="008D6861">
        <w:rPr>
          <w:rFonts w:ascii="Arial" w:hAnsi="Arial" w:cs="Arial"/>
          <w:sz w:val="20"/>
        </w:rPr>
        <w:t xml:space="preserve"> tipo de cambio del día </w:t>
      </w:r>
      <w:r w:rsidR="00AA02A0">
        <w:rPr>
          <w:rFonts w:ascii="Arial" w:hAnsi="Arial" w:cs="Arial"/>
          <w:sz w:val="20"/>
        </w:rPr>
        <w:t xml:space="preserve">y hora </w:t>
      </w:r>
      <w:r w:rsidRPr="008D6861">
        <w:rPr>
          <w:rFonts w:ascii="Arial" w:hAnsi="Arial" w:cs="Arial"/>
          <w:sz w:val="20"/>
        </w:rPr>
        <w:t>de afectación</w:t>
      </w:r>
      <w:r w:rsidR="00AA02A0">
        <w:rPr>
          <w:rFonts w:ascii="Arial" w:hAnsi="Arial" w:cs="Arial"/>
          <w:sz w:val="20"/>
        </w:rPr>
        <w:t xml:space="preserve">, acorde a lo establecido en las políticas y reglamentos de </w:t>
      </w:r>
      <w:r w:rsidRPr="008D6861">
        <w:rPr>
          <w:rFonts w:ascii="Arial" w:hAnsi="Arial" w:cs="Arial"/>
          <w:sz w:val="20"/>
        </w:rPr>
        <w:t xml:space="preserve"> la </w:t>
      </w:r>
      <w:r w:rsidR="00AA02A0">
        <w:rPr>
          <w:rFonts w:ascii="Arial" w:hAnsi="Arial" w:cs="Arial"/>
          <w:sz w:val="20"/>
        </w:rPr>
        <w:t xml:space="preserve">marca o </w:t>
      </w:r>
      <w:r w:rsidRPr="008D6861">
        <w:rPr>
          <w:rFonts w:ascii="Arial" w:hAnsi="Arial" w:cs="Arial"/>
          <w:sz w:val="20"/>
        </w:rPr>
        <w:t xml:space="preserve">franquicia </w:t>
      </w:r>
      <w:r w:rsidR="00AA02A0">
        <w:rPr>
          <w:rFonts w:ascii="Arial" w:hAnsi="Arial" w:cs="Arial"/>
          <w:sz w:val="20"/>
        </w:rPr>
        <w:t xml:space="preserve">a la que pertenece </w:t>
      </w:r>
      <w:r w:rsidRPr="008D6861">
        <w:rPr>
          <w:rFonts w:ascii="Arial" w:hAnsi="Arial" w:cs="Arial"/>
          <w:sz w:val="20"/>
        </w:rPr>
        <w:t xml:space="preserve"> la tarjeta</w:t>
      </w:r>
      <w:r w:rsidR="007E199B">
        <w:rPr>
          <w:rFonts w:ascii="Arial" w:hAnsi="Arial" w:cs="Arial"/>
          <w:sz w:val="20"/>
        </w:rPr>
        <w:t>.</w:t>
      </w:r>
      <w:r w:rsidRPr="008D6861">
        <w:rPr>
          <w:rFonts w:ascii="Arial" w:hAnsi="Arial" w:cs="Arial"/>
          <w:sz w:val="20"/>
        </w:rPr>
        <w:t xml:space="preserve"> </w:t>
      </w:r>
    </w:p>
    <w:p w:rsidR="00E21089" w:rsidRDefault="00E21089" w:rsidP="008D6861">
      <w:pPr>
        <w:spacing w:after="0" w:line="240" w:lineRule="auto"/>
        <w:jc w:val="both"/>
        <w:rPr>
          <w:rFonts w:ascii="Arial" w:hAnsi="Arial" w:cs="Arial"/>
          <w:sz w:val="20"/>
        </w:rPr>
      </w:pPr>
    </w:p>
    <w:p w:rsidR="008D6861" w:rsidRPr="008D6861" w:rsidRDefault="008D6861" w:rsidP="007D4B2D">
      <w:pPr>
        <w:spacing w:after="0" w:line="240" w:lineRule="auto"/>
        <w:jc w:val="both"/>
        <w:rPr>
          <w:rFonts w:ascii="Arial" w:hAnsi="Arial" w:cs="Arial"/>
          <w:sz w:val="20"/>
        </w:rPr>
      </w:pPr>
      <w:r w:rsidRPr="008D6861">
        <w:rPr>
          <w:rFonts w:ascii="Arial" w:hAnsi="Arial" w:cs="Arial"/>
          <w:sz w:val="20"/>
        </w:rPr>
        <w:t>El CLIENTE declara expresamente que conoce y acepta que el BANCO le cargará los costos e impuestos de Ley que sean aplicables en caso de avances de efectivo realizados.</w:t>
      </w:r>
    </w:p>
    <w:p w:rsidR="008D6861" w:rsidRPr="008D6861" w:rsidRDefault="008D6861" w:rsidP="007D4B2D">
      <w:pPr>
        <w:spacing w:after="0" w:line="240" w:lineRule="auto"/>
        <w:jc w:val="both"/>
        <w:rPr>
          <w:rFonts w:ascii="Arial" w:hAnsi="Arial" w:cs="Arial"/>
          <w:sz w:val="20"/>
        </w:rPr>
      </w:pPr>
    </w:p>
    <w:p w:rsidR="008D6861" w:rsidRPr="008D6861" w:rsidRDefault="008D6861" w:rsidP="007D4B2D">
      <w:pPr>
        <w:spacing w:after="0" w:line="240" w:lineRule="auto"/>
        <w:jc w:val="both"/>
        <w:rPr>
          <w:rFonts w:ascii="Arial" w:hAnsi="Arial" w:cs="Arial"/>
          <w:sz w:val="20"/>
        </w:rPr>
      </w:pPr>
      <w:r w:rsidRPr="008D6861">
        <w:rPr>
          <w:rFonts w:ascii="Arial" w:hAnsi="Arial" w:cs="Arial"/>
          <w:sz w:val="20"/>
        </w:rPr>
        <w:t>El CLIENTE acepta expresa e irrevocablemente los sistemas de seguridad adicionales que PRODUBANCO implemente, sea en la actualidad o a futuro, mediante claves adicionales, tarjeta de coordenadas, tokens, dispositivos externos, software, entre otros, o los que PRODUBANCO determine que son necesarios para la prestación de sus servicios a través de CANALES TECNOLÓGICOS.</w:t>
      </w:r>
    </w:p>
    <w:p w:rsidR="008D6861" w:rsidRPr="008D6861" w:rsidRDefault="008D6861" w:rsidP="008D6861">
      <w:pPr>
        <w:spacing w:after="0" w:line="240" w:lineRule="auto"/>
        <w:jc w:val="both"/>
        <w:rPr>
          <w:rFonts w:ascii="Arial" w:hAnsi="Arial" w:cs="Arial"/>
          <w:sz w:val="20"/>
        </w:rPr>
      </w:pPr>
    </w:p>
    <w:p w:rsidR="007D4B2D" w:rsidRDefault="007D4B2D" w:rsidP="008D6861">
      <w:pPr>
        <w:spacing w:after="0" w:line="240" w:lineRule="auto"/>
        <w:jc w:val="both"/>
        <w:rPr>
          <w:rFonts w:ascii="Arial" w:hAnsi="Arial" w:cs="Arial"/>
          <w:spacing w:val="-6"/>
          <w:sz w:val="20"/>
          <w:szCs w:val="20"/>
          <w:u w:val="single"/>
        </w:rPr>
      </w:pPr>
    </w:p>
    <w:p w:rsidR="007D4B2D" w:rsidRDefault="007D4B2D" w:rsidP="008D6861">
      <w:pPr>
        <w:spacing w:after="0" w:line="240" w:lineRule="auto"/>
        <w:jc w:val="both"/>
        <w:rPr>
          <w:rFonts w:ascii="Arial" w:hAnsi="Arial" w:cs="Arial"/>
          <w:spacing w:val="-6"/>
          <w:sz w:val="20"/>
          <w:szCs w:val="20"/>
          <w:u w:val="single"/>
        </w:rPr>
      </w:pPr>
    </w:p>
    <w:p w:rsidR="008D6861" w:rsidRDefault="008D6861" w:rsidP="008D6861">
      <w:pPr>
        <w:spacing w:after="0" w:line="240" w:lineRule="auto"/>
        <w:jc w:val="both"/>
        <w:rPr>
          <w:rFonts w:ascii="Arial" w:hAnsi="Arial" w:cs="Arial"/>
          <w:spacing w:val="-6"/>
          <w:sz w:val="20"/>
          <w:szCs w:val="20"/>
        </w:rPr>
      </w:pPr>
      <w:r w:rsidRPr="008D6861">
        <w:rPr>
          <w:rFonts w:ascii="Arial" w:hAnsi="Arial" w:cs="Arial"/>
          <w:spacing w:val="-6"/>
          <w:sz w:val="20"/>
          <w:szCs w:val="20"/>
          <w:u w:val="single"/>
        </w:rPr>
        <w:t>Normas de seguridad y operación</w:t>
      </w:r>
      <w:r w:rsidRPr="008D6861">
        <w:rPr>
          <w:rFonts w:ascii="Arial" w:hAnsi="Arial" w:cs="Arial"/>
          <w:spacing w:val="-6"/>
          <w:sz w:val="20"/>
          <w:szCs w:val="20"/>
        </w:rPr>
        <w:t>:</w:t>
      </w:r>
    </w:p>
    <w:p w:rsidR="00303B78" w:rsidRDefault="00303B78" w:rsidP="008D6861">
      <w:pPr>
        <w:spacing w:after="0" w:line="240" w:lineRule="auto"/>
        <w:jc w:val="both"/>
        <w:rPr>
          <w:rFonts w:ascii="Arial" w:hAnsi="Arial" w:cs="Arial"/>
          <w:spacing w:val="-6"/>
          <w:sz w:val="20"/>
          <w:szCs w:val="20"/>
        </w:rPr>
      </w:pPr>
    </w:p>
    <w:p w:rsidR="008D6861" w:rsidRPr="008D6861" w:rsidRDefault="008D6861" w:rsidP="008D6861">
      <w:pPr>
        <w:spacing w:after="0" w:line="240" w:lineRule="auto"/>
        <w:jc w:val="both"/>
        <w:rPr>
          <w:rFonts w:ascii="Arial" w:hAnsi="Arial" w:cs="Arial"/>
          <w:spacing w:val="-6"/>
          <w:sz w:val="20"/>
          <w:szCs w:val="20"/>
        </w:rPr>
      </w:pPr>
    </w:p>
    <w:p w:rsidR="008D6861" w:rsidRPr="008D6861" w:rsidRDefault="008D6861" w:rsidP="008D6861">
      <w:pPr>
        <w:spacing w:after="0" w:line="240" w:lineRule="auto"/>
        <w:jc w:val="both"/>
        <w:rPr>
          <w:rFonts w:ascii="Arial" w:hAnsi="Arial" w:cs="Arial"/>
          <w:spacing w:val="-6"/>
          <w:sz w:val="20"/>
          <w:szCs w:val="20"/>
        </w:rPr>
      </w:pPr>
      <w:r w:rsidRPr="008D6861">
        <w:rPr>
          <w:rFonts w:ascii="Arial" w:hAnsi="Arial" w:cs="Arial"/>
          <w:spacing w:val="-6"/>
          <w:sz w:val="20"/>
          <w:szCs w:val="20"/>
        </w:rPr>
        <w:t xml:space="preserve">El CLIENTE está obligado a notificar al BANCO inmediatamente de ocurrida la sustracción, pérdida, extravío, robo, o deterioro de la tarjeta </w:t>
      </w:r>
      <w:r w:rsidR="00AD6BDB">
        <w:rPr>
          <w:rFonts w:ascii="Arial" w:hAnsi="Arial" w:cs="Arial"/>
          <w:spacing w:val="-6"/>
          <w:sz w:val="20"/>
          <w:szCs w:val="20"/>
        </w:rPr>
        <w:t xml:space="preserve">de débito </w:t>
      </w:r>
      <w:r w:rsidRPr="008D6861">
        <w:rPr>
          <w:rFonts w:ascii="Arial" w:hAnsi="Arial" w:cs="Arial"/>
          <w:spacing w:val="-6"/>
          <w:sz w:val="20"/>
          <w:szCs w:val="20"/>
        </w:rPr>
        <w:t xml:space="preserve">y/o si sospecha que un tercero conoce su clave o número secreto o firma electrónica, para que el BANCO pueda proceder a la anulación de la misma en los registros respectivos. El BANCO no asumirá responsabilidad de los perjuicios causados al CLIENTE, por la utilización </w:t>
      </w:r>
      <w:r w:rsidR="00AD6BDB">
        <w:rPr>
          <w:rFonts w:ascii="Arial" w:hAnsi="Arial" w:cs="Arial"/>
          <w:spacing w:val="-6"/>
          <w:sz w:val="20"/>
          <w:szCs w:val="20"/>
        </w:rPr>
        <w:t xml:space="preserve">por parte de personas no autorizadas por el CLIENTE </w:t>
      </w:r>
      <w:r w:rsidRPr="008D6861">
        <w:rPr>
          <w:rFonts w:ascii="Arial" w:hAnsi="Arial" w:cs="Arial"/>
          <w:spacing w:val="-6"/>
          <w:sz w:val="20"/>
          <w:szCs w:val="20"/>
        </w:rPr>
        <w:t xml:space="preserve">de </w:t>
      </w:r>
      <w:r w:rsidR="00AD6BDB">
        <w:rPr>
          <w:rFonts w:ascii="Arial" w:hAnsi="Arial" w:cs="Arial"/>
          <w:spacing w:val="-6"/>
          <w:sz w:val="20"/>
          <w:szCs w:val="20"/>
        </w:rPr>
        <w:t xml:space="preserve">los canales tecnológicos </w:t>
      </w:r>
      <w:r w:rsidRPr="008D6861">
        <w:rPr>
          <w:rFonts w:ascii="Arial" w:hAnsi="Arial" w:cs="Arial"/>
          <w:spacing w:val="-6"/>
          <w:sz w:val="20"/>
          <w:szCs w:val="20"/>
        </w:rPr>
        <w:t xml:space="preserve"> cuando </w:t>
      </w:r>
      <w:r w:rsidR="00AD6BDB">
        <w:rPr>
          <w:rFonts w:ascii="Arial" w:hAnsi="Arial" w:cs="Arial"/>
          <w:spacing w:val="-6"/>
          <w:sz w:val="20"/>
          <w:szCs w:val="20"/>
        </w:rPr>
        <w:t xml:space="preserve">éste </w:t>
      </w:r>
      <w:r w:rsidRPr="008D6861">
        <w:rPr>
          <w:rFonts w:ascii="Arial" w:hAnsi="Arial" w:cs="Arial"/>
          <w:spacing w:val="-6"/>
          <w:sz w:val="20"/>
          <w:szCs w:val="20"/>
        </w:rPr>
        <w:t xml:space="preserve"> no comunique de inmediato al BANCO los hechos anteriormente señalados. El CLIENTE será responsable ante el BANCO por los daños y perjuicios que ocasione la utilización no apropiada de</w:t>
      </w:r>
      <w:r w:rsidR="00AD6BDB">
        <w:rPr>
          <w:rFonts w:ascii="Arial" w:hAnsi="Arial" w:cs="Arial"/>
          <w:spacing w:val="-6"/>
          <w:sz w:val="20"/>
          <w:szCs w:val="20"/>
        </w:rPr>
        <w:t xml:space="preserve"> la (s) tarjeta (s) de débito. </w:t>
      </w:r>
    </w:p>
    <w:p w:rsidR="008D6861" w:rsidRPr="008D6861" w:rsidRDefault="008D6861" w:rsidP="008D6861">
      <w:pPr>
        <w:spacing w:after="0" w:line="240" w:lineRule="auto"/>
        <w:jc w:val="both"/>
        <w:rPr>
          <w:rFonts w:ascii="Arial" w:hAnsi="Arial" w:cs="Arial"/>
          <w:spacing w:val="-6"/>
          <w:sz w:val="20"/>
          <w:szCs w:val="20"/>
        </w:rPr>
      </w:pPr>
    </w:p>
    <w:p w:rsidR="008D6861" w:rsidRPr="008D6861" w:rsidRDefault="008D6861" w:rsidP="008D6861">
      <w:pPr>
        <w:spacing w:after="0" w:line="240" w:lineRule="auto"/>
        <w:jc w:val="both"/>
        <w:rPr>
          <w:rFonts w:ascii="Arial" w:hAnsi="Arial" w:cs="Arial"/>
          <w:spacing w:val="-6"/>
          <w:sz w:val="20"/>
          <w:szCs w:val="20"/>
        </w:rPr>
      </w:pPr>
      <w:r w:rsidRPr="008D6861">
        <w:rPr>
          <w:rFonts w:ascii="Arial" w:hAnsi="Arial" w:cs="Arial"/>
          <w:spacing w:val="-6"/>
          <w:sz w:val="20"/>
          <w:szCs w:val="20"/>
        </w:rPr>
        <w:t>De igual forma se aclara que la operación y/o transacción de los servicios de Cajero Automático (ATM), Phonored o Audio Respuesta (I.V.R.), Portal Electrónico (Produnet), Terminales de Autoconsulta, POS (Point Of Sales), Centro de Llamadas Telefónicas (Call Center), Banca Móvil, Notificaciones SMS, y los que se implementen a futuro, deberán realizarse por parte del CLIENTE, siguiendo las instrucciones de operación de los mismos. El BANCO, no se responsabiliza ante la pérdida, robo, extravío, sustracciones, o deterioros y en general por cualquier perjuicio a los que pueda estar sujeto el CLIENTE por parte de terceros, en el manejo o utilización de los servicios brindados por el BANCO a través de CANALES TECNOLÓGICOS.</w:t>
      </w:r>
    </w:p>
    <w:p w:rsidR="008D6861" w:rsidRDefault="008D6861" w:rsidP="0093510E">
      <w:pPr>
        <w:pStyle w:val="Ttulo1"/>
        <w:jc w:val="both"/>
        <w:rPr>
          <w:rFonts w:ascii="Arial" w:hAnsi="Arial" w:cs="Arial"/>
          <w:spacing w:val="-6"/>
          <w:sz w:val="20"/>
        </w:rPr>
      </w:pPr>
    </w:p>
    <w:p w:rsidR="007D4B2D" w:rsidRDefault="007D4B2D" w:rsidP="0093510E">
      <w:pPr>
        <w:pStyle w:val="Ttulo1"/>
        <w:jc w:val="both"/>
        <w:rPr>
          <w:rFonts w:ascii="Arial" w:hAnsi="Arial" w:cs="Arial"/>
          <w:spacing w:val="-6"/>
          <w:sz w:val="20"/>
        </w:rPr>
      </w:pPr>
    </w:p>
    <w:p w:rsidR="00303B78" w:rsidRDefault="00303B78" w:rsidP="0093510E">
      <w:pPr>
        <w:pStyle w:val="Ttulo1"/>
        <w:jc w:val="both"/>
        <w:rPr>
          <w:rFonts w:ascii="Arial" w:hAnsi="Arial" w:cs="Arial"/>
          <w:spacing w:val="-6"/>
          <w:sz w:val="20"/>
        </w:rPr>
      </w:pPr>
    </w:p>
    <w:p w:rsidR="006A159F" w:rsidRPr="0093510E" w:rsidRDefault="00305ED6" w:rsidP="0093510E">
      <w:pPr>
        <w:pStyle w:val="Ttulo1"/>
        <w:jc w:val="both"/>
        <w:rPr>
          <w:rFonts w:ascii="Arial" w:hAnsi="Arial" w:cs="Arial"/>
          <w:spacing w:val="-6"/>
          <w:sz w:val="20"/>
        </w:rPr>
      </w:pPr>
      <w:r>
        <w:rPr>
          <w:rFonts w:ascii="Arial" w:hAnsi="Arial" w:cs="Arial"/>
          <w:spacing w:val="-6"/>
          <w:sz w:val="20"/>
        </w:rPr>
        <w:t xml:space="preserve">QUINTA.- </w:t>
      </w:r>
      <w:r w:rsidR="006A159F" w:rsidRPr="0093510E">
        <w:rPr>
          <w:rFonts w:ascii="Arial" w:hAnsi="Arial" w:cs="Arial"/>
          <w:spacing w:val="-6"/>
          <w:sz w:val="20"/>
        </w:rPr>
        <w:t>OBLIGACIONES DEL CUENTA AHORRISTA</w:t>
      </w:r>
      <w:r w:rsidR="0093510E">
        <w:rPr>
          <w:rFonts w:ascii="Arial" w:hAnsi="Arial" w:cs="Arial"/>
          <w:spacing w:val="-6"/>
          <w:sz w:val="20"/>
        </w:rPr>
        <w:t>:</w:t>
      </w:r>
    </w:p>
    <w:p w:rsidR="006A159F" w:rsidRPr="0093510E" w:rsidRDefault="006A159F" w:rsidP="0093510E">
      <w:pPr>
        <w:numPr>
          <w:ilvl w:val="0"/>
          <w:numId w:val="2"/>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Utilizar los formatos del </w:t>
      </w:r>
      <w:r w:rsidR="00222BFF" w:rsidRPr="0093510E">
        <w:rPr>
          <w:rFonts w:ascii="Arial" w:hAnsi="Arial" w:cs="Arial"/>
          <w:spacing w:val="-6"/>
          <w:sz w:val="20"/>
          <w:szCs w:val="20"/>
        </w:rPr>
        <w:t>BANCO</w:t>
      </w:r>
      <w:r w:rsidRPr="0093510E">
        <w:rPr>
          <w:rFonts w:ascii="Arial" w:hAnsi="Arial" w:cs="Arial"/>
          <w:spacing w:val="-6"/>
          <w:sz w:val="20"/>
          <w:szCs w:val="20"/>
        </w:rPr>
        <w:t xml:space="preserve"> para las transacciones relacionadas con su cuenta de ahorros.</w:t>
      </w:r>
    </w:p>
    <w:p w:rsidR="006A159F" w:rsidRPr="0093510E" w:rsidRDefault="003A3C77" w:rsidP="0093510E">
      <w:pPr>
        <w:numPr>
          <w:ilvl w:val="0"/>
          <w:numId w:val="2"/>
        </w:numPr>
        <w:spacing w:after="0" w:line="240" w:lineRule="auto"/>
        <w:jc w:val="both"/>
        <w:rPr>
          <w:rFonts w:ascii="Arial" w:hAnsi="Arial" w:cs="Arial"/>
          <w:spacing w:val="-6"/>
          <w:sz w:val="20"/>
          <w:szCs w:val="20"/>
        </w:rPr>
      </w:pPr>
      <w:r>
        <w:rPr>
          <w:rFonts w:ascii="Arial" w:hAnsi="Arial" w:cs="Arial"/>
          <w:spacing w:val="-6"/>
          <w:sz w:val="20"/>
          <w:szCs w:val="20"/>
        </w:rPr>
        <w:t xml:space="preserve">Mantener en su cuenta fondos disponibles para cancelar </w:t>
      </w:r>
      <w:r w:rsidR="006A159F" w:rsidRPr="0093510E">
        <w:rPr>
          <w:rFonts w:ascii="Arial" w:hAnsi="Arial" w:cs="Arial"/>
          <w:spacing w:val="-6"/>
          <w:sz w:val="20"/>
          <w:szCs w:val="20"/>
        </w:rPr>
        <w:t xml:space="preserve"> el valor de las tarifas</w:t>
      </w:r>
      <w:r>
        <w:rPr>
          <w:rFonts w:ascii="Arial" w:hAnsi="Arial" w:cs="Arial"/>
          <w:spacing w:val="-6"/>
          <w:sz w:val="20"/>
          <w:szCs w:val="20"/>
        </w:rPr>
        <w:t xml:space="preserve"> permitidas</w:t>
      </w:r>
      <w:r w:rsidR="006A159F" w:rsidRPr="0093510E">
        <w:rPr>
          <w:rFonts w:ascii="Arial" w:hAnsi="Arial" w:cs="Arial"/>
          <w:spacing w:val="-6"/>
          <w:sz w:val="20"/>
          <w:szCs w:val="20"/>
        </w:rPr>
        <w:t>, impuestos, tasas,  y demás gastos relacionados con la cuenta de ahorros</w:t>
      </w:r>
      <w:r>
        <w:rPr>
          <w:rFonts w:ascii="Arial" w:hAnsi="Arial" w:cs="Arial"/>
          <w:spacing w:val="-6"/>
          <w:sz w:val="20"/>
          <w:szCs w:val="20"/>
        </w:rPr>
        <w:t xml:space="preserve"> y las transacciones electrónicas que realice sobre la misma</w:t>
      </w:r>
      <w:r w:rsidR="00967CDF">
        <w:rPr>
          <w:rFonts w:ascii="Arial" w:hAnsi="Arial" w:cs="Arial"/>
          <w:spacing w:val="-6"/>
          <w:sz w:val="20"/>
          <w:szCs w:val="20"/>
        </w:rPr>
        <w:t>, tarifas que el CLIENTE declara conocer</w:t>
      </w:r>
      <w:r w:rsidR="006A159F" w:rsidRPr="0093510E">
        <w:rPr>
          <w:rFonts w:ascii="Arial" w:hAnsi="Arial" w:cs="Arial"/>
          <w:spacing w:val="-6"/>
          <w:sz w:val="20"/>
          <w:szCs w:val="20"/>
        </w:rPr>
        <w:t>.</w:t>
      </w:r>
    </w:p>
    <w:p w:rsidR="006A159F" w:rsidRPr="0093510E" w:rsidRDefault="00222BFF" w:rsidP="0093510E">
      <w:pPr>
        <w:numPr>
          <w:ilvl w:val="0"/>
          <w:numId w:val="2"/>
        </w:numPr>
        <w:spacing w:after="0" w:line="240" w:lineRule="auto"/>
        <w:jc w:val="both"/>
        <w:rPr>
          <w:rFonts w:ascii="Arial" w:hAnsi="Arial" w:cs="Arial"/>
          <w:spacing w:val="-6"/>
          <w:sz w:val="20"/>
          <w:szCs w:val="20"/>
        </w:rPr>
      </w:pPr>
      <w:r w:rsidRPr="0093510E">
        <w:rPr>
          <w:rFonts w:ascii="Arial" w:hAnsi="Arial" w:cs="Arial"/>
          <w:spacing w:val="-6"/>
          <w:sz w:val="20"/>
          <w:szCs w:val="20"/>
        </w:rPr>
        <w:t>E</w:t>
      </w:r>
      <w:r w:rsidR="00162D25" w:rsidRPr="0093510E">
        <w:rPr>
          <w:rFonts w:ascii="Arial" w:hAnsi="Arial" w:cs="Arial"/>
          <w:spacing w:val="-6"/>
          <w:sz w:val="20"/>
          <w:szCs w:val="20"/>
        </w:rPr>
        <w:t>l</w:t>
      </w:r>
      <w:r w:rsidRPr="0093510E">
        <w:rPr>
          <w:rFonts w:ascii="Arial" w:hAnsi="Arial" w:cs="Arial"/>
          <w:spacing w:val="-6"/>
          <w:sz w:val="20"/>
          <w:szCs w:val="20"/>
        </w:rPr>
        <w:t xml:space="preserve"> CUENTA AHORRISTA </w:t>
      </w:r>
      <w:r w:rsidR="006A159F" w:rsidRPr="0093510E">
        <w:rPr>
          <w:rFonts w:ascii="Arial" w:hAnsi="Arial" w:cs="Arial"/>
          <w:spacing w:val="-6"/>
          <w:sz w:val="20"/>
          <w:szCs w:val="20"/>
        </w:rPr>
        <w:t xml:space="preserve">podrá realizar retiros de fondos de su cuenta de ahorros, únicamente sobre los fondos disponibles, </w:t>
      </w:r>
      <w:r w:rsidR="00162D25" w:rsidRPr="0093510E">
        <w:rPr>
          <w:rFonts w:ascii="Arial" w:hAnsi="Arial" w:cs="Arial"/>
          <w:spacing w:val="-6"/>
          <w:sz w:val="20"/>
          <w:szCs w:val="20"/>
        </w:rPr>
        <w:t>el</w:t>
      </w:r>
      <w:r w:rsidRPr="0093510E">
        <w:rPr>
          <w:rFonts w:ascii="Arial" w:hAnsi="Arial" w:cs="Arial"/>
          <w:spacing w:val="-6"/>
          <w:sz w:val="20"/>
          <w:szCs w:val="20"/>
        </w:rPr>
        <w:t xml:space="preserve"> CUENTA AHORRISTA </w:t>
      </w:r>
      <w:r w:rsidR="006A159F" w:rsidRPr="0093510E">
        <w:rPr>
          <w:rFonts w:ascii="Arial" w:hAnsi="Arial" w:cs="Arial"/>
          <w:spacing w:val="-6"/>
          <w:sz w:val="20"/>
          <w:szCs w:val="20"/>
        </w:rPr>
        <w:t>no podrá retirar los depósitos realizados en cheques mientras estos no se hayan efectivizado. Si el depósito incluyó cheques girados contra bancos del exterior</w:t>
      </w:r>
      <w:r w:rsidR="003A3C77">
        <w:rPr>
          <w:rFonts w:ascii="Arial" w:hAnsi="Arial" w:cs="Arial"/>
          <w:spacing w:val="-6"/>
          <w:sz w:val="20"/>
          <w:szCs w:val="20"/>
        </w:rPr>
        <w:t>,</w:t>
      </w:r>
      <w:r w:rsidR="006A159F" w:rsidRPr="0093510E">
        <w:rPr>
          <w:rFonts w:ascii="Arial" w:hAnsi="Arial" w:cs="Arial"/>
          <w:spacing w:val="-6"/>
          <w:sz w:val="20"/>
          <w:szCs w:val="20"/>
        </w:rPr>
        <w:t xml:space="preserve"> </w:t>
      </w:r>
      <w:r w:rsidR="003A3C77">
        <w:rPr>
          <w:rFonts w:ascii="Arial" w:hAnsi="Arial" w:cs="Arial"/>
          <w:spacing w:val="-6"/>
          <w:sz w:val="20"/>
          <w:szCs w:val="20"/>
        </w:rPr>
        <w:t xml:space="preserve">la </w:t>
      </w:r>
      <w:r w:rsidR="00967CDF">
        <w:rPr>
          <w:rFonts w:ascii="Arial" w:hAnsi="Arial" w:cs="Arial"/>
          <w:spacing w:val="-6"/>
          <w:sz w:val="20"/>
          <w:szCs w:val="20"/>
        </w:rPr>
        <w:t>disponibilidad de los fondos</w:t>
      </w:r>
      <w:r w:rsidR="003A3C77">
        <w:rPr>
          <w:rFonts w:ascii="Arial" w:hAnsi="Arial" w:cs="Arial"/>
          <w:spacing w:val="-6"/>
          <w:sz w:val="20"/>
          <w:szCs w:val="20"/>
        </w:rPr>
        <w:t xml:space="preserve"> </w:t>
      </w:r>
      <w:r w:rsidR="006A159F" w:rsidRPr="0093510E">
        <w:rPr>
          <w:rFonts w:ascii="Arial" w:hAnsi="Arial" w:cs="Arial"/>
          <w:spacing w:val="-6"/>
          <w:sz w:val="20"/>
          <w:szCs w:val="20"/>
        </w:rPr>
        <w:t xml:space="preserve"> en la cuenta dependerá del tiempo de tránsito establecido por </w:t>
      </w:r>
      <w:r w:rsidR="00162D25" w:rsidRPr="0093510E">
        <w:rPr>
          <w:rFonts w:ascii="Arial" w:hAnsi="Arial" w:cs="Arial"/>
          <w:spacing w:val="-6"/>
          <w:sz w:val="20"/>
          <w:szCs w:val="20"/>
        </w:rPr>
        <w:t>el</w:t>
      </w:r>
      <w:r w:rsidRPr="0093510E">
        <w:rPr>
          <w:rFonts w:ascii="Arial" w:hAnsi="Arial" w:cs="Arial"/>
          <w:spacing w:val="-6"/>
          <w:sz w:val="20"/>
          <w:szCs w:val="20"/>
        </w:rPr>
        <w:t xml:space="preserve"> BANCO</w:t>
      </w:r>
      <w:r w:rsidR="006A159F" w:rsidRPr="0093510E">
        <w:rPr>
          <w:rFonts w:ascii="Arial" w:hAnsi="Arial" w:cs="Arial"/>
          <w:spacing w:val="-6"/>
          <w:sz w:val="20"/>
          <w:szCs w:val="20"/>
        </w:rPr>
        <w:t xml:space="preserve">. Si por cualquier circunstancia esos cheques u otros valores no fueren efectivizados, </w:t>
      </w:r>
      <w:r w:rsidR="00162D25" w:rsidRPr="0093510E">
        <w:rPr>
          <w:rFonts w:ascii="Arial" w:hAnsi="Arial" w:cs="Arial"/>
          <w:spacing w:val="-6"/>
          <w:sz w:val="20"/>
          <w:szCs w:val="20"/>
        </w:rPr>
        <w:t>el</w:t>
      </w:r>
      <w:r w:rsidRPr="0093510E">
        <w:rPr>
          <w:rFonts w:ascii="Arial" w:hAnsi="Arial" w:cs="Arial"/>
          <w:spacing w:val="-6"/>
          <w:sz w:val="20"/>
          <w:szCs w:val="20"/>
        </w:rPr>
        <w:t xml:space="preserve"> BANCO </w:t>
      </w:r>
      <w:r w:rsidR="006A159F" w:rsidRPr="0093510E">
        <w:rPr>
          <w:rFonts w:ascii="Arial" w:hAnsi="Arial" w:cs="Arial"/>
          <w:spacing w:val="-6"/>
          <w:sz w:val="20"/>
          <w:szCs w:val="20"/>
        </w:rPr>
        <w:t>efectuará la correspondiente contrapartida en la cuenta, sin necesidad de autorización expresa, aún sin la presentación de la libreta</w:t>
      </w:r>
      <w:r w:rsidR="008D2881">
        <w:rPr>
          <w:rFonts w:ascii="Arial" w:hAnsi="Arial" w:cs="Arial"/>
          <w:spacing w:val="-6"/>
          <w:sz w:val="20"/>
          <w:szCs w:val="20"/>
        </w:rPr>
        <w:t xml:space="preserve"> </w:t>
      </w:r>
      <w:r w:rsidR="00CA7DBC">
        <w:rPr>
          <w:rFonts w:ascii="Arial" w:hAnsi="Arial" w:cs="Arial"/>
          <w:spacing w:val="-6"/>
          <w:sz w:val="20"/>
          <w:szCs w:val="20"/>
        </w:rPr>
        <w:t xml:space="preserve">o mecanismo de registro </w:t>
      </w:r>
      <w:r w:rsidR="008D2881">
        <w:rPr>
          <w:rFonts w:ascii="Arial" w:hAnsi="Arial" w:cs="Arial"/>
          <w:spacing w:val="-6"/>
          <w:sz w:val="20"/>
          <w:szCs w:val="20"/>
        </w:rPr>
        <w:t>de ahorros,</w:t>
      </w:r>
      <w:r w:rsidR="006A159F" w:rsidRPr="0093510E">
        <w:rPr>
          <w:rFonts w:ascii="Arial" w:hAnsi="Arial" w:cs="Arial"/>
          <w:spacing w:val="-6"/>
          <w:sz w:val="20"/>
          <w:szCs w:val="20"/>
        </w:rPr>
        <w:t xml:space="preserve"> </w:t>
      </w:r>
      <w:r w:rsidR="008D2881">
        <w:rPr>
          <w:rFonts w:ascii="Arial" w:hAnsi="Arial" w:cs="Arial"/>
          <w:spacing w:val="-6"/>
          <w:sz w:val="20"/>
          <w:szCs w:val="20"/>
        </w:rPr>
        <w:t xml:space="preserve"> queda</w:t>
      </w:r>
      <w:r w:rsidR="003A3C77">
        <w:rPr>
          <w:rFonts w:ascii="Arial" w:hAnsi="Arial" w:cs="Arial"/>
          <w:spacing w:val="-6"/>
          <w:sz w:val="20"/>
          <w:szCs w:val="20"/>
        </w:rPr>
        <w:t>ndo</w:t>
      </w:r>
      <w:r w:rsidR="008D2881">
        <w:rPr>
          <w:rFonts w:ascii="Arial" w:hAnsi="Arial" w:cs="Arial"/>
          <w:spacing w:val="-6"/>
          <w:sz w:val="20"/>
          <w:szCs w:val="20"/>
        </w:rPr>
        <w:t xml:space="preserve"> autorizado</w:t>
      </w:r>
      <w:r w:rsidR="0070239F">
        <w:rPr>
          <w:rFonts w:ascii="Arial" w:hAnsi="Arial" w:cs="Arial"/>
          <w:spacing w:val="-6"/>
          <w:sz w:val="20"/>
          <w:szCs w:val="20"/>
        </w:rPr>
        <w:t xml:space="preserve"> expresamente</w:t>
      </w:r>
      <w:r w:rsidR="008D2881">
        <w:rPr>
          <w:rFonts w:ascii="Arial" w:hAnsi="Arial" w:cs="Arial"/>
          <w:spacing w:val="-6"/>
          <w:sz w:val="20"/>
          <w:szCs w:val="20"/>
        </w:rPr>
        <w:t xml:space="preserve"> en este caso</w:t>
      </w:r>
      <w:r w:rsidR="006A159F" w:rsidRPr="0093510E">
        <w:rPr>
          <w:rFonts w:ascii="Arial" w:hAnsi="Arial" w:cs="Arial"/>
          <w:spacing w:val="-6"/>
          <w:sz w:val="20"/>
          <w:szCs w:val="20"/>
        </w:rPr>
        <w:t xml:space="preserve"> a d</w:t>
      </w:r>
      <w:r w:rsidR="008D2881">
        <w:rPr>
          <w:rFonts w:ascii="Arial" w:hAnsi="Arial" w:cs="Arial"/>
          <w:spacing w:val="-6"/>
          <w:sz w:val="20"/>
          <w:szCs w:val="20"/>
        </w:rPr>
        <w:t xml:space="preserve">ebitar la tarifa  que </w:t>
      </w:r>
      <w:r w:rsidR="003A3C77">
        <w:rPr>
          <w:rFonts w:ascii="Arial" w:hAnsi="Arial" w:cs="Arial"/>
          <w:spacing w:val="-6"/>
          <w:sz w:val="20"/>
          <w:szCs w:val="20"/>
        </w:rPr>
        <w:t xml:space="preserve">corresponda </w:t>
      </w:r>
      <w:r w:rsidR="006A159F" w:rsidRPr="0093510E">
        <w:rPr>
          <w:rFonts w:ascii="Arial" w:hAnsi="Arial" w:cs="Arial"/>
          <w:spacing w:val="-6"/>
          <w:sz w:val="20"/>
          <w:szCs w:val="20"/>
        </w:rPr>
        <w:t xml:space="preserve"> por cada cheque devuelto por </w:t>
      </w:r>
      <w:r w:rsidR="00162D25" w:rsidRPr="0093510E">
        <w:rPr>
          <w:rFonts w:ascii="Arial" w:hAnsi="Arial" w:cs="Arial"/>
          <w:spacing w:val="-6"/>
          <w:sz w:val="20"/>
          <w:szCs w:val="20"/>
        </w:rPr>
        <w:t>el</w:t>
      </w:r>
      <w:r w:rsidRPr="0093510E">
        <w:rPr>
          <w:rFonts w:ascii="Arial" w:hAnsi="Arial" w:cs="Arial"/>
          <w:spacing w:val="-6"/>
          <w:sz w:val="20"/>
          <w:szCs w:val="20"/>
        </w:rPr>
        <w:t xml:space="preserve"> BANCO </w:t>
      </w:r>
      <w:r w:rsidR="006A159F" w:rsidRPr="0093510E">
        <w:rPr>
          <w:rFonts w:ascii="Arial" w:hAnsi="Arial" w:cs="Arial"/>
          <w:spacing w:val="-6"/>
          <w:sz w:val="20"/>
          <w:szCs w:val="20"/>
        </w:rPr>
        <w:t>girado.</w:t>
      </w:r>
    </w:p>
    <w:p w:rsidR="006A159F" w:rsidRDefault="006A159F" w:rsidP="0093510E">
      <w:pPr>
        <w:numPr>
          <w:ilvl w:val="0"/>
          <w:numId w:val="2"/>
        </w:numPr>
        <w:spacing w:after="0" w:line="240" w:lineRule="auto"/>
        <w:jc w:val="both"/>
        <w:rPr>
          <w:rFonts w:ascii="Arial" w:hAnsi="Arial" w:cs="Arial"/>
          <w:spacing w:val="-6"/>
          <w:sz w:val="20"/>
          <w:szCs w:val="20"/>
        </w:rPr>
      </w:pPr>
      <w:r w:rsidRPr="0093510E">
        <w:rPr>
          <w:rFonts w:ascii="Arial" w:hAnsi="Arial" w:cs="Arial"/>
          <w:spacing w:val="-6"/>
          <w:sz w:val="20"/>
          <w:szCs w:val="20"/>
        </w:rPr>
        <w:t>Responsabilizarse y asumir todos los riesgos por el uso y custodia de la libreta</w:t>
      </w:r>
      <w:r w:rsidR="00CA7DBC">
        <w:rPr>
          <w:rFonts w:ascii="Arial" w:hAnsi="Arial" w:cs="Arial"/>
          <w:spacing w:val="-6"/>
          <w:sz w:val="20"/>
          <w:szCs w:val="20"/>
        </w:rPr>
        <w:t xml:space="preserve"> o mecanismo</w:t>
      </w:r>
      <w:r w:rsidRPr="0093510E">
        <w:rPr>
          <w:rFonts w:ascii="Arial" w:hAnsi="Arial" w:cs="Arial"/>
          <w:spacing w:val="-6"/>
          <w:sz w:val="20"/>
          <w:szCs w:val="20"/>
        </w:rPr>
        <w:t xml:space="preserve"> de ahorros entregada</w:t>
      </w:r>
      <w:r w:rsidR="0070239F">
        <w:rPr>
          <w:rFonts w:ascii="Arial" w:hAnsi="Arial" w:cs="Arial"/>
          <w:spacing w:val="-6"/>
          <w:sz w:val="20"/>
          <w:szCs w:val="20"/>
        </w:rPr>
        <w:t>(o)</w:t>
      </w:r>
      <w:r w:rsidRPr="0093510E">
        <w:rPr>
          <w:rFonts w:ascii="Arial" w:hAnsi="Arial" w:cs="Arial"/>
          <w:spacing w:val="-6"/>
          <w:sz w:val="20"/>
          <w:szCs w:val="20"/>
        </w:rPr>
        <w:t xml:space="preserve">. </w:t>
      </w:r>
      <w:r w:rsidR="00222BFF" w:rsidRPr="0093510E">
        <w:rPr>
          <w:rFonts w:ascii="Arial" w:hAnsi="Arial" w:cs="Arial"/>
          <w:spacing w:val="-6"/>
          <w:sz w:val="20"/>
          <w:szCs w:val="20"/>
        </w:rPr>
        <w:t>E</w:t>
      </w:r>
      <w:r w:rsidR="00162D25" w:rsidRPr="0093510E">
        <w:rPr>
          <w:rFonts w:ascii="Arial" w:hAnsi="Arial" w:cs="Arial"/>
          <w:spacing w:val="-6"/>
          <w:sz w:val="20"/>
          <w:szCs w:val="20"/>
        </w:rPr>
        <w:t>l</w:t>
      </w:r>
      <w:r w:rsidR="00222BFF" w:rsidRPr="0093510E">
        <w:rPr>
          <w:rFonts w:ascii="Arial" w:hAnsi="Arial" w:cs="Arial"/>
          <w:spacing w:val="-6"/>
          <w:sz w:val="20"/>
          <w:szCs w:val="20"/>
        </w:rPr>
        <w:t xml:space="preserve"> CUENTA AHORRISTA </w:t>
      </w:r>
      <w:r w:rsidRPr="0093510E">
        <w:rPr>
          <w:rFonts w:ascii="Arial" w:hAnsi="Arial" w:cs="Arial"/>
          <w:spacing w:val="-6"/>
          <w:sz w:val="20"/>
          <w:szCs w:val="20"/>
        </w:rPr>
        <w:t>es el responsable de los retiros de fondos que efectúen las personas que él haya designado como “firmas autorizadas” en su cuenta</w:t>
      </w:r>
      <w:r w:rsidR="008D2881">
        <w:rPr>
          <w:rFonts w:ascii="Arial" w:hAnsi="Arial" w:cs="Arial"/>
          <w:spacing w:val="-6"/>
          <w:sz w:val="20"/>
          <w:szCs w:val="20"/>
        </w:rPr>
        <w:t>,</w:t>
      </w:r>
      <w:r w:rsidRPr="0093510E">
        <w:rPr>
          <w:rFonts w:ascii="Arial" w:hAnsi="Arial" w:cs="Arial"/>
          <w:spacing w:val="-6"/>
          <w:sz w:val="20"/>
          <w:szCs w:val="20"/>
        </w:rPr>
        <w:t xml:space="preserve"> o a las que haya dado esa facultad mediante papeleta de retiro, eximiendo a PRODUBANCO de cualquier responsabilidad.</w:t>
      </w:r>
    </w:p>
    <w:p w:rsidR="003A3C77" w:rsidRPr="0093510E" w:rsidRDefault="003A3C77" w:rsidP="0093510E">
      <w:pPr>
        <w:numPr>
          <w:ilvl w:val="0"/>
          <w:numId w:val="2"/>
        </w:numPr>
        <w:spacing w:after="0" w:line="240" w:lineRule="auto"/>
        <w:jc w:val="both"/>
        <w:rPr>
          <w:rFonts w:ascii="Arial" w:hAnsi="Arial" w:cs="Arial"/>
          <w:spacing w:val="-6"/>
          <w:sz w:val="20"/>
          <w:szCs w:val="20"/>
        </w:rPr>
      </w:pPr>
      <w:r>
        <w:rPr>
          <w:rFonts w:ascii="Arial" w:hAnsi="Arial" w:cs="Arial"/>
          <w:spacing w:val="-6"/>
          <w:sz w:val="20"/>
          <w:szCs w:val="20"/>
        </w:rPr>
        <w:t xml:space="preserve">Mantener en absoluta confidencialidad las claves personales de acceso a los distintos </w:t>
      </w:r>
      <w:r w:rsidR="006D2C18">
        <w:rPr>
          <w:rFonts w:ascii="Arial" w:hAnsi="Arial" w:cs="Arial"/>
          <w:spacing w:val="-6"/>
          <w:sz w:val="20"/>
          <w:szCs w:val="20"/>
        </w:rPr>
        <w:t xml:space="preserve">Canales Tecnológicos </w:t>
      </w:r>
      <w:r>
        <w:rPr>
          <w:rFonts w:ascii="Arial" w:hAnsi="Arial" w:cs="Arial"/>
          <w:spacing w:val="-6"/>
          <w:sz w:val="20"/>
          <w:szCs w:val="20"/>
        </w:rPr>
        <w:t>que el BANCO ponga a su disposición para realizar transacciones sobre su cuenta; esta obligación es extensiva a las tarjetas adicionales de débito que el CLIENTE autorice emitir a favor de terceras personas.</w:t>
      </w:r>
    </w:p>
    <w:p w:rsidR="006A159F" w:rsidRPr="0093510E" w:rsidRDefault="006A159F" w:rsidP="0093510E">
      <w:pPr>
        <w:numPr>
          <w:ilvl w:val="0"/>
          <w:numId w:val="2"/>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Comprobar de inmediato los datos que </w:t>
      </w:r>
      <w:r w:rsidR="003A3C77">
        <w:rPr>
          <w:rFonts w:ascii="Arial" w:hAnsi="Arial" w:cs="Arial"/>
          <w:spacing w:val="-6"/>
          <w:sz w:val="20"/>
          <w:szCs w:val="20"/>
        </w:rPr>
        <w:t xml:space="preserve">haya </w:t>
      </w:r>
      <w:r w:rsidRPr="0093510E">
        <w:rPr>
          <w:rFonts w:ascii="Arial" w:hAnsi="Arial" w:cs="Arial"/>
          <w:spacing w:val="-6"/>
          <w:sz w:val="20"/>
          <w:szCs w:val="20"/>
        </w:rPr>
        <w:t>consign</w:t>
      </w:r>
      <w:r w:rsidR="003A3C77">
        <w:rPr>
          <w:rFonts w:ascii="Arial" w:hAnsi="Arial" w:cs="Arial"/>
          <w:spacing w:val="-6"/>
          <w:sz w:val="20"/>
          <w:szCs w:val="20"/>
        </w:rPr>
        <w:t>ado</w:t>
      </w:r>
      <w:r w:rsidRPr="0093510E">
        <w:rPr>
          <w:rFonts w:ascii="Arial" w:hAnsi="Arial" w:cs="Arial"/>
          <w:spacing w:val="-6"/>
          <w:sz w:val="20"/>
          <w:szCs w:val="20"/>
        </w:rPr>
        <w:t xml:space="preserve"> en l</w:t>
      </w:r>
      <w:r w:rsidR="003A3C77">
        <w:rPr>
          <w:rFonts w:ascii="Arial" w:hAnsi="Arial" w:cs="Arial"/>
          <w:spacing w:val="-6"/>
          <w:sz w:val="20"/>
          <w:szCs w:val="20"/>
        </w:rPr>
        <w:t>a</w:t>
      </w:r>
      <w:r w:rsidRPr="0093510E">
        <w:rPr>
          <w:rFonts w:ascii="Arial" w:hAnsi="Arial" w:cs="Arial"/>
          <w:spacing w:val="-6"/>
          <w:sz w:val="20"/>
          <w:szCs w:val="20"/>
        </w:rPr>
        <w:t xml:space="preserve">s </w:t>
      </w:r>
      <w:r w:rsidR="003A3C77">
        <w:rPr>
          <w:rFonts w:ascii="Arial" w:hAnsi="Arial" w:cs="Arial"/>
          <w:spacing w:val="-6"/>
          <w:sz w:val="20"/>
          <w:szCs w:val="20"/>
        </w:rPr>
        <w:t xml:space="preserve">papeletas de </w:t>
      </w:r>
      <w:r w:rsidRPr="0093510E">
        <w:rPr>
          <w:rFonts w:ascii="Arial" w:hAnsi="Arial" w:cs="Arial"/>
          <w:spacing w:val="-6"/>
          <w:sz w:val="20"/>
          <w:szCs w:val="20"/>
        </w:rPr>
        <w:t xml:space="preserve">depósito  contra los asentados por </w:t>
      </w:r>
      <w:r w:rsidR="00162D25" w:rsidRPr="0093510E">
        <w:rPr>
          <w:rFonts w:ascii="Arial" w:hAnsi="Arial" w:cs="Arial"/>
          <w:spacing w:val="-6"/>
          <w:sz w:val="20"/>
          <w:szCs w:val="20"/>
        </w:rPr>
        <w:t>el</w:t>
      </w:r>
      <w:r w:rsidR="00222BFF" w:rsidRPr="0093510E">
        <w:rPr>
          <w:rFonts w:ascii="Arial" w:hAnsi="Arial" w:cs="Arial"/>
          <w:spacing w:val="-6"/>
          <w:sz w:val="20"/>
          <w:szCs w:val="20"/>
        </w:rPr>
        <w:t xml:space="preserve"> BANCO </w:t>
      </w:r>
      <w:r w:rsidRPr="0093510E">
        <w:rPr>
          <w:rFonts w:ascii="Arial" w:hAnsi="Arial" w:cs="Arial"/>
          <w:spacing w:val="-6"/>
          <w:sz w:val="20"/>
          <w:szCs w:val="20"/>
        </w:rPr>
        <w:t>en la</w:t>
      </w:r>
      <w:r w:rsidR="003A3C77">
        <w:rPr>
          <w:rFonts w:ascii="Arial" w:hAnsi="Arial" w:cs="Arial"/>
          <w:spacing w:val="-6"/>
          <w:sz w:val="20"/>
          <w:szCs w:val="20"/>
        </w:rPr>
        <w:t xml:space="preserve"> libreta de ahorros.  De igual manera, es su obligación verificar que el valor recibido en una transacción de retiro, sea la misma que consignó en la papeleta respectiva y la que ha sido asentada por el BANCO en su libreta.</w:t>
      </w:r>
    </w:p>
    <w:p w:rsidR="006A159F" w:rsidRPr="0093510E" w:rsidRDefault="003A3C77" w:rsidP="0093510E">
      <w:pPr>
        <w:numPr>
          <w:ilvl w:val="0"/>
          <w:numId w:val="2"/>
        </w:numPr>
        <w:spacing w:after="0" w:line="240" w:lineRule="auto"/>
        <w:jc w:val="both"/>
        <w:rPr>
          <w:rFonts w:ascii="Arial" w:hAnsi="Arial" w:cs="Arial"/>
          <w:spacing w:val="-6"/>
          <w:sz w:val="20"/>
          <w:szCs w:val="20"/>
        </w:rPr>
      </w:pPr>
      <w:r>
        <w:rPr>
          <w:rFonts w:ascii="Arial" w:hAnsi="Arial" w:cs="Arial"/>
          <w:spacing w:val="-6"/>
          <w:sz w:val="20"/>
          <w:szCs w:val="20"/>
        </w:rPr>
        <w:t>D</w:t>
      </w:r>
      <w:r w:rsidR="006A159F" w:rsidRPr="0093510E">
        <w:rPr>
          <w:rFonts w:ascii="Arial" w:hAnsi="Arial" w:cs="Arial"/>
          <w:spacing w:val="-6"/>
          <w:sz w:val="20"/>
          <w:szCs w:val="20"/>
        </w:rPr>
        <w:t>ejar constancia en el reverso de los cheques</w:t>
      </w:r>
      <w:r w:rsidR="0070239F">
        <w:rPr>
          <w:rFonts w:ascii="Arial" w:hAnsi="Arial" w:cs="Arial"/>
          <w:spacing w:val="-6"/>
          <w:sz w:val="20"/>
          <w:szCs w:val="20"/>
        </w:rPr>
        <w:t xml:space="preserve"> en depósito</w:t>
      </w:r>
      <w:r w:rsidR="006A159F" w:rsidRPr="0093510E">
        <w:rPr>
          <w:rFonts w:ascii="Arial" w:hAnsi="Arial" w:cs="Arial"/>
          <w:spacing w:val="-6"/>
          <w:sz w:val="20"/>
          <w:szCs w:val="20"/>
        </w:rPr>
        <w:t xml:space="preserve">, el número de cuenta en la cual los deposita, pudiendo </w:t>
      </w:r>
      <w:r w:rsidR="00162D25" w:rsidRPr="0093510E">
        <w:rPr>
          <w:rFonts w:ascii="Arial" w:hAnsi="Arial" w:cs="Arial"/>
          <w:spacing w:val="-6"/>
          <w:sz w:val="20"/>
          <w:szCs w:val="20"/>
        </w:rPr>
        <w:t>el</w:t>
      </w:r>
      <w:r w:rsidR="00222BFF" w:rsidRPr="0093510E">
        <w:rPr>
          <w:rFonts w:ascii="Arial" w:hAnsi="Arial" w:cs="Arial"/>
          <w:spacing w:val="-6"/>
          <w:sz w:val="20"/>
          <w:szCs w:val="20"/>
        </w:rPr>
        <w:t xml:space="preserve"> BANCO </w:t>
      </w:r>
      <w:r w:rsidR="006A159F" w:rsidRPr="0093510E">
        <w:rPr>
          <w:rFonts w:ascii="Arial" w:hAnsi="Arial" w:cs="Arial"/>
          <w:spacing w:val="-6"/>
          <w:sz w:val="20"/>
          <w:szCs w:val="20"/>
        </w:rPr>
        <w:t>rechazar el depósito por falta de coincidencia de este dato en la papeleta de depósito.</w:t>
      </w:r>
    </w:p>
    <w:p w:rsidR="006A159F" w:rsidRPr="0093510E" w:rsidRDefault="006A159F" w:rsidP="0093510E">
      <w:pPr>
        <w:numPr>
          <w:ilvl w:val="0"/>
          <w:numId w:val="2"/>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Presentar al </w:t>
      </w:r>
      <w:r w:rsidR="00222BFF" w:rsidRPr="0093510E">
        <w:rPr>
          <w:rFonts w:ascii="Arial" w:hAnsi="Arial" w:cs="Arial"/>
          <w:spacing w:val="-6"/>
          <w:sz w:val="20"/>
          <w:szCs w:val="20"/>
        </w:rPr>
        <w:t xml:space="preserve">BANCO </w:t>
      </w:r>
      <w:r w:rsidRPr="0093510E">
        <w:rPr>
          <w:rFonts w:ascii="Arial" w:hAnsi="Arial" w:cs="Arial"/>
          <w:spacing w:val="-6"/>
          <w:sz w:val="20"/>
          <w:szCs w:val="20"/>
        </w:rPr>
        <w:t xml:space="preserve">cuando éste lo requiera la documentación y datos actualizados de las personas </w:t>
      </w:r>
      <w:r w:rsidR="006C4229">
        <w:rPr>
          <w:rFonts w:ascii="Arial" w:hAnsi="Arial" w:cs="Arial"/>
          <w:spacing w:val="-6"/>
          <w:sz w:val="20"/>
          <w:szCs w:val="20"/>
        </w:rPr>
        <w:t xml:space="preserve">que constan como </w:t>
      </w:r>
      <w:r w:rsidRPr="0093510E">
        <w:rPr>
          <w:rFonts w:ascii="Arial" w:hAnsi="Arial" w:cs="Arial"/>
          <w:spacing w:val="-6"/>
          <w:sz w:val="20"/>
          <w:szCs w:val="20"/>
        </w:rPr>
        <w:t xml:space="preserve">titulares </w:t>
      </w:r>
      <w:r w:rsidR="006C4229">
        <w:rPr>
          <w:rFonts w:ascii="Arial" w:hAnsi="Arial" w:cs="Arial"/>
          <w:spacing w:val="-6"/>
          <w:sz w:val="20"/>
          <w:szCs w:val="20"/>
        </w:rPr>
        <w:t>y firmas autorizadas</w:t>
      </w:r>
      <w:r w:rsidR="006C4229" w:rsidRPr="0093510E">
        <w:rPr>
          <w:rFonts w:ascii="Arial" w:hAnsi="Arial" w:cs="Arial"/>
          <w:spacing w:val="-6"/>
          <w:sz w:val="20"/>
          <w:szCs w:val="20"/>
        </w:rPr>
        <w:t xml:space="preserve"> </w:t>
      </w:r>
      <w:r w:rsidRPr="0093510E">
        <w:rPr>
          <w:rFonts w:ascii="Arial" w:hAnsi="Arial" w:cs="Arial"/>
          <w:spacing w:val="-6"/>
          <w:sz w:val="20"/>
          <w:szCs w:val="20"/>
        </w:rPr>
        <w:t>de la cuenta.</w:t>
      </w:r>
    </w:p>
    <w:p w:rsidR="0052023F" w:rsidRDefault="006A159F" w:rsidP="0010381D">
      <w:pPr>
        <w:numPr>
          <w:ilvl w:val="0"/>
          <w:numId w:val="2"/>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Las demás que establece la Ley y demás disposiciones </w:t>
      </w:r>
      <w:r w:rsidR="00222BFF" w:rsidRPr="0093510E">
        <w:rPr>
          <w:rFonts w:ascii="Arial" w:hAnsi="Arial" w:cs="Arial"/>
          <w:spacing w:val="-6"/>
          <w:sz w:val="20"/>
          <w:szCs w:val="20"/>
        </w:rPr>
        <w:t xml:space="preserve">legales </w:t>
      </w:r>
      <w:r w:rsidRPr="0093510E">
        <w:rPr>
          <w:rFonts w:ascii="Arial" w:hAnsi="Arial" w:cs="Arial"/>
          <w:spacing w:val="-6"/>
          <w:sz w:val="20"/>
          <w:szCs w:val="20"/>
        </w:rPr>
        <w:t>vigentes.</w:t>
      </w:r>
    </w:p>
    <w:p w:rsidR="006C4229" w:rsidRDefault="006C4229" w:rsidP="0010381D">
      <w:pPr>
        <w:numPr>
          <w:ilvl w:val="0"/>
          <w:numId w:val="2"/>
        </w:numPr>
        <w:spacing w:after="0" w:line="240" w:lineRule="auto"/>
        <w:jc w:val="both"/>
        <w:rPr>
          <w:rFonts w:ascii="Arial" w:hAnsi="Arial" w:cs="Arial"/>
          <w:spacing w:val="-6"/>
          <w:sz w:val="20"/>
          <w:szCs w:val="20"/>
        </w:rPr>
      </w:pPr>
      <w:r>
        <w:rPr>
          <w:rFonts w:ascii="Arial" w:hAnsi="Arial" w:cs="Arial"/>
          <w:spacing w:val="-6"/>
          <w:sz w:val="20"/>
          <w:szCs w:val="20"/>
        </w:rPr>
        <w:t xml:space="preserve">No proporcionar a terceros información de su cuenta, ni de su correo electrónico, ni respuestas a preguntas de desafío, ni claves de ninguna índole, ni los códigos de su tarjeta de coordenadas, que pudieran permitir que se cometa el acto denominado Phishing, mediante el cual los delincuentes pueden acceder electrónicamente a su cuenta y realizar transacciones con la información proporcionada.   </w:t>
      </w:r>
    </w:p>
    <w:p w:rsidR="0052023F" w:rsidRDefault="0052023F" w:rsidP="0052023F">
      <w:pPr>
        <w:spacing w:after="0" w:line="240" w:lineRule="auto"/>
        <w:jc w:val="both"/>
        <w:rPr>
          <w:rFonts w:ascii="Arial" w:hAnsi="Arial" w:cs="Arial"/>
          <w:spacing w:val="-6"/>
          <w:sz w:val="20"/>
          <w:szCs w:val="20"/>
        </w:rPr>
      </w:pPr>
    </w:p>
    <w:p w:rsidR="00303B78" w:rsidRDefault="00303B78" w:rsidP="0052023F">
      <w:pPr>
        <w:spacing w:after="0" w:line="240" w:lineRule="auto"/>
        <w:jc w:val="both"/>
        <w:rPr>
          <w:rFonts w:ascii="Arial" w:hAnsi="Arial" w:cs="Arial"/>
          <w:b/>
          <w:spacing w:val="-6"/>
          <w:sz w:val="20"/>
        </w:rPr>
      </w:pPr>
    </w:p>
    <w:p w:rsidR="0052023F" w:rsidRDefault="00305ED6" w:rsidP="0052023F">
      <w:pPr>
        <w:spacing w:after="0" w:line="240" w:lineRule="auto"/>
        <w:jc w:val="both"/>
        <w:rPr>
          <w:rFonts w:ascii="Arial" w:hAnsi="Arial" w:cs="Arial"/>
          <w:spacing w:val="-6"/>
          <w:sz w:val="20"/>
        </w:rPr>
      </w:pPr>
      <w:r>
        <w:rPr>
          <w:rFonts w:ascii="Arial" w:hAnsi="Arial" w:cs="Arial"/>
          <w:b/>
          <w:spacing w:val="-6"/>
          <w:sz w:val="20"/>
        </w:rPr>
        <w:t>SEXTA</w:t>
      </w:r>
      <w:r w:rsidR="006A159F" w:rsidRPr="0052023F">
        <w:rPr>
          <w:rFonts w:ascii="Arial" w:hAnsi="Arial" w:cs="Arial"/>
          <w:b/>
          <w:spacing w:val="-6"/>
          <w:sz w:val="20"/>
        </w:rPr>
        <w:t xml:space="preserve">.- </w:t>
      </w:r>
      <w:r w:rsidR="0010381D" w:rsidRPr="0052023F">
        <w:rPr>
          <w:rFonts w:ascii="Arial" w:hAnsi="Arial" w:cs="Arial"/>
          <w:b/>
          <w:spacing w:val="-6"/>
          <w:sz w:val="20"/>
        </w:rPr>
        <w:t>INSTRUCTIVO DE USO Y MANEJO DE</w:t>
      </w:r>
      <w:r w:rsidR="0010381D" w:rsidRPr="0052023F">
        <w:rPr>
          <w:rFonts w:ascii="Arial" w:hAnsi="Arial" w:cs="Arial"/>
          <w:spacing w:val="-6"/>
          <w:sz w:val="20"/>
        </w:rPr>
        <w:t xml:space="preserve"> </w:t>
      </w:r>
      <w:r w:rsidR="0010381D" w:rsidRPr="0052023F">
        <w:rPr>
          <w:rFonts w:ascii="Arial" w:hAnsi="Arial" w:cs="Arial"/>
          <w:b/>
          <w:spacing w:val="-6"/>
          <w:sz w:val="20"/>
        </w:rPr>
        <w:t>CUENTA DE AHORROS</w:t>
      </w:r>
      <w:r w:rsidR="0010381D" w:rsidRPr="0052023F">
        <w:rPr>
          <w:rFonts w:ascii="Arial" w:hAnsi="Arial" w:cs="Arial"/>
          <w:spacing w:val="-6"/>
          <w:sz w:val="20"/>
        </w:rPr>
        <w:t>:</w:t>
      </w:r>
    </w:p>
    <w:p w:rsidR="0052023F" w:rsidRDefault="00754EF4" w:rsidP="0052023F">
      <w:pPr>
        <w:spacing w:after="0" w:line="240" w:lineRule="auto"/>
        <w:jc w:val="both"/>
        <w:rPr>
          <w:rFonts w:ascii="Arial" w:hAnsi="Arial" w:cs="Arial"/>
          <w:sz w:val="20"/>
        </w:rPr>
      </w:pPr>
      <w:r w:rsidRPr="00754EF4">
        <w:rPr>
          <w:rFonts w:ascii="Arial" w:hAnsi="Arial" w:cs="Arial"/>
          <w:sz w:val="20"/>
        </w:rPr>
        <w:t>E</w:t>
      </w:r>
      <w:r w:rsidR="00CA7DBC">
        <w:rPr>
          <w:rFonts w:ascii="Arial" w:hAnsi="Arial" w:cs="Arial"/>
          <w:sz w:val="20"/>
        </w:rPr>
        <w:t>l</w:t>
      </w:r>
      <w:r w:rsidRPr="00754EF4">
        <w:rPr>
          <w:rFonts w:ascii="Arial" w:hAnsi="Arial" w:cs="Arial"/>
          <w:sz w:val="20"/>
        </w:rPr>
        <w:t xml:space="preserve"> Instructivo está a disposición de los CUENTA AHORRISTAS</w:t>
      </w:r>
      <w:r>
        <w:rPr>
          <w:rFonts w:ascii="Arial" w:hAnsi="Arial" w:cs="Arial"/>
          <w:sz w:val="20"/>
        </w:rPr>
        <w:t xml:space="preserve"> a través de la página web Institucional del </w:t>
      </w:r>
      <w:r w:rsidRPr="00754EF4">
        <w:rPr>
          <w:rFonts w:ascii="Arial" w:hAnsi="Arial" w:cs="Arial"/>
          <w:sz w:val="20"/>
        </w:rPr>
        <w:t>BANCO y forma</w:t>
      </w:r>
      <w:r w:rsidR="009B7092">
        <w:rPr>
          <w:rFonts w:ascii="Arial" w:hAnsi="Arial" w:cs="Arial"/>
          <w:sz w:val="20"/>
        </w:rPr>
        <w:t>rá</w:t>
      </w:r>
      <w:r w:rsidRPr="00754EF4">
        <w:rPr>
          <w:rFonts w:ascii="Arial" w:hAnsi="Arial" w:cs="Arial"/>
          <w:sz w:val="20"/>
        </w:rPr>
        <w:t xml:space="preserve"> parte integrante del</w:t>
      </w:r>
      <w:r>
        <w:rPr>
          <w:rFonts w:ascii="Arial" w:hAnsi="Arial" w:cs="Arial"/>
          <w:sz w:val="20"/>
        </w:rPr>
        <w:t xml:space="preserve"> presente Contrato</w:t>
      </w:r>
      <w:r w:rsidR="009B7092">
        <w:rPr>
          <w:rFonts w:ascii="Arial" w:hAnsi="Arial" w:cs="Arial"/>
          <w:sz w:val="20"/>
        </w:rPr>
        <w:t>. E</w:t>
      </w:r>
      <w:r>
        <w:rPr>
          <w:rFonts w:ascii="Arial" w:hAnsi="Arial" w:cs="Arial"/>
          <w:sz w:val="20"/>
        </w:rPr>
        <w:t xml:space="preserve">l CLIENTE </w:t>
      </w:r>
      <w:r w:rsidR="009B7092">
        <w:rPr>
          <w:rFonts w:ascii="Arial" w:hAnsi="Arial" w:cs="Arial"/>
          <w:sz w:val="20"/>
        </w:rPr>
        <w:t>declara haberse informado del contenido del Instructivo previo a</w:t>
      </w:r>
      <w:r>
        <w:rPr>
          <w:rFonts w:ascii="Arial" w:hAnsi="Arial" w:cs="Arial"/>
          <w:sz w:val="20"/>
        </w:rPr>
        <w:t xml:space="preserve"> la suscripción de este instrumento, aceptando</w:t>
      </w:r>
      <w:r w:rsidR="009B7092">
        <w:rPr>
          <w:rFonts w:ascii="Arial" w:hAnsi="Arial" w:cs="Arial"/>
          <w:sz w:val="20"/>
        </w:rPr>
        <w:t xml:space="preserve"> por tanto</w:t>
      </w:r>
      <w:r>
        <w:rPr>
          <w:rFonts w:ascii="Arial" w:hAnsi="Arial" w:cs="Arial"/>
          <w:sz w:val="20"/>
        </w:rPr>
        <w:t xml:space="preserve"> </w:t>
      </w:r>
      <w:r w:rsidRPr="00754EF4">
        <w:rPr>
          <w:rFonts w:ascii="Arial" w:hAnsi="Arial" w:cs="Arial"/>
          <w:sz w:val="20"/>
        </w:rPr>
        <w:t xml:space="preserve">las condiciones </w:t>
      </w:r>
      <w:r>
        <w:rPr>
          <w:rFonts w:ascii="Arial" w:hAnsi="Arial" w:cs="Arial"/>
          <w:sz w:val="20"/>
        </w:rPr>
        <w:t xml:space="preserve">de uso y manejo de </w:t>
      </w:r>
      <w:r>
        <w:rPr>
          <w:rFonts w:ascii="Arial" w:hAnsi="Arial" w:cs="Arial"/>
          <w:sz w:val="20"/>
        </w:rPr>
        <w:lastRenderedPageBreak/>
        <w:t>cuentas de ahorros</w:t>
      </w:r>
      <w:r w:rsidR="009B7092">
        <w:rPr>
          <w:rFonts w:ascii="Arial" w:hAnsi="Arial" w:cs="Arial"/>
          <w:sz w:val="20"/>
        </w:rPr>
        <w:t xml:space="preserve"> del BANCO</w:t>
      </w:r>
      <w:r w:rsidRPr="00754EF4">
        <w:rPr>
          <w:rFonts w:ascii="Arial" w:hAnsi="Arial" w:cs="Arial"/>
          <w:sz w:val="20"/>
        </w:rPr>
        <w:t>.</w:t>
      </w:r>
      <w:r w:rsidR="0070239F">
        <w:rPr>
          <w:rFonts w:ascii="Arial" w:hAnsi="Arial" w:cs="Arial"/>
          <w:sz w:val="20"/>
        </w:rPr>
        <w:t xml:space="preserve"> En el instructivo constan indicaciones relacionadas al uso </w:t>
      </w:r>
      <w:r w:rsidR="0070239F" w:rsidRPr="0052023F">
        <w:rPr>
          <w:rFonts w:ascii="Arial" w:hAnsi="Arial" w:cs="Arial"/>
          <w:sz w:val="20"/>
        </w:rPr>
        <w:t xml:space="preserve">y manejo de la cuenta de ahorros y tarjeta de débito, procedimiento para el reporte de pérdida o sustracción de la </w:t>
      </w:r>
      <w:r w:rsidR="00843413" w:rsidRPr="0052023F">
        <w:rPr>
          <w:rFonts w:ascii="Arial" w:hAnsi="Arial" w:cs="Arial"/>
          <w:sz w:val="20"/>
        </w:rPr>
        <w:t>libreta</w:t>
      </w:r>
      <w:r w:rsidR="0070239F" w:rsidRPr="0052023F">
        <w:rPr>
          <w:rFonts w:ascii="Arial" w:hAnsi="Arial" w:cs="Arial"/>
          <w:sz w:val="20"/>
        </w:rPr>
        <w:t xml:space="preserve"> y tarjeta de débito, proceso de reclamos, si los hubiere</w:t>
      </w:r>
      <w:r w:rsidR="00843413" w:rsidRPr="0052023F">
        <w:rPr>
          <w:rFonts w:ascii="Arial" w:hAnsi="Arial" w:cs="Arial"/>
          <w:sz w:val="20"/>
        </w:rPr>
        <w:t>, así como también</w:t>
      </w:r>
      <w:r w:rsidR="0070239F" w:rsidRPr="0052023F">
        <w:rPr>
          <w:rFonts w:ascii="Arial" w:hAnsi="Arial" w:cs="Arial"/>
          <w:sz w:val="20"/>
        </w:rPr>
        <w:t xml:space="preserve"> medidas de seguridad.</w:t>
      </w:r>
    </w:p>
    <w:p w:rsidR="00027D32" w:rsidRDefault="00027D32" w:rsidP="0052023F">
      <w:pPr>
        <w:spacing w:after="0" w:line="240" w:lineRule="auto"/>
        <w:jc w:val="both"/>
        <w:rPr>
          <w:rFonts w:ascii="Arial" w:hAnsi="Arial" w:cs="Arial"/>
          <w:spacing w:val="-6"/>
          <w:sz w:val="20"/>
        </w:rPr>
      </w:pPr>
    </w:p>
    <w:p w:rsidR="007D4B2D" w:rsidRDefault="007D4B2D" w:rsidP="0093510E">
      <w:pPr>
        <w:pStyle w:val="Ttulo1"/>
        <w:jc w:val="both"/>
        <w:rPr>
          <w:rFonts w:ascii="Arial" w:hAnsi="Arial" w:cs="Arial"/>
          <w:spacing w:val="-6"/>
          <w:sz w:val="20"/>
        </w:rPr>
      </w:pPr>
    </w:p>
    <w:p w:rsidR="006A159F" w:rsidRPr="0093510E" w:rsidRDefault="00305ED6" w:rsidP="0093510E">
      <w:pPr>
        <w:pStyle w:val="Ttulo1"/>
        <w:jc w:val="both"/>
        <w:rPr>
          <w:rFonts w:ascii="Arial" w:hAnsi="Arial" w:cs="Arial"/>
          <w:spacing w:val="-6"/>
          <w:sz w:val="20"/>
        </w:rPr>
      </w:pPr>
      <w:r>
        <w:rPr>
          <w:rFonts w:ascii="Arial" w:hAnsi="Arial" w:cs="Arial"/>
          <w:spacing w:val="-6"/>
          <w:sz w:val="20"/>
        </w:rPr>
        <w:t>SÉPTIMA</w:t>
      </w:r>
      <w:r w:rsidR="0010381D">
        <w:rPr>
          <w:rFonts w:ascii="Arial" w:hAnsi="Arial" w:cs="Arial"/>
          <w:spacing w:val="-6"/>
          <w:sz w:val="20"/>
        </w:rPr>
        <w:t xml:space="preserve">.- </w:t>
      </w:r>
      <w:r w:rsidR="006A159F" w:rsidRPr="0093510E">
        <w:rPr>
          <w:rFonts w:ascii="Arial" w:hAnsi="Arial" w:cs="Arial"/>
          <w:spacing w:val="-6"/>
          <w:sz w:val="20"/>
        </w:rPr>
        <w:t>AUTORIZACIONES EXPRESAS QUE EL CUENTA AHORRISTA OTORGA AL BANCO</w:t>
      </w:r>
      <w:r w:rsidR="0093510E">
        <w:rPr>
          <w:rFonts w:ascii="Arial" w:hAnsi="Arial" w:cs="Arial"/>
          <w:spacing w:val="-6"/>
          <w:sz w:val="20"/>
        </w:rPr>
        <w:t>:</w:t>
      </w:r>
    </w:p>
    <w:p w:rsidR="006A159F" w:rsidRPr="0093510E" w:rsidRDefault="00222BFF" w:rsidP="0093510E">
      <w:pPr>
        <w:spacing w:after="0" w:line="240" w:lineRule="auto"/>
        <w:jc w:val="both"/>
        <w:rPr>
          <w:rFonts w:ascii="Arial" w:hAnsi="Arial" w:cs="Arial"/>
          <w:spacing w:val="-6"/>
          <w:sz w:val="20"/>
          <w:szCs w:val="20"/>
        </w:rPr>
      </w:pPr>
      <w:r w:rsidRPr="0093510E">
        <w:rPr>
          <w:rFonts w:ascii="Arial" w:hAnsi="Arial" w:cs="Arial"/>
          <w:spacing w:val="-6"/>
          <w:sz w:val="20"/>
          <w:szCs w:val="20"/>
        </w:rPr>
        <w:t>E</w:t>
      </w:r>
      <w:r w:rsidR="00162D25" w:rsidRPr="0093510E">
        <w:rPr>
          <w:rFonts w:ascii="Arial" w:hAnsi="Arial" w:cs="Arial"/>
          <w:spacing w:val="-6"/>
          <w:sz w:val="20"/>
          <w:szCs w:val="20"/>
        </w:rPr>
        <w:t>l</w:t>
      </w:r>
      <w:r w:rsidRPr="0093510E">
        <w:rPr>
          <w:rFonts w:ascii="Arial" w:hAnsi="Arial" w:cs="Arial"/>
          <w:spacing w:val="-6"/>
          <w:sz w:val="20"/>
          <w:szCs w:val="20"/>
        </w:rPr>
        <w:t xml:space="preserve"> BANCO </w:t>
      </w:r>
      <w:r w:rsidR="006A159F" w:rsidRPr="0093510E">
        <w:rPr>
          <w:rFonts w:ascii="Arial" w:hAnsi="Arial" w:cs="Arial"/>
          <w:spacing w:val="-6"/>
          <w:sz w:val="20"/>
          <w:szCs w:val="20"/>
        </w:rPr>
        <w:t>queda expresamente autorizado a:</w:t>
      </w:r>
    </w:p>
    <w:p w:rsidR="006A159F" w:rsidRPr="0093510E" w:rsidRDefault="006A159F" w:rsidP="0093510E">
      <w:pPr>
        <w:numPr>
          <w:ilvl w:val="0"/>
          <w:numId w:val="3"/>
        </w:numPr>
        <w:spacing w:after="0" w:line="240" w:lineRule="auto"/>
        <w:jc w:val="both"/>
        <w:rPr>
          <w:rFonts w:ascii="Arial" w:hAnsi="Arial" w:cs="Arial"/>
          <w:spacing w:val="-6"/>
          <w:sz w:val="20"/>
          <w:szCs w:val="20"/>
        </w:rPr>
      </w:pPr>
      <w:r w:rsidRPr="0093510E">
        <w:rPr>
          <w:rFonts w:ascii="Arial" w:hAnsi="Arial" w:cs="Arial"/>
          <w:spacing w:val="-6"/>
          <w:sz w:val="20"/>
          <w:szCs w:val="20"/>
        </w:rPr>
        <w:t>Debitar el valor de los cheques depositados en la cuenta</w:t>
      </w:r>
      <w:r w:rsidR="009F0FD6">
        <w:rPr>
          <w:rFonts w:ascii="Arial" w:hAnsi="Arial" w:cs="Arial"/>
          <w:spacing w:val="-6"/>
          <w:sz w:val="20"/>
          <w:szCs w:val="20"/>
        </w:rPr>
        <w:t>,</w:t>
      </w:r>
      <w:r w:rsidRPr="0093510E">
        <w:rPr>
          <w:rFonts w:ascii="Arial" w:hAnsi="Arial" w:cs="Arial"/>
          <w:spacing w:val="-6"/>
          <w:sz w:val="20"/>
          <w:szCs w:val="20"/>
        </w:rPr>
        <w:t xml:space="preserve"> que hubieren sido devueltos o protestados por cualquier motivo, aún después de haber sido </w:t>
      </w:r>
      <w:r w:rsidR="009F0FD6">
        <w:rPr>
          <w:rFonts w:ascii="Arial" w:hAnsi="Arial" w:cs="Arial"/>
          <w:spacing w:val="-6"/>
          <w:sz w:val="20"/>
          <w:szCs w:val="20"/>
        </w:rPr>
        <w:t>efectivizados</w:t>
      </w:r>
      <w:r w:rsidRPr="0093510E">
        <w:rPr>
          <w:rFonts w:ascii="Arial" w:hAnsi="Arial" w:cs="Arial"/>
          <w:spacing w:val="-6"/>
          <w:sz w:val="20"/>
          <w:szCs w:val="20"/>
        </w:rPr>
        <w:t xml:space="preserve">. En el caso de depósitos de cheques girados contra cuentas corrientes de </w:t>
      </w:r>
      <w:r w:rsidR="008D2881">
        <w:rPr>
          <w:rFonts w:ascii="Arial" w:hAnsi="Arial" w:cs="Arial"/>
          <w:spacing w:val="-6"/>
          <w:sz w:val="20"/>
          <w:szCs w:val="20"/>
        </w:rPr>
        <w:t>b</w:t>
      </w:r>
      <w:r w:rsidRPr="0093510E">
        <w:rPr>
          <w:rFonts w:ascii="Arial" w:hAnsi="Arial" w:cs="Arial"/>
          <w:spacing w:val="-6"/>
          <w:sz w:val="20"/>
          <w:szCs w:val="20"/>
        </w:rPr>
        <w:t>ancos del exterior</w:t>
      </w:r>
      <w:r w:rsidR="008D2881">
        <w:rPr>
          <w:rFonts w:ascii="Arial" w:hAnsi="Arial" w:cs="Arial"/>
          <w:spacing w:val="-6"/>
          <w:sz w:val="20"/>
          <w:szCs w:val="20"/>
        </w:rPr>
        <w:t>;</w:t>
      </w:r>
      <w:r w:rsidRPr="0093510E">
        <w:rPr>
          <w:rFonts w:ascii="Arial" w:hAnsi="Arial" w:cs="Arial"/>
          <w:spacing w:val="-6"/>
          <w:sz w:val="20"/>
          <w:szCs w:val="20"/>
        </w:rPr>
        <w:t xml:space="preserve"> </w:t>
      </w:r>
      <w:r w:rsidR="00162D25" w:rsidRPr="0093510E">
        <w:rPr>
          <w:rFonts w:ascii="Arial" w:hAnsi="Arial" w:cs="Arial"/>
          <w:spacing w:val="-6"/>
          <w:sz w:val="20"/>
          <w:szCs w:val="20"/>
        </w:rPr>
        <w:t>el</w:t>
      </w:r>
      <w:r w:rsidR="00222BFF" w:rsidRPr="0093510E">
        <w:rPr>
          <w:rFonts w:ascii="Arial" w:hAnsi="Arial" w:cs="Arial"/>
          <w:spacing w:val="-6"/>
          <w:sz w:val="20"/>
          <w:szCs w:val="20"/>
        </w:rPr>
        <w:t xml:space="preserve"> CUENTA AHORRISTA </w:t>
      </w:r>
      <w:r w:rsidRPr="0093510E">
        <w:rPr>
          <w:rFonts w:ascii="Arial" w:hAnsi="Arial" w:cs="Arial"/>
          <w:spacing w:val="-6"/>
          <w:sz w:val="20"/>
          <w:szCs w:val="20"/>
        </w:rPr>
        <w:t xml:space="preserve">acepta expresa e irrevocablemente que estos valores le sean debitados, por las causales antes indicadas, sin importar el tiempo transcurrido desde su depósito. </w:t>
      </w:r>
      <w:r w:rsidR="00222BFF" w:rsidRPr="0093510E">
        <w:rPr>
          <w:rFonts w:ascii="Arial" w:hAnsi="Arial" w:cs="Arial"/>
          <w:spacing w:val="-6"/>
          <w:sz w:val="20"/>
          <w:szCs w:val="20"/>
        </w:rPr>
        <w:t>E</w:t>
      </w:r>
      <w:r w:rsidR="00162D25" w:rsidRPr="0093510E">
        <w:rPr>
          <w:rFonts w:ascii="Arial" w:hAnsi="Arial" w:cs="Arial"/>
          <w:spacing w:val="-6"/>
          <w:sz w:val="20"/>
          <w:szCs w:val="20"/>
        </w:rPr>
        <w:t>l</w:t>
      </w:r>
      <w:r w:rsidR="00222BFF" w:rsidRPr="0093510E">
        <w:rPr>
          <w:rFonts w:ascii="Arial" w:hAnsi="Arial" w:cs="Arial"/>
          <w:spacing w:val="-6"/>
          <w:sz w:val="20"/>
          <w:szCs w:val="20"/>
        </w:rPr>
        <w:t xml:space="preserve"> BANCO </w:t>
      </w:r>
      <w:r w:rsidRPr="0093510E">
        <w:rPr>
          <w:rFonts w:ascii="Arial" w:hAnsi="Arial" w:cs="Arial"/>
          <w:spacing w:val="-6"/>
          <w:sz w:val="20"/>
          <w:szCs w:val="20"/>
        </w:rPr>
        <w:t>queda expresamente autorizado a realizar estos débitos</w:t>
      </w:r>
      <w:r w:rsidR="009F0FD6">
        <w:rPr>
          <w:rFonts w:ascii="Arial" w:hAnsi="Arial" w:cs="Arial"/>
          <w:spacing w:val="-6"/>
          <w:sz w:val="20"/>
          <w:szCs w:val="20"/>
        </w:rPr>
        <w:t>;</w:t>
      </w:r>
      <w:r w:rsidR="009F0FD6" w:rsidRPr="0093510E">
        <w:rPr>
          <w:rFonts w:ascii="Arial" w:hAnsi="Arial" w:cs="Arial"/>
          <w:spacing w:val="-6"/>
          <w:sz w:val="20"/>
          <w:szCs w:val="20"/>
        </w:rPr>
        <w:t xml:space="preserve"> </w:t>
      </w:r>
      <w:r w:rsidRPr="0093510E">
        <w:rPr>
          <w:rFonts w:ascii="Arial" w:hAnsi="Arial" w:cs="Arial"/>
          <w:spacing w:val="-6"/>
          <w:sz w:val="20"/>
          <w:szCs w:val="20"/>
        </w:rPr>
        <w:t xml:space="preserve">en caso de no haber fondos suficientes en la cuenta de ahorros, el </w:t>
      </w:r>
      <w:r w:rsidR="008D2881" w:rsidRPr="0093510E">
        <w:rPr>
          <w:rFonts w:ascii="Arial" w:hAnsi="Arial" w:cs="Arial"/>
          <w:spacing w:val="-6"/>
          <w:sz w:val="20"/>
          <w:szCs w:val="20"/>
        </w:rPr>
        <w:t xml:space="preserve">CUENTA AHORRISTA </w:t>
      </w:r>
      <w:r w:rsidRPr="0093510E">
        <w:rPr>
          <w:rFonts w:ascii="Arial" w:hAnsi="Arial" w:cs="Arial"/>
          <w:spacing w:val="-6"/>
          <w:sz w:val="20"/>
          <w:szCs w:val="20"/>
        </w:rPr>
        <w:t xml:space="preserve">se compromete a depositar el valor necesario en el plazo máximo de 24 horas, caso contrario </w:t>
      </w:r>
      <w:r w:rsidR="00162D25" w:rsidRPr="0093510E">
        <w:rPr>
          <w:rFonts w:ascii="Arial" w:hAnsi="Arial" w:cs="Arial"/>
          <w:spacing w:val="-6"/>
          <w:sz w:val="20"/>
          <w:szCs w:val="20"/>
        </w:rPr>
        <w:t>el</w:t>
      </w:r>
      <w:r w:rsidR="00222BFF" w:rsidRPr="0093510E">
        <w:rPr>
          <w:rFonts w:ascii="Arial" w:hAnsi="Arial" w:cs="Arial"/>
          <w:spacing w:val="-6"/>
          <w:sz w:val="20"/>
          <w:szCs w:val="20"/>
        </w:rPr>
        <w:t xml:space="preserve"> BANCO </w:t>
      </w:r>
      <w:r w:rsidRPr="0093510E">
        <w:rPr>
          <w:rFonts w:ascii="Arial" w:hAnsi="Arial" w:cs="Arial"/>
          <w:spacing w:val="-6"/>
          <w:sz w:val="20"/>
          <w:szCs w:val="20"/>
        </w:rPr>
        <w:t xml:space="preserve">podrá iniciar las acciones legales correspondientes. </w:t>
      </w:r>
      <w:r w:rsidR="00F30E83" w:rsidRPr="0093510E">
        <w:rPr>
          <w:rFonts w:ascii="Arial" w:hAnsi="Arial" w:cs="Arial"/>
          <w:spacing w:val="-6"/>
          <w:sz w:val="20"/>
          <w:szCs w:val="20"/>
        </w:rPr>
        <w:t>E</w:t>
      </w:r>
      <w:r w:rsidR="00162D25" w:rsidRPr="0093510E">
        <w:rPr>
          <w:rFonts w:ascii="Arial" w:hAnsi="Arial" w:cs="Arial"/>
          <w:spacing w:val="-6"/>
          <w:sz w:val="20"/>
          <w:szCs w:val="20"/>
        </w:rPr>
        <w:t>l</w:t>
      </w:r>
      <w:r w:rsidR="00F30E83" w:rsidRPr="0093510E">
        <w:rPr>
          <w:rFonts w:ascii="Arial" w:hAnsi="Arial" w:cs="Arial"/>
          <w:spacing w:val="-6"/>
          <w:sz w:val="20"/>
          <w:szCs w:val="20"/>
        </w:rPr>
        <w:t xml:space="preserve"> CLIENTE </w:t>
      </w:r>
      <w:r w:rsidRPr="0093510E">
        <w:rPr>
          <w:rFonts w:ascii="Arial" w:hAnsi="Arial" w:cs="Arial"/>
          <w:spacing w:val="-6"/>
          <w:sz w:val="20"/>
          <w:szCs w:val="20"/>
        </w:rPr>
        <w:t xml:space="preserve">acepta expresamente que en caso de devolución de </w:t>
      </w:r>
      <w:r w:rsidR="00007A22">
        <w:rPr>
          <w:rFonts w:ascii="Arial" w:hAnsi="Arial" w:cs="Arial"/>
          <w:spacing w:val="-6"/>
          <w:sz w:val="20"/>
          <w:szCs w:val="20"/>
        </w:rPr>
        <w:t>e</w:t>
      </w:r>
      <w:r w:rsidRPr="0093510E">
        <w:rPr>
          <w:rFonts w:ascii="Arial" w:hAnsi="Arial" w:cs="Arial"/>
          <w:spacing w:val="-6"/>
          <w:sz w:val="20"/>
          <w:szCs w:val="20"/>
        </w:rPr>
        <w:t>ste tipo de cheques, en lugar del c</w:t>
      </w:r>
      <w:r w:rsidR="005465FC">
        <w:rPr>
          <w:rFonts w:ascii="Arial" w:hAnsi="Arial" w:cs="Arial"/>
          <w:spacing w:val="-6"/>
          <w:sz w:val="20"/>
          <w:szCs w:val="20"/>
        </w:rPr>
        <w:t>heque depositado, recibirá un “c</w:t>
      </w:r>
      <w:r w:rsidRPr="0093510E">
        <w:rPr>
          <w:rFonts w:ascii="Arial" w:hAnsi="Arial" w:cs="Arial"/>
          <w:spacing w:val="-6"/>
          <w:sz w:val="20"/>
          <w:szCs w:val="20"/>
        </w:rPr>
        <w:t xml:space="preserve">heque </w:t>
      </w:r>
      <w:r w:rsidR="005465FC">
        <w:rPr>
          <w:rFonts w:ascii="Arial" w:hAnsi="Arial" w:cs="Arial"/>
          <w:spacing w:val="-6"/>
          <w:sz w:val="20"/>
          <w:szCs w:val="20"/>
        </w:rPr>
        <w:t>s</w:t>
      </w:r>
      <w:r w:rsidRPr="0093510E">
        <w:rPr>
          <w:rFonts w:ascii="Arial" w:hAnsi="Arial" w:cs="Arial"/>
          <w:spacing w:val="-6"/>
          <w:sz w:val="20"/>
          <w:szCs w:val="20"/>
        </w:rPr>
        <w:t xml:space="preserve">ustituto”, el cual es una reproducción en papel, creada de una imagen electrónica del cheque original y tiene la misma validez que el original. </w:t>
      </w:r>
    </w:p>
    <w:p w:rsidR="006A159F" w:rsidRPr="0093510E" w:rsidRDefault="006A159F" w:rsidP="0093510E">
      <w:pPr>
        <w:numPr>
          <w:ilvl w:val="0"/>
          <w:numId w:val="3"/>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Cobrar mediante débito a la cuenta de ahorros todas las obligaciones que el </w:t>
      </w:r>
      <w:r w:rsidR="009A777C" w:rsidRPr="0093510E">
        <w:rPr>
          <w:rFonts w:ascii="Arial" w:hAnsi="Arial" w:cs="Arial"/>
          <w:spacing w:val="-6"/>
          <w:sz w:val="20"/>
          <w:szCs w:val="20"/>
        </w:rPr>
        <w:t xml:space="preserve">CUENTA AHORRISTA </w:t>
      </w:r>
      <w:r w:rsidRPr="0093510E">
        <w:rPr>
          <w:rFonts w:ascii="Arial" w:hAnsi="Arial" w:cs="Arial"/>
          <w:spacing w:val="-6"/>
          <w:sz w:val="20"/>
          <w:szCs w:val="20"/>
        </w:rPr>
        <w:t xml:space="preserve">tenga con </w:t>
      </w:r>
      <w:r w:rsidR="00162D25" w:rsidRPr="0093510E">
        <w:rPr>
          <w:rFonts w:ascii="Arial" w:hAnsi="Arial" w:cs="Arial"/>
          <w:spacing w:val="-6"/>
          <w:sz w:val="20"/>
          <w:szCs w:val="20"/>
        </w:rPr>
        <w:t>el</w:t>
      </w:r>
      <w:r w:rsidR="00F30E83" w:rsidRPr="0093510E">
        <w:rPr>
          <w:rFonts w:ascii="Arial" w:hAnsi="Arial" w:cs="Arial"/>
          <w:spacing w:val="-6"/>
          <w:sz w:val="20"/>
          <w:szCs w:val="20"/>
        </w:rPr>
        <w:t xml:space="preserve"> BANCO</w:t>
      </w:r>
      <w:r w:rsidRPr="0093510E">
        <w:rPr>
          <w:rFonts w:ascii="Arial" w:hAnsi="Arial" w:cs="Arial"/>
          <w:spacing w:val="-6"/>
          <w:sz w:val="20"/>
          <w:szCs w:val="20"/>
        </w:rPr>
        <w:t>, de cualquier tipo o clase que éstas sean, incluyendo obligaciones directas o indirectas.</w:t>
      </w:r>
    </w:p>
    <w:p w:rsidR="006A159F" w:rsidRPr="0093510E" w:rsidRDefault="006A159F" w:rsidP="0093510E">
      <w:pPr>
        <w:numPr>
          <w:ilvl w:val="0"/>
          <w:numId w:val="3"/>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Aceptar o rechazar cualquier depósito hecho, ya sea por </w:t>
      </w:r>
      <w:r w:rsidR="00162D25" w:rsidRPr="0093510E">
        <w:rPr>
          <w:rFonts w:ascii="Arial" w:hAnsi="Arial" w:cs="Arial"/>
          <w:spacing w:val="-6"/>
          <w:sz w:val="20"/>
          <w:szCs w:val="20"/>
        </w:rPr>
        <w:t>el</w:t>
      </w:r>
      <w:r w:rsidR="00F30E83" w:rsidRPr="0093510E">
        <w:rPr>
          <w:rFonts w:ascii="Arial" w:hAnsi="Arial" w:cs="Arial"/>
          <w:spacing w:val="-6"/>
          <w:sz w:val="20"/>
          <w:szCs w:val="20"/>
        </w:rPr>
        <w:t xml:space="preserve"> CUENTA AHORRISTA </w:t>
      </w:r>
      <w:r w:rsidRPr="0093510E">
        <w:rPr>
          <w:rFonts w:ascii="Arial" w:hAnsi="Arial" w:cs="Arial"/>
          <w:spacing w:val="-6"/>
          <w:sz w:val="20"/>
          <w:szCs w:val="20"/>
        </w:rPr>
        <w:t xml:space="preserve">o por terceras personas. </w:t>
      </w:r>
    </w:p>
    <w:p w:rsidR="006A159F" w:rsidRPr="0093510E" w:rsidRDefault="006A159F" w:rsidP="0093510E">
      <w:pPr>
        <w:numPr>
          <w:ilvl w:val="0"/>
          <w:numId w:val="3"/>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Aceptar, rechazar y/o restringir cualquier clase o tipo de transacción que se efectúe, en o a través de la cuenta; </w:t>
      </w:r>
      <w:r w:rsidR="00162D25" w:rsidRPr="0093510E">
        <w:rPr>
          <w:rFonts w:ascii="Arial" w:hAnsi="Arial" w:cs="Arial"/>
          <w:spacing w:val="-6"/>
          <w:sz w:val="20"/>
          <w:szCs w:val="20"/>
        </w:rPr>
        <w:t xml:space="preserve">especialmente </w:t>
      </w:r>
      <w:r w:rsidRPr="0093510E">
        <w:rPr>
          <w:rFonts w:ascii="Arial" w:hAnsi="Arial" w:cs="Arial"/>
          <w:spacing w:val="-6"/>
          <w:sz w:val="20"/>
          <w:szCs w:val="20"/>
        </w:rPr>
        <w:t xml:space="preserve">cuando se hubiese solicitado al </w:t>
      </w:r>
      <w:r w:rsidR="005465FC" w:rsidRPr="0093510E">
        <w:rPr>
          <w:rFonts w:ascii="Arial" w:hAnsi="Arial" w:cs="Arial"/>
          <w:spacing w:val="-6"/>
          <w:sz w:val="20"/>
          <w:szCs w:val="20"/>
        </w:rPr>
        <w:t>CLIENTE</w:t>
      </w:r>
      <w:r w:rsidRPr="0093510E">
        <w:rPr>
          <w:rFonts w:ascii="Arial" w:hAnsi="Arial" w:cs="Arial"/>
          <w:spacing w:val="-6"/>
          <w:sz w:val="20"/>
          <w:szCs w:val="20"/>
        </w:rPr>
        <w:t xml:space="preserve"> la documentación y/o las explicaciones necesarias para justificar las transacciones y/o movimientos registrados en la cuenta y el</w:t>
      </w:r>
      <w:r w:rsidR="005465FC" w:rsidRPr="0093510E">
        <w:rPr>
          <w:rFonts w:ascii="Arial" w:hAnsi="Arial" w:cs="Arial"/>
          <w:spacing w:val="-6"/>
          <w:sz w:val="20"/>
          <w:szCs w:val="20"/>
        </w:rPr>
        <w:t xml:space="preserve"> CLIENTE </w:t>
      </w:r>
      <w:r w:rsidRPr="0093510E">
        <w:rPr>
          <w:rFonts w:ascii="Arial" w:hAnsi="Arial" w:cs="Arial"/>
          <w:spacing w:val="-6"/>
          <w:sz w:val="20"/>
          <w:szCs w:val="20"/>
        </w:rPr>
        <w:t xml:space="preserve">no hubiera proporcionado la documentación o no hubiese dado las explicaciones sustentadas, a satisfacción del </w:t>
      </w:r>
      <w:r w:rsidR="00F30E83" w:rsidRPr="0093510E">
        <w:rPr>
          <w:rFonts w:ascii="Arial" w:hAnsi="Arial" w:cs="Arial"/>
          <w:spacing w:val="-6"/>
          <w:sz w:val="20"/>
          <w:szCs w:val="20"/>
        </w:rPr>
        <w:t>BANCO</w:t>
      </w:r>
      <w:r w:rsidRPr="0093510E">
        <w:rPr>
          <w:rFonts w:ascii="Arial" w:hAnsi="Arial" w:cs="Arial"/>
          <w:spacing w:val="-6"/>
          <w:sz w:val="20"/>
          <w:szCs w:val="20"/>
        </w:rPr>
        <w:t>.</w:t>
      </w:r>
    </w:p>
    <w:p w:rsidR="006A159F" w:rsidRPr="0093510E" w:rsidRDefault="006A159F" w:rsidP="0093510E">
      <w:pPr>
        <w:numPr>
          <w:ilvl w:val="0"/>
          <w:numId w:val="3"/>
        </w:num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Verificar con posterioridad al depósito, el valor de los cheques depositados contra el valor total indicado por </w:t>
      </w:r>
      <w:r w:rsidR="00162D25" w:rsidRPr="0093510E">
        <w:rPr>
          <w:rFonts w:ascii="Arial" w:hAnsi="Arial" w:cs="Arial"/>
          <w:spacing w:val="-6"/>
          <w:sz w:val="20"/>
          <w:szCs w:val="20"/>
        </w:rPr>
        <w:t>el</w:t>
      </w:r>
      <w:r w:rsidR="00F30E83" w:rsidRPr="0093510E">
        <w:rPr>
          <w:rFonts w:ascii="Arial" w:hAnsi="Arial" w:cs="Arial"/>
          <w:spacing w:val="-6"/>
          <w:sz w:val="20"/>
          <w:szCs w:val="20"/>
        </w:rPr>
        <w:t xml:space="preserve"> CLIENTE </w:t>
      </w:r>
      <w:r w:rsidRPr="0093510E">
        <w:rPr>
          <w:rFonts w:ascii="Arial" w:hAnsi="Arial" w:cs="Arial"/>
          <w:spacing w:val="-6"/>
          <w:sz w:val="20"/>
          <w:szCs w:val="20"/>
        </w:rPr>
        <w:t>en el formulario y para hacer los ajustes que fueran del caso en la cuenta de ahorros del</w:t>
      </w:r>
      <w:r w:rsidR="00F30E83" w:rsidRPr="0093510E">
        <w:rPr>
          <w:rFonts w:ascii="Arial" w:hAnsi="Arial" w:cs="Arial"/>
          <w:spacing w:val="-6"/>
          <w:sz w:val="20"/>
          <w:szCs w:val="20"/>
        </w:rPr>
        <w:t xml:space="preserve"> CLIENTE</w:t>
      </w:r>
      <w:r w:rsidRPr="0093510E">
        <w:rPr>
          <w:rFonts w:ascii="Arial" w:hAnsi="Arial" w:cs="Arial"/>
          <w:spacing w:val="-6"/>
          <w:sz w:val="20"/>
          <w:szCs w:val="20"/>
        </w:rPr>
        <w:t xml:space="preserve">, incluso mediante débito a su cuenta, o si por un error involuntario </w:t>
      </w:r>
      <w:r w:rsidR="00162D25" w:rsidRPr="0093510E">
        <w:rPr>
          <w:rFonts w:ascii="Arial" w:hAnsi="Arial" w:cs="Arial"/>
          <w:spacing w:val="-6"/>
          <w:sz w:val="20"/>
          <w:szCs w:val="20"/>
        </w:rPr>
        <w:t xml:space="preserve">el </w:t>
      </w:r>
      <w:r w:rsidR="00F30E83" w:rsidRPr="0093510E">
        <w:rPr>
          <w:rFonts w:ascii="Arial" w:hAnsi="Arial" w:cs="Arial"/>
          <w:spacing w:val="-6"/>
          <w:sz w:val="20"/>
          <w:szCs w:val="20"/>
        </w:rPr>
        <w:t xml:space="preserve">BANCO </w:t>
      </w:r>
      <w:r w:rsidRPr="0093510E">
        <w:rPr>
          <w:rFonts w:ascii="Arial" w:hAnsi="Arial" w:cs="Arial"/>
          <w:spacing w:val="-6"/>
          <w:sz w:val="20"/>
          <w:szCs w:val="20"/>
        </w:rPr>
        <w:t xml:space="preserve">hubiese acreditado valores que no le corresponden, </w:t>
      </w:r>
      <w:r w:rsidR="00BE09BA">
        <w:rPr>
          <w:rFonts w:ascii="Arial" w:hAnsi="Arial" w:cs="Arial"/>
          <w:spacing w:val="-6"/>
          <w:sz w:val="20"/>
          <w:szCs w:val="20"/>
        </w:rPr>
        <w:t xml:space="preserve">el CLIENTE </w:t>
      </w:r>
      <w:r w:rsidRPr="0093510E">
        <w:rPr>
          <w:rFonts w:ascii="Arial" w:hAnsi="Arial" w:cs="Arial"/>
          <w:spacing w:val="-6"/>
          <w:sz w:val="20"/>
          <w:szCs w:val="20"/>
        </w:rPr>
        <w:t>autoriza expresamente el débito de los mismos.</w:t>
      </w:r>
    </w:p>
    <w:p w:rsidR="006A159F" w:rsidRPr="0093510E" w:rsidRDefault="006A159F" w:rsidP="0093510E">
      <w:pPr>
        <w:numPr>
          <w:ilvl w:val="0"/>
          <w:numId w:val="3"/>
        </w:numPr>
        <w:spacing w:after="0" w:line="240" w:lineRule="auto"/>
        <w:jc w:val="both"/>
        <w:rPr>
          <w:rFonts w:ascii="Arial" w:hAnsi="Arial" w:cs="Arial"/>
          <w:spacing w:val="-6"/>
          <w:sz w:val="20"/>
          <w:szCs w:val="20"/>
        </w:rPr>
      </w:pPr>
      <w:r w:rsidRPr="0093510E">
        <w:rPr>
          <w:rFonts w:ascii="Arial" w:hAnsi="Arial" w:cs="Arial"/>
          <w:spacing w:val="-6"/>
          <w:sz w:val="20"/>
          <w:szCs w:val="20"/>
        </w:rPr>
        <w:t>Efectuar pagos y cobros a terceros, los cuales se los regulará mediante los términos constantes en convenios específicos.</w:t>
      </w:r>
    </w:p>
    <w:p w:rsidR="00E627CB" w:rsidRPr="0093510E" w:rsidRDefault="00F30E83" w:rsidP="0093510E">
      <w:pPr>
        <w:numPr>
          <w:ilvl w:val="0"/>
          <w:numId w:val="3"/>
        </w:numPr>
        <w:spacing w:after="0" w:line="240" w:lineRule="auto"/>
        <w:jc w:val="both"/>
        <w:rPr>
          <w:rFonts w:ascii="Arial" w:hAnsi="Arial" w:cs="Arial"/>
          <w:spacing w:val="-6"/>
          <w:sz w:val="20"/>
          <w:szCs w:val="20"/>
        </w:rPr>
      </w:pPr>
      <w:r w:rsidRPr="0093510E">
        <w:rPr>
          <w:rFonts w:ascii="Arial" w:hAnsi="Arial" w:cs="Arial"/>
          <w:spacing w:val="-6"/>
          <w:sz w:val="20"/>
          <w:szCs w:val="20"/>
        </w:rPr>
        <w:t>E</w:t>
      </w:r>
      <w:r w:rsidR="00162D25" w:rsidRPr="0093510E">
        <w:rPr>
          <w:rFonts w:ascii="Arial" w:hAnsi="Arial" w:cs="Arial"/>
          <w:spacing w:val="-6"/>
          <w:sz w:val="20"/>
          <w:szCs w:val="20"/>
        </w:rPr>
        <w:t>l</w:t>
      </w:r>
      <w:r w:rsidRPr="0093510E">
        <w:rPr>
          <w:rFonts w:ascii="Arial" w:hAnsi="Arial" w:cs="Arial"/>
          <w:spacing w:val="-6"/>
          <w:sz w:val="20"/>
          <w:szCs w:val="20"/>
        </w:rPr>
        <w:t xml:space="preserve"> CUENTA AHORRISTA </w:t>
      </w:r>
      <w:r w:rsidR="00E627CB" w:rsidRPr="0093510E">
        <w:rPr>
          <w:rFonts w:ascii="Arial" w:hAnsi="Arial" w:cs="Arial"/>
          <w:spacing w:val="-6"/>
          <w:sz w:val="20"/>
          <w:szCs w:val="20"/>
        </w:rPr>
        <w:t>autoriza expresamente a PRODUBANCO a enviar notificaciones en forma electrónica</w:t>
      </w:r>
      <w:r w:rsidR="00AD42BE">
        <w:rPr>
          <w:rFonts w:ascii="Arial" w:hAnsi="Arial" w:cs="Arial"/>
          <w:spacing w:val="-6"/>
          <w:sz w:val="20"/>
          <w:szCs w:val="20"/>
        </w:rPr>
        <w:t>.</w:t>
      </w:r>
    </w:p>
    <w:p w:rsidR="006A159F" w:rsidRPr="0093510E" w:rsidRDefault="00F30E83" w:rsidP="0093510E">
      <w:pPr>
        <w:numPr>
          <w:ilvl w:val="0"/>
          <w:numId w:val="3"/>
        </w:numPr>
        <w:spacing w:after="0" w:line="240" w:lineRule="auto"/>
        <w:jc w:val="both"/>
        <w:rPr>
          <w:rFonts w:ascii="Arial" w:hAnsi="Arial" w:cs="Arial"/>
          <w:spacing w:val="-6"/>
          <w:sz w:val="20"/>
          <w:szCs w:val="20"/>
        </w:rPr>
      </w:pPr>
      <w:r w:rsidRPr="0093510E">
        <w:rPr>
          <w:rFonts w:ascii="Arial" w:hAnsi="Arial" w:cs="Arial"/>
          <w:bCs/>
          <w:iCs/>
          <w:spacing w:val="-6"/>
          <w:sz w:val="20"/>
          <w:szCs w:val="20"/>
          <w:lang w:val="es-ES_tradnl"/>
        </w:rPr>
        <w:t>E</w:t>
      </w:r>
      <w:r w:rsidR="00162D25" w:rsidRPr="0093510E">
        <w:rPr>
          <w:rFonts w:ascii="Arial" w:hAnsi="Arial" w:cs="Arial"/>
          <w:bCs/>
          <w:iCs/>
          <w:spacing w:val="-6"/>
          <w:sz w:val="20"/>
          <w:szCs w:val="20"/>
          <w:lang w:val="es-ES_tradnl"/>
        </w:rPr>
        <w:t>l</w:t>
      </w:r>
      <w:r w:rsidRPr="0093510E">
        <w:rPr>
          <w:rFonts w:ascii="Arial" w:hAnsi="Arial" w:cs="Arial"/>
          <w:bCs/>
          <w:iCs/>
          <w:spacing w:val="-6"/>
          <w:sz w:val="20"/>
          <w:szCs w:val="20"/>
          <w:lang w:val="es-ES_tradnl"/>
        </w:rPr>
        <w:t xml:space="preserve"> </w:t>
      </w:r>
      <w:r w:rsidRPr="0093510E">
        <w:rPr>
          <w:rFonts w:ascii="Arial" w:hAnsi="Arial" w:cs="Arial"/>
          <w:spacing w:val="-6"/>
          <w:sz w:val="20"/>
          <w:szCs w:val="20"/>
        </w:rPr>
        <w:t>CUENTA AHORRISTA</w:t>
      </w:r>
      <w:r w:rsidRPr="0093510E">
        <w:rPr>
          <w:rFonts w:ascii="Arial" w:hAnsi="Arial" w:cs="Arial"/>
          <w:bCs/>
          <w:iCs/>
          <w:spacing w:val="-6"/>
          <w:sz w:val="20"/>
          <w:szCs w:val="20"/>
          <w:lang w:val="es-ES_tradnl"/>
        </w:rPr>
        <w:t xml:space="preserve"> </w:t>
      </w:r>
      <w:r w:rsidR="006A159F" w:rsidRPr="0093510E">
        <w:rPr>
          <w:rFonts w:ascii="Arial" w:hAnsi="Arial" w:cs="Arial"/>
          <w:bCs/>
          <w:iCs/>
          <w:spacing w:val="-6"/>
          <w:sz w:val="20"/>
          <w:szCs w:val="20"/>
          <w:lang w:val="es-ES_tradnl"/>
        </w:rPr>
        <w:t xml:space="preserve">autoriza expresamente a PRODUBANCO para que obtenga de cualquier </w:t>
      </w:r>
      <w:r w:rsidR="001917FF" w:rsidRPr="0093510E">
        <w:rPr>
          <w:rFonts w:ascii="Arial" w:hAnsi="Arial" w:cs="Arial"/>
          <w:bCs/>
          <w:iCs/>
          <w:spacing w:val="-6"/>
          <w:sz w:val="20"/>
          <w:szCs w:val="20"/>
          <w:lang w:val="es-ES_tradnl"/>
        </w:rPr>
        <w:t>fuente</w:t>
      </w:r>
      <w:r w:rsidR="006A159F" w:rsidRPr="0093510E">
        <w:rPr>
          <w:rFonts w:ascii="Arial" w:hAnsi="Arial" w:cs="Arial"/>
          <w:bCs/>
          <w:iCs/>
          <w:spacing w:val="-6"/>
          <w:sz w:val="20"/>
          <w:szCs w:val="20"/>
          <w:lang w:val="es-ES_tradnl"/>
        </w:rPr>
        <w:t xml:space="preserve"> de información, incluida la Central de Riesgos, sus referencias e información personal(es) sobre su comportamiento crediticio, manejo de su(s) cuenta(s), corriente(s), de ahorro, tarjeta(s) de crédito, etc., y en general sobre el cumplimiento de sus obligaciones y demás activos, pasivos y datos personales. </w:t>
      </w:r>
      <w:r w:rsidR="006A159F" w:rsidRPr="0093510E">
        <w:rPr>
          <w:rFonts w:ascii="Arial" w:hAnsi="Arial" w:cs="Arial"/>
          <w:spacing w:val="-6"/>
          <w:sz w:val="20"/>
          <w:szCs w:val="20"/>
        </w:rPr>
        <w:t xml:space="preserve">De igual forma, PRODUBANCO queda expresamente autorizado para que pueda utilizar, transferir o entregar dicha información a autoridades competentes, organismos de control, Burós de Información Crediticia y otras instituciones o personas jurídicas legal o reglamentariamente facultadas, así como para que pueda hacer público el comportamiento crediticio del </w:t>
      </w:r>
      <w:r w:rsidRPr="0093510E">
        <w:rPr>
          <w:rFonts w:ascii="Arial" w:hAnsi="Arial" w:cs="Arial"/>
          <w:spacing w:val="-6"/>
          <w:sz w:val="20"/>
          <w:szCs w:val="20"/>
        </w:rPr>
        <w:t>CUENTA AHORRISTA</w:t>
      </w:r>
      <w:r w:rsidR="006A159F" w:rsidRPr="0093510E">
        <w:rPr>
          <w:rFonts w:ascii="Arial" w:hAnsi="Arial" w:cs="Arial"/>
          <w:spacing w:val="-6"/>
          <w:sz w:val="20"/>
          <w:szCs w:val="20"/>
        </w:rPr>
        <w:t xml:space="preserve">. </w:t>
      </w:r>
    </w:p>
    <w:p w:rsidR="00481B8E" w:rsidRPr="0093510E" w:rsidRDefault="00D56B4B" w:rsidP="0093510E">
      <w:pPr>
        <w:pStyle w:val="Prrafodelista"/>
        <w:numPr>
          <w:ilvl w:val="0"/>
          <w:numId w:val="3"/>
        </w:numPr>
        <w:spacing w:after="0" w:line="240" w:lineRule="auto"/>
        <w:jc w:val="both"/>
        <w:rPr>
          <w:rFonts w:ascii="Arial" w:hAnsi="Arial" w:cs="Arial"/>
          <w:sz w:val="20"/>
          <w:szCs w:val="20"/>
        </w:rPr>
      </w:pPr>
      <w:r w:rsidRPr="0093510E">
        <w:rPr>
          <w:rFonts w:ascii="Arial" w:hAnsi="Arial" w:cs="Arial"/>
          <w:sz w:val="20"/>
          <w:szCs w:val="20"/>
        </w:rPr>
        <w:t xml:space="preserve">Realizar las investigaciones que a criterio del </w:t>
      </w:r>
      <w:r w:rsidR="00F30E83" w:rsidRPr="0093510E">
        <w:rPr>
          <w:rFonts w:ascii="Arial" w:hAnsi="Arial" w:cs="Arial"/>
          <w:sz w:val="20"/>
          <w:szCs w:val="20"/>
        </w:rPr>
        <w:t>BANCO</w:t>
      </w:r>
      <w:r w:rsidRPr="0093510E">
        <w:rPr>
          <w:rFonts w:ascii="Arial" w:hAnsi="Arial" w:cs="Arial"/>
          <w:sz w:val="20"/>
          <w:szCs w:val="20"/>
        </w:rPr>
        <w:t xml:space="preserve"> sean pertinentes para la aprobación de apertura de la cuenta, a fin de verificar la exactitud de la informac</w:t>
      </w:r>
      <w:r w:rsidR="00162D25" w:rsidRPr="0093510E">
        <w:rPr>
          <w:rFonts w:ascii="Arial" w:hAnsi="Arial" w:cs="Arial"/>
          <w:sz w:val="20"/>
          <w:szCs w:val="20"/>
        </w:rPr>
        <w:t xml:space="preserve">ión y datos proporcionados por el </w:t>
      </w:r>
      <w:r w:rsidR="00F30E83" w:rsidRPr="0093510E">
        <w:rPr>
          <w:rFonts w:ascii="Arial" w:hAnsi="Arial" w:cs="Arial"/>
          <w:sz w:val="20"/>
          <w:szCs w:val="20"/>
        </w:rPr>
        <w:t>CLIENTE</w:t>
      </w:r>
      <w:r w:rsidRPr="0093510E">
        <w:rPr>
          <w:rFonts w:ascii="Arial" w:hAnsi="Arial" w:cs="Arial"/>
          <w:sz w:val="20"/>
          <w:szCs w:val="20"/>
        </w:rPr>
        <w:t xml:space="preserve">. La aprobación de apertura de cuenta está sometida a la condición suspensiva de verificación de datos, por lo tanto si la información y datos sometidos a dicha verificación, no cumplen los parámetros de análisis internos del </w:t>
      </w:r>
      <w:r w:rsidR="00F30E83" w:rsidRPr="0093510E">
        <w:rPr>
          <w:rFonts w:ascii="Arial" w:hAnsi="Arial" w:cs="Arial"/>
          <w:sz w:val="20"/>
          <w:szCs w:val="20"/>
        </w:rPr>
        <w:t>BANCO</w:t>
      </w:r>
      <w:r w:rsidRPr="0093510E">
        <w:rPr>
          <w:rFonts w:ascii="Arial" w:hAnsi="Arial" w:cs="Arial"/>
          <w:sz w:val="20"/>
          <w:szCs w:val="20"/>
        </w:rPr>
        <w:t>, no tendrá lugar la apertura de la cuenta.</w:t>
      </w:r>
    </w:p>
    <w:p w:rsidR="006A159F" w:rsidRPr="00BE09BA" w:rsidRDefault="00F30E83" w:rsidP="0093510E">
      <w:pPr>
        <w:pStyle w:val="Prrafodelista"/>
        <w:numPr>
          <w:ilvl w:val="0"/>
          <w:numId w:val="3"/>
        </w:numPr>
        <w:spacing w:after="0" w:line="240" w:lineRule="auto"/>
        <w:jc w:val="both"/>
        <w:rPr>
          <w:rFonts w:ascii="Arial" w:hAnsi="Arial" w:cs="Arial"/>
          <w:sz w:val="20"/>
          <w:szCs w:val="20"/>
        </w:rPr>
      </w:pPr>
      <w:r w:rsidRPr="0093510E">
        <w:rPr>
          <w:rFonts w:ascii="Arial" w:hAnsi="Arial" w:cs="Arial"/>
          <w:spacing w:val="-6"/>
          <w:sz w:val="20"/>
          <w:szCs w:val="20"/>
        </w:rPr>
        <w:t>E</w:t>
      </w:r>
      <w:r w:rsidR="00162D25" w:rsidRPr="0093510E">
        <w:rPr>
          <w:rFonts w:ascii="Arial" w:hAnsi="Arial" w:cs="Arial"/>
          <w:spacing w:val="-6"/>
          <w:sz w:val="20"/>
          <w:szCs w:val="20"/>
        </w:rPr>
        <w:t>l</w:t>
      </w:r>
      <w:r w:rsidRPr="0093510E">
        <w:rPr>
          <w:rFonts w:ascii="Arial" w:hAnsi="Arial" w:cs="Arial"/>
          <w:spacing w:val="-6"/>
          <w:sz w:val="20"/>
          <w:szCs w:val="20"/>
        </w:rPr>
        <w:t xml:space="preserve"> CUENTA AHORRISTA </w:t>
      </w:r>
      <w:r w:rsidR="006A159F" w:rsidRPr="0093510E">
        <w:rPr>
          <w:rFonts w:ascii="Arial" w:hAnsi="Arial" w:cs="Arial"/>
          <w:spacing w:val="-6"/>
          <w:sz w:val="20"/>
          <w:szCs w:val="20"/>
        </w:rPr>
        <w:t xml:space="preserve">autoriza expresamente a PRODUBANCO a consolidar en un solo asiento, las  transacciones efectuadas en su cuenta de ahorros, en razón del tiempo transcurrido sin que el </w:t>
      </w:r>
      <w:r w:rsidR="00CA7DBC" w:rsidRPr="0093510E">
        <w:rPr>
          <w:rFonts w:ascii="Arial" w:hAnsi="Arial" w:cs="Arial"/>
          <w:spacing w:val="-6"/>
          <w:sz w:val="20"/>
          <w:szCs w:val="20"/>
        </w:rPr>
        <w:t>CLIENTE</w:t>
      </w:r>
      <w:r w:rsidR="006A159F" w:rsidRPr="0093510E">
        <w:rPr>
          <w:rFonts w:ascii="Arial" w:hAnsi="Arial" w:cs="Arial"/>
          <w:spacing w:val="-6"/>
          <w:sz w:val="20"/>
          <w:szCs w:val="20"/>
        </w:rPr>
        <w:t xml:space="preserve"> hubiere actualizado su libreta</w:t>
      </w:r>
      <w:r w:rsidR="00CA7DBC">
        <w:rPr>
          <w:rFonts w:ascii="Arial" w:hAnsi="Arial" w:cs="Arial"/>
          <w:spacing w:val="-6"/>
          <w:sz w:val="20"/>
          <w:szCs w:val="20"/>
        </w:rPr>
        <w:t xml:space="preserve"> o mecanismo de registro respectivo</w:t>
      </w:r>
      <w:r w:rsidR="006A159F" w:rsidRPr="0093510E">
        <w:rPr>
          <w:rFonts w:ascii="Arial" w:hAnsi="Arial" w:cs="Arial"/>
          <w:spacing w:val="-6"/>
          <w:sz w:val="20"/>
          <w:szCs w:val="20"/>
        </w:rPr>
        <w:t>.</w:t>
      </w:r>
    </w:p>
    <w:p w:rsidR="00FB3720" w:rsidRDefault="00FB3720" w:rsidP="0093510E">
      <w:pPr>
        <w:pStyle w:val="Ttulo1"/>
        <w:jc w:val="both"/>
        <w:rPr>
          <w:rFonts w:ascii="Arial" w:hAnsi="Arial" w:cs="Arial"/>
          <w:spacing w:val="-6"/>
          <w:sz w:val="20"/>
        </w:rPr>
      </w:pPr>
    </w:p>
    <w:p w:rsidR="007D4B2D" w:rsidRDefault="007D4B2D" w:rsidP="0093510E">
      <w:pPr>
        <w:pStyle w:val="Ttulo1"/>
        <w:jc w:val="both"/>
        <w:rPr>
          <w:rFonts w:ascii="Arial" w:hAnsi="Arial" w:cs="Arial"/>
          <w:spacing w:val="-6"/>
          <w:sz w:val="20"/>
        </w:rPr>
      </w:pPr>
    </w:p>
    <w:p w:rsidR="00303B78" w:rsidRDefault="00303B78" w:rsidP="0093510E">
      <w:pPr>
        <w:pStyle w:val="Ttulo1"/>
        <w:jc w:val="both"/>
        <w:rPr>
          <w:rFonts w:ascii="Arial" w:hAnsi="Arial" w:cs="Arial"/>
          <w:spacing w:val="-6"/>
          <w:sz w:val="20"/>
        </w:rPr>
      </w:pPr>
    </w:p>
    <w:p w:rsidR="006A159F" w:rsidRPr="0093510E" w:rsidRDefault="00305ED6" w:rsidP="0093510E">
      <w:pPr>
        <w:pStyle w:val="Ttulo1"/>
        <w:jc w:val="both"/>
        <w:rPr>
          <w:rFonts w:ascii="Arial" w:hAnsi="Arial" w:cs="Arial"/>
          <w:spacing w:val="-6"/>
          <w:sz w:val="20"/>
        </w:rPr>
      </w:pPr>
      <w:r>
        <w:rPr>
          <w:rFonts w:ascii="Arial" w:hAnsi="Arial" w:cs="Arial"/>
          <w:spacing w:val="-6"/>
          <w:sz w:val="20"/>
        </w:rPr>
        <w:t>OCTAVA</w:t>
      </w:r>
      <w:r w:rsidR="006A159F" w:rsidRPr="0093510E">
        <w:rPr>
          <w:rFonts w:ascii="Arial" w:hAnsi="Arial" w:cs="Arial"/>
          <w:spacing w:val="-6"/>
          <w:sz w:val="20"/>
        </w:rPr>
        <w:t>.- DECLARACIONES</w:t>
      </w:r>
      <w:r w:rsidR="0093510E">
        <w:rPr>
          <w:rFonts w:ascii="Arial" w:hAnsi="Arial" w:cs="Arial"/>
          <w:spacing w:val="-6"/>
          <w:sz w:val="20"/>
        </w:rPr>
        <w:t>:</w:t>
      </w:r>
    </w:p>
    <w:p w:rsidR="006A159F" w:rsidRDefault="005465FC" w:rsidP="0093510E">
      <w:pPr>
        <w:spacing w:after="0" w:line="240" w:lineRule="auto"/>
        <w:jc w:val="both"/>
        <w:rPr>
          <w:rFonts w:ascii="Arial" w:hAnsi="Arial" w:cs="Arial"/>
          <w:spacing w:val="-6"/>
          <w:sz w:val="20"/>
          <w:szCs w:val="20"/>
        </w:rPr>
      </w:pPr>
      <w:r w:rsidRPr="005465FC">
        <w:rPr>
          <w:rFonts w:ascii="Arial" w:hAnsi="Arial" w:cs="Arial"/>
          <w:spacing w:val="-6"/>
          <w:sz w:val="20"/>
          <w:szCs w:val="20"/>
        </w:rPr>
        <w:t xml:space="preserve">El CUENTA AHORRISTA declara que, a la firma del presente Contrato, </w:t>
      </w:r>
      <w:r w:rsidR="000E76FE">
        <w:rPr>
          <w:rFonts w:ascii="Arial" w:hAnsi="Arial" w:cs="Arial"/>
          <w:spacing w:val="-6"/>
          <w:sz w:val="20"/>
          <w:szCs w:val="20"/>
        </w:rPr>
        <w:t xml:space="preserve">ha requerido los servicios que son objeto del mismo, y que </w:t>
      </w:r>
      <w:r w:rsidRPr="005465FC">
        <w:rPr>
          <w:rFonts w:ascii="Arial" w:hAnsi="Arial" w:cs="Arial"/>
          <w:spacing w:val="-6"/>
          <w:sz w:val="20"/>
          <w:szCs w:val="20"/>
        </w:rPr>
        <w:t>se ha informado a través de la página web institucional de PRODUBANCO</w:t>
      </w:r>
      <w:r w:rsidR="000E76FE">
        <w:rPr>
          <w:rFonts w:ascii="Arial" w:hAnsi="Arial" w:cs="Arial"/>
          <w:spacing w:val="-6"/>
          <w:sz w:val="20"/>
          <w:szCs w:val="20"/>
        </w:rPr>
        <w:t xml:space="preserve"> </w:t>
      </w:r>
      <w:r w:rsidR="000E76FE" w:rsidRPr="005465FC">
        <w:rPr>
          <w:rFonts w:ascii="Arial" w:hAnsi="Arial" w:cs="Arial"/>
          <w:spacing w:val="-6"/>
          <w:sz w:val="20"/>
          <w:szCs w:val="20"/>
        </w:rPr>
        <w:t>y folleto de productos del BANCO</w:t>
      </w:r>
      <w:r w:rsidRPr="005465FC">
        <w:rPr>
          <w:rFonts w:ascii="Arial" w:hAnsi="Arial" w:cs="Arial"/>
          <w:spacing w:val="-6"/>
          <w:sz w:val="20"/>
          <w:szCs w:val="20"/>
        </w:rPr>
        <w:t>, sobre los costos asociados</w:t>
      </w:r>
      <w:r w:rsidR="000E76FE">
        <w:rPr>
          <w:rFonts w:ascii="Arial" w:hAnsi="Arial" w:cs="Arial"/>
          <w:spacing w:val="-6"/>
          <w:sz w:val="20"/>
          <w:szCs w:val="20"/>
        </w:rPr>
        <w:t xml:space="preserve"> y</w:t>
      </w:r>
      <w:r w:rsidRPr="005465FC">
        <w:rPr>
          <w:rFonts w:ascii="Arial" w:hAnsi="Arial" w:cs="Arial"/>
          <w:spacing w:val="-6"/>
          <w:sz w:val="20"/>
          <w:szCs w:val="20"/>
        </w:rPr>
        <w:t xml:space="preserve"> tarifas permitidas,  vigentes a la fecha de suscripción de </w:t>
      </w:r>
      <w:r w:rsidR="000E76FE">
        <w:rPr>
          <w:rFonts w:ascii="Arial" w:hAnsi="Arial" w:cs="Arial"/>
          <w:spacing w:val="-6"/>
          <w:sz w:val="20"/>
          <w:szCs w:val="20"/>
        </w:rPr>
        <w:t>e</w:t>
      </w:r>
      <w:r w:rsidRPr="005465FC">
        <w:rPr>
          <w:rFonts w:ascii="Arial" w:hAnsi="Arial" w:cs="Arial"/>
          <w:spacing w:val="-6"/>
          <w:sz w:val="20"/>
          <w:szCs w:val="20"/>
        </w:rPr>
        <w:t xml:space="preserve">ste instrumento. El CUENTA AHORRISTA acepta expresamente que cualquier variación a los montos establecidos, le será informado a través de la página web de PRODUBANCO, </w:t>
      </w:r>
      <w:r w:rsidR="000E76FE">
        <w:rPr>
          <w:rFonts w:ascii="Arial" w:hAnsi="Arial" w:cs="Arial"/>
          <w:spacing w:val="-6"/>
          <w:sz w:val="20"/>
          <w:szCs w:val="20"/>
        </w:rPr>
        <w:t xml:space="preserve">o por medio </w:t>
      </w:r>
      <w:r w:rsidRPr="005465FC">
        <w:rPr>
          <w:rFonts w:ascii="Arial" w:hAnsi="Arial" w:cs="Arial"/>
          <w:spacing w:val="-6"/>
          <w:sz w:val="20"/>
          <w:szCs w:val="20"/>
        </w:rPr>
        <w:t xml:space="preserve">de un diario de difusión general, </w:t>
      </w:r>
      <w:r w:rsidR="000E76FE">
        <w:rPr>
          <w:rFonts w:ascii="Arial" w:hAnsi="Arial" w:cs="Arial"/>
          <w:spacing w:val="-6"/>
          <w:sz w:val="20"/>
          <w:szCs w:val="20"/>
        </w:rPr>
        <w:t xml:space="preserve">o </w:t>
      </w:r>
      <w:r w:rsidRPr="005465FC">
        <w:rPr>
          <w:rFonts w:ascii="Arial" w:hAnsi="Arial" w:cs="Arial"/>
          <w:spacing w:val="-6"/>
          <w:sz w:val="20"/>
          <w:szCs w:val="20"/>
        </w:rPr>
        <w:t>por medio del estado de cuenta o a través de cualquier medio que PRODUBANCO defina para el efecto.</w:t>
      </w:r>
      <w:r w:rsidR="0052023F">
        <w:rPr>
          <w:rFonts w:ascii="Arial" w:hAnsi="Arial" w:cs="Arial"/>
          <w:spacing w:val="-6"/>
          <w:sz w:val="20"/>
          <w:szCs w:val="20"/>
        </w:rPr>
        <w:t xml:space="preserve"> </w:t>
      </w:r>
      <w:r w:rsidR="00F30E83" w:rsidRPr="0093510E">
        <w:rPr>
          <w:rFonts w:ascii="Arial" w:hAnsi="Arial" w:cs="Arial"/>
          <w:spacing w:val="-6"/>
          <w:sz w:val="20"/>
          <w:szCs w:val="20"/>
        </w:rPr>
        <w:t>E</w:t>
      </w:r>
      <w:r>
        <w:rPr>
          <w:rFonts w:ascii="Arial" w:hAnsi="Arial" w:cs="Arial"/>
          <w:spacing w:val="-6"/>
          <w:sz w:val="20"/>
          <w:szCs w:val="20"/>
        </w:rPr>
        <w:t>l</w:t>
      </w:r>
      <w:r w:rsidR="00F30E83" w:rsidRPr="0093510E">
        <w:rPr>
          <w:rFonts w:ascii="Arial" w:hAnsi="Arial" w:cs="Arial"/>
          <w:spacing w:val="-6"/>
          <w:sz w:val="20"/>
          <w:szCs w:val="20"/>
        </w:rPr>
        <w:t xml:space="preserve"> CUENTA AHORRISTA </w:t>
      </w:r>
      <w:r w:rsidR="006A159F" w:rsidRPr="0093510E">
        <w:rPr>
          <w:rFonts w:ascii="Arial" w:hAnsi="Arial" w:cs="Arial"/>
          <w:spacing w:val="-6"/>
          <w:sz w:val="20"/>
          <w:szCs w:val="20"/>
        </w:rPr>
        <w:t>declara expresamente que</w:t>
      </w:r>
      <w:r>
        <w:rPr>
          <w:rFonts w:ascii="Arial" w:hAnsi="Arial" w:cs="Arial"/>
          <w:spacing w:val="-6"/>
          <w:sz w:val="20"/>
          <w:szCs w:val="20"/>
        </w:rPr>
        <w:t>,</w:t>
      </w:r>
      <w:r w:rsidR="006A159F" w:rsidRPr="0093510E">
        <w:rPr>
          <w:rFonts w:ascii="Arial" w:hAnsi="Arial" w:cs="Arial"/>
          <w:spacing w:val="-6"/>
          <w:sz w:val="20"/>
          <w:szCs w:val="20"/>
        </w:rPr>
        <w:t xml:space="preserve"> los </w:t>
      </w:r>
      <w:r w:rsidR="006A159F" w:rsidRPr="0093510E">
        <w:rPr>
          <w:rFonts w:ascii="Arial" w:hAnsi="Arial" w:cs="Arial"/>
          <w:spacing w:val="-6"/>
          <w:sz w:val="20"/>
          <w:szCs w:val="20"/>
        </w:rPr>
        <w:lastRenderedPageBreak/>
        <w:t xml:space="preserve">depósitos e inversiones que realice en su cuenta de ahorros tienen y tendrán origen lícito y permitido y no provienen de ninguna actividad ilícita, especialmente </w:t>
      </w:r>
      <w:r w:rsidR="000E76FE">
        <w:rPr>
          <w:rFonts w:ascii="Arial" w:hAnsi="Arial" w:cs="Arial"/>
          <w:spacing w:val="-6"/>
          <w:sz w:val="20"/>
          <w:szCs w:val="20"/>
        </w:rPr>
        <w:t>de</w:t>
      </w:r>
      <w:r w:rsidR="006A159F" w:rsidRPr="0093510E">
        <w:rPr>
          <w:rFonts w:ascii="Arial" w:hAnsi="Arial" w:cs="Arial"/>
          <w:spacing w:val="-6"/>
          <w:sz w:val="20"/>
          <w:szCs w:val="20"/>
        </w:rPr>
        <w:t xml:space="preserve"> ninguna relacionada con el cultivo, producción, fabricación, almacenamiento, transporte o tráfico ilícito de sustancias estupefacientes o psicotrópicas.</w:t>
      </w:r>
    </w:p>
    <w:p w:rsidR="005465FC" w:rsidRDefault="005465FC" w:rsidP="0093510E">
      <w:pPr>
        <w:spacing w:after="0" w:line="240" w:lineRule="auto"/>
        <w:jc w:val="both"/>
        <w:rPr>
          <w:rFonts w:ascii="Arial" w:hAnsi="Arial" w:cs="Arial"/>
          <w:spacing w:val="-6"/>
          <w:sz w:val="20"/>
          <w:szCs w:val="20"/>
        </w:rPr>
      </w:pPr>
    </w:p>
    <w:p w:rsidR="000E76FE" w:rsidRDefault="000E76FE" w:rsidP="0093510E">
      <w:p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Si </w:t>
      </w:r>
      <w:r>
        <w:rPr>
          <w:rFonts w:ascii="Arial" w:hAnsi="Arial" w:cs="Arial"/>
          <w:spacing w:val="-6"/>
          <w:sz w:val="20"/>
          <w:szCs w:val="20"/>
        </w:rPr>
        <w:t>en cualquier momento de la vigencia de este contrato, e</w:t>
      </w:r>
      <w:r w:rsidRPr="0093510E">
        <w:rPr>
          <w:rFonts w:ascii="Arial" w:hAnsi="Arial" w:cs="Arial"/>
          <w:spacing w:val="-6"/>
          <w:sz w:val="20"/>
          <w:szCs w:val="20"/>
        </w:rPr>
        <w:t>l CUENTA AHORRISTA no estuviese de acuerdo con alg</w:t>
      </w:r>
      <w:r>
        <w:rPr>
          <w:rFonts w:ascii="Arial" w:hAnsi="Arial" w:cs="Arial"/>
          <w:spacing w:val="-6"/>
          <w:sz w:val="20"/>
          <w:szCs w:val="20"/>
        </w:rPr>
        <w:t xml:space="preserve">una </w:t>
      </w:r>
      <w:r w:rsidRPr="0093510E">
        <w:rPr>
          <w:rFonts w:ascii="Arial" w:hAnsi="Arial" w:cs="Arial"/>
          <w:spacing w:val="-6"/>
          <w:sz w:val="20"/>
          <w:szCs w:val="20"/>
        </w:rPr>
        <w:t xml:space="preserve"> tarifa y por ende en el costo del servicio de que se trate, se compromete a dar aviso </w:t>
      </w:r>
      <w:r>
        <w:rPr>
          <w:rFonts w:ascii="Arial" w:hAnsi="Arial" w:cs="Arial"/>
          <w:spacing w:val="-6"/>
          <w:sz w:val="20"/>
          <w:szCs w:val="20"/>
        </w:rPr>
        <w:t xml:space="preserve">inmediato </w:t>
      </w:r>
      <w:r w:rsidRPr="0093510E">
        <w:rPr>
          <w:rFonts w:ascii="Arial" w:hAnsi="Arial" w:cs="Arial"/>
          <w:spacing w:val="-6"/>
          <w:sz w:val="20"/>
          <w:szCs w:val="20"/>
        </w:rPr>
        <w:t>al</w:t>
      </w:r>
      <w:r>
        <w:rPr>
          <w:rFonts w:ascii="Arial" w:hAnsi="Arial" w:cs="Arial"/>
          <w:spacing w:val="-6"/>
          <w:sz w:val="20"/>
          <w:szCs w:val="20"/>
        </w:rPr>
        <w:t xml:space="preserve"> BANCO</w:t>
      </w:r>
      <w:r w:rsidRPr="0093510E">
        <w:rPr>
          <w:rFonts w:ascii="Arial" w:hAnsi="Arial" w:cs="Arial"/>
          <w:spacing w:val="-6"/>
          <w:sz w:val="20"/>
          <w:szCs w:val="20"/>
        </w:rPr>
        <w:t xml:space="preserve">, luego de lo cual PRODUBANCO dejará de </w:t>
      </w:r>
      <w:r>
        <w:rPr>
          <w:rFonts w:ascii="Arial" w:hAnsi="Arial" w:cs="Arial"/>
          <w:spacing w:val="-6"/>
          <w:sz w:val="20"/>
          <w:szCs w:val="20"/>
        </w:rPr>
        <w:t xml:space="preserve">brindarle el servicio de que se trate y de </w:t>
      </w:r>
      <w:r w:rsidRPr="0093510E">
        <w:rPr>
          <w:rFonts w:ascii="Arial" w:hAnsi="Arial" w:cs="Arial"/>
          <w:spacing w:val="-6"/>
          <w:sz w:val="20"/>
          <w:szCs w:val="20"/>
        </w:rPr>
        <w:t>cobrarle el valor de la tarifa correspondiente</w:t>
      </w:r>
      <w:r>
        <w:rPr>
          <w:rFonts w:ascii="Arial" w:hAnsi="Arial" w:cs="Arial"/>
          <w:spacing w:val="-6"/>
          <w:sz w:val="20"/>
          <w:szCs w:val="20"/>
        </w:rPr>
        <w:t xml:space="preserve">. Pero si se tratare de un servicio que el BANCO no puede dejar de brindar y cobrar por ser parte intrínseca de la cuenta, como por ejemplo la tarjeta de débito y las transacciones que con ella se realicen, entonces al cliente le corresponderá solicitar la cancelación de la cuenta de ahorros.  </w:t>
      </w:r>
    </w:p>
    <w:p w:rsidR="008D6861" w:rsidRDefault="00165495" w:rsidP="00612566">
      <w:pPr>
        <w:tabs>
          <w:tab w:val="left" w:pos="6645"/>
        </w:tabs>
        <w:spacing w:after="0" w:line="240" w:lineRule="auto"/>
        <w:jc w:val="both"/>
        <w:rPr>
          <w:rFonts w:ascii="Arial" w:hAnsi="Arial" w:cs="Arial"/>
          <w:spacing w:val="-6"/>
          <w:sz w:val="20"/>
          <w:szCs w:val="20"/>
        </w:rPr>
      </w:pPr>
      <w:r>
        <w:rPr>
          <w:rFonts w:ascii="Arial" w:hAnsi="Arial" w:cs="Arial"/>
          <w:spacing w:val="-6"/>
          <w:sz w:val="20"/>
          <w:szCs w:val="20"/>
        </w:rPr>
        <w:tab/>
      </w:r>
    </w:p>
    <w:p w:rsidR="00E474AE" w:rsidRDefault="006C4229" w:rsidP="00E474AE">
      <w:pPr>
        <w:spacing w:after="0" w:line="240" w:lineRule="auto"/>
        <w:jc w:val="both"/>
        <w:rPr>
          <w:rFonts w:ascii="Arial" w:hAnsi="Arial" w:cs="Arial"/>
          <w:spacing w:val="-6"/>
          <w:sz w:val="20"/>
          <w:szCs w:val="20"/>
        </w:rPr>
      </w:pPr>
      <w:r>
        <w:rPr>
          <w:rFonts w:ascii="Arial" w:hAnsi="Arial" w:cs="Arial"/>
          <w:spacing w:val="-6"/>
          <w:sz w:val="20"/>
          <w:szCs w:val="20"/>
        </w:rPr>
        <w:t xml:space="preserve">El CLIENTE conoce y lo declara expresamente, que el BANCO no le solicitará nunca que le proporcione por medio de correo electrónico u otro Canal Tecnológico, información confidencial de su cuenta y claves de acceso, así como otra información de la mencionada en el literal j) de la cláusula quinta. Para el efecto, el CLIENTE conoce que para acceder a la página web del Banco y a su canal tecnológico PRODUNET, lo debe hacer escribiendo la dirección completa de la página web del Banco, que es </w:t>
      </w:r>
      <w:r w:rsidRPr="00E21089">
        <w:rPr>
          <w:rFonts w:ascii="Arial" w:hAnsi="Arial" w:cs="Arial"/>
          <w:spacing w:val="-6"/>
          <w:sz w:val="20"/>
          <w:szCs w:val="20"/>
        </w:rPr>
        <w:t>www.produbanco.com</w:t>
      </w:r>
      <w:r>
        <w:rPr>
          <w:rFonts w:ascii="Arial" w:hAnsi="Arial" w:cs="Arial"/>
          <w:spacing w:val="-6"/>
          <w:sz w:val="20"/>
          <w:szCs w:val="20"/>
        </w:rPr>
        <w:t xml:space="preserve"> y que jamás lo hará desde correos electrónicos o medios de comunicación que le indiquen hacer clic en los llamados links, que son aquellos que permiten acceder a una dirección web o de correo electrónico sin necesidad de escribir la misma.</w:t>
      </w:r>
    </w:p>
    <w:p w:rsidR="00E474AE" w:rsidRPr="00E474AE" w:rsidRDefault="00E474AE" w:rsidP="007D4B2D">
      <w:pPr>
        <w:spacing w:after="0" w:line="240" w:lineRule="auto"/>
        <w:jc w:val="both"/>
        <w:rPr>
          <w:rFonts w:ascii="Arial" w:hAnsi="Arial" w:cs="Arial"/>
          <w:spacing w:val="-6"/>
          <w:sz w:val="20"/>
          <w:szCs w:val="20"/>
        </w:rPr>
      </w:pPr>
    </w:p>
    <w:p w:rsidR="00204C34" w:rsidRPr="00204C34" w:rsidRDefault="00204C34" w:rsidP="00204C34">
      <w:pPr>
        <w:spacing w:after="0" w:line="240" w:lineRule="auto"/>
        <w:jc w:val="both"/>
        <w:rPr>
          <w:rFonts w:ascii="Arial" w:hAnsi="Arial" w:cs="Arial"/>
          <w:spacing w:val="-6"/>
          <w:sz w:val="20"/>
          <w:szCs w:val="20"/>
        </w:rPr>
      </w:pPr>
      <w:r w:rsidRPr="00204C34">
        <w:rPr>
          <w:rFonts w:ascii="Arial" w:hAnsi="Arial" w:cs="Arial"/>
          <w:spacing w:val="-6"/>
          <w:sz w:val="20"/>
          <w:szCs w:val="20"/>
        </w:rPr>
        <w:t xml:space="preserve">El CLIENTE acepta expresamente recibir llamadas con fines de venta directa, comercial o publicitaria que realice PRODUBANCO de números previamente identificados, de conformidad con la normativa para el envío o recepción de mensajes y llamadas establecida por el organismo de control competente. En caso de que el CLIENTE no desee recibir estas llamadas, o una vez dado su consentimiento desee cambiar esta autorización, deberá comunicarlo a </w:t>
      </w:r>
      <w:r w:rsidR="00742202">
        <w:rPr>
          <w:rFonts w:ascii="Arial" w:hAnsi="Arial" w:cs="Arial"/>
          <w:spacing w:val="-6"/>
          <w:sz w:val="20"/>
          <w:szCs w:val="20"/>
        </w:rPr>
        <w:t>su Ejecutivo de cuenta</w:t>
      </w:r>
      <w:r w:rsidRPr="00204C34">
        <w:rPr>
          <w:rFonts w:ascii="Arial" w:hAnsi="Arial" w:cs="Arial"/>
          <w:spacing w:val="-6"/>
          <w:sz w:val="20"/>
          <w:szCs w:val="20"/>
        </w:rPr>
        <w:t xml:space="preserve"> o al 1700 123123.</w:t>
      </w:r>
    </w:p>
    <w:p w:rsidR="00204C34" w:rsidRPr="00204C34" w:rsidRDefault="00204C34" w:rsidP="00204C34">
      <w:pPr>
        <w:spacing w:after="0" w:line="240" w:lineRule="auto"/>
        <w:jc w:val="both"/>
        <w:rPr>
          <w:rFonts w:ascii="Arial" w:hAnsi="Arial" w:cs="Arial"/>
          <w:spacing w:val="-6"/>
          <w:sz w:val="20"/>
          <w:szCs w:val="20"/>
        </w:rPr>
      </w:pPr>
      <w:r w:rsidRPr="00204C34">
        <w:rPr>
          <w:rFonts w:ascii="Arial" w:hAnsi="Arial" w:cs="Arial"/>
          <w:spacing w:val="-6"/>
          <w:sz w:val="20"/>
          <w:szCs w:val="20"/>
        </w:rPr>
        <w:t xml:space="preserve"> </w:t>
      </w:r>
    </w:p>
    <w:p w:rsidR="00AD42BE" w:rsidRDefault="00204C34" w:rsidP="00204C34">
      <w:pPr>
        <w:spacing w:after="0" w:line="240" w:lineRule="auto"/>
        <w:jc w:val="both"/>
        <w:rPr>
          <w:rFonts w:ascii="Arial" w:hAnsi="Arial" w:cs="Arial"/>
          <w:spacing w:val="-6"/>
          <w:sz w:val="20"/>
          <w:szCs w:val="20"/>
        </w:rPr>
      </w:pPr>
      <w:r>
        <w:rPr>
          <w:rFonts w:ascii="Arial" w:hAnsi="Arial" w:cs="Arial"/>
          <w:spacing w:val="-6"/>
          <w:sz w:val="20"/>
          <w:szCs w:val="20"/>
        </w:rPr>
        <w:t>De igual forma</w:t>
      </w:r>
      <w:r w:rsidRPr="00204C34">
        <w:rPr>
          <w:rFonts w:ascii="Arial" w:hAnsi="Arial" w:cs="Arial"/>
          <w:spacing w:val="-6"/>
          <w:sz w:val="20"/>
          <w:szCs w:val="20"/>
        </w:rPr>
        <w:t>, el CLIENTE declara, acepta y reconoce que ha consentido en entregar al Banco la información respecto de sus datos que no constan en fuentes públicas,  y, que a su vez, PRODUBANCO le ha informado de forma clara los fines de la recopilación de dicha información y su futuro tratamiento.</w:t>
      </w:r>
    </w:p>
    <w:p w:rsidR="007D4B2D" w:rsidRDefault="007D4B2D" w:rsidP="00AD42BE">
      <w:pPr>
        <w:pStyle w:val="Ttulo1"/>
        <w:jc w:val="both"/>
        <w:rPr>
          <w:rFonts w:ascii="Arial" w:hAnsi="Arial" w:cs="Arial"/>
          <w:spacing w:val="-6"/>
          <w:sz w:val="20"/>
        </w:rPr>
      </w:pPr>
    </w:p>
    <w:p w:rsidR="00303B78" w:rsidRDefault="00303B78" w:rsidP="00AD42BE">
      <w:pPr>
        <w:pStyle w:val="Ttulo1"/>
        <w:jc w:val="both"/>
        <w:rPr>
          <w:rFonts w:ascii="Arial" w:hAnsi="Arial" w:cs="Arial"/>
          <w:spacing w:val="-6"/>
          <w:sz w:val="20"/>
        </w:rPr>
      </w:pPr>
    </w:p>
    <w:p w:rsidR="00AD42BE" w:rsidRPr="0038180C" w:rsidRDefault="00AD42BE" w:rsidP="00AD42BE">
      <w:pPr>
        <w:pStyle w:val="Ttulo1"/>
        <w:jc w:val="both"/>
        <w:rPr>
          <w:rFonts w:ascii="Arial" w:hAnsi="Arial" w:cs="Arial"/>
          <w:spacing w:val="-6"/>
          <w:sz w:val="20"/>
        </w:rPr>
      </w:pPr>
      <w:r w:rsidRPr="00AD42BE">
        <w:rPr>
          <w:rFonts w:ascii="Arial" w:hAnsi="Arial" w:cs="Arial"/>
          <w:spacing w:val="-6"/>
          <w:sz w:val="20"/>
        </w:rPr>
        <w:t>NOVENA.-</w:t>
      </w:r>
      <w:r w:rsidRPr="0038180C">
        <w:rPr>
          <w:rFonts w:ascii="Arial" w:hAnsi="Arial" w:cs="Arial"/>
          <w:spacing w:val="-6"/>
          <w:sz w:val="20"/>
        </w:rPr>
        <w:t xml:space="preserve"> NORMAS Y DECLARACIONES ESPECIALES RELACIONADAS CON LA LEY DE COMERCIO ELECTRÓNICO:</w:t>
      </w:r>
    </w:p>
    <w:p w:rsidR="00AD42BE" w:rsidRPr="0038180C" w:rsidRDefault="00AD42BE" w:rsidP="00AD42BE">
      <w:pPr>
        <w:pStyle w:val="Ttulo2"/>
        <w:spacing w:line="240" w:lineRule="auto"/>
        <w:rPr>
          <w:rFonts w:ascii="Arial" w:eastAsia="Calibri" w:hAnsi="Arial" w:cs="Arial"/>
          <w:b w:val="0"/>
          <w:bCs w:val="0"/>
          <w:color w:val="auto"/>
          <w:spacing w:val="-6"/>
          <w:sz w:val="20"/>
          <w:szCs w:val="20"/>
        </w:rPr>
      </w:pPr>
      <w:r w:rsidRPr="0038180C">
        <w:rPr>
          <w:rFonts w:ascii="Arial" w:eastAsia="Calibri" w:hAnsi="Arial" w:cs="Arial"/>
          <w:b w:val="0"/>
          <w:bCs w:val="0"/>
          <w:color w:val="auto"/>
          <w:spacing w:val="-6"/>
          <w:sz w:val="20"/>
          <w:szCs w:val="20"/>
        </w:rPr>
        <w:t>Además de las estipulaciones contenidas en las demás cláusulas del presente Contrato, el CLIENTE declara expresamente que conoce el contenido de la Ley de Comercio Electrónico, Firmas y Mensajes de Datos así como los Reglamentos que sobre esta materia han dictado o llegaren a dictar las autoridades competentes, así como los derechos y obligaciones del BANCO y del CLIENTE normados en la Ley Orgánica de Defensa del Consumidor, por lo cual las partes desde ya se comprometen a cumplir dichas normas en todo lo que fuere aplicable respecto al presente Contrato. Para mayor abundancia se deja expresa constancia de lo siguiente:</w:t>
      </w:r>
    </w:p>
    <w:p w:rsidR="00AD42BE" w:rsidRPr="006B0A45" w:rsidRDefault="00AD42BE" w:rsidP="006B0A45">
      <w:pPr>
        <w:pStyle w:val="Sinespaciado"/>
        <w:rPr>
          <w:rFonts w:ascii="Arial" w:hAnsi="Arial" w:cs="Arial"/>
          <w:sz w:val="20"/>
        </w:rPr>
      </w:pPr>
    </w:p>
    <w:p w:rsidR="00AD42BE" w:rsidRPr="0038180C" w:rsidRDefault="00AD42BE" w:rsidP="00AD42BE">
      <w:pPr>
        <w:pStyle w:val="Textoindependiente"/>
        <w:numPr>
          <w:ilvl w:val="0"/>
          <w:numId w:val="8"/>
        </w:numPr>
        <w:jc w:val="both"/>
        <w:rPr>
          <w:rFonts w:ascii="Arial" w:eastAsia="Calibri" w:hAnsi="Arial" w:cs="Arial"/>
          <w:spacing w:val="-6"/>
          <w:sz w:val="20"/>
          <w:lang w:val="es-EC" w:eastAsia="en-US"/>
        </w:rPr>
      </w:pPr>
      <w:r w:rsidRPr="0038180C">
        <w:rPr>
          <w:rFonts w:ascii="Arial" w:eastAsia="Calibri" w:hAnsi="Arial" w:cs="Arial"/>
          <w:spacing w:val="-6"/>
          <w:sz w:val="20"/>
          <w:lang w:val="es-EC" w:eastAsia="en-US"/>
        </w:rPr>
        <w:t>Los mensajes de datos tendrán igual valor jurídico que los documentos escritos. Su eficacia, valoración y efectos, se someterán al cumplimiento de lo establecido en la Ley de Comercio Electrónico y sus reglamentos. Cuando la ley requiera u obligue que la información conste por escrito, este requisito quedará cumplido con un mensaje de datos, siempre que la información que contenga sea accesible para su posterior consulta. Cuando la ley requiera u obligue que la información sea presentada o conservada en su forma original, este requisito quedará cumplido con un mensaje de datos, si, siendo requerido conforme a la ley, puede comprobarse que ha conservado la integridad de la información a partir del momento en que se generó por primera vez en su forma definitiva, como mensaje de datos. Se considera que un mensaje de datos permanece íntegro, si se mantiene completo e inalterable su contenido, salvo algún cambio de forma, propio del proceso de comunicación, archivo o presentación.</w:t>
      </w:r>
    </w:p>
    <w:p w:rsidR="00AD42BE" w:rsidRPr="0038180C" w:rsidRDefault="00AD42BE" w:rsidP="00AD42BE">
      <w:pPr>
        <w:numPr>
          <w:ilvl w:val="0"/>
          <w:numId w:val="8"/>
        </w:numPr>
        <w:spacing w:after="0" w:line="240" w:lineRule="auto"/>
        <w:jc w:val="both"/>
        <w:rPr>
          <w:rFonts w:ascii="Arial" w:hAnsi="Arial" w:cs="Arial"/>
          <w:spacing w:val="-6"/>
          <w:sz w:val="20"/>
          <w:szCs w:val="20"/>
        </w:rPr>
      </w:pPr>
      <w:r w:rsidRPr="0038180C">
        <w:rPr>
          <w:rFonts w:ascii="Arial" w:hAnsi="Arial" w:cs="Arial"/>
          <w:spacing w:val="-6"/>
          <w:sz w:val="20"/>
          <w:szCs w:val="20"/>
        </w:rPr>
        <w:t>Previo acuerdo entre las partes y cumpliendo con todas las obligaciones previstas en la Ley de Comercio Electrónico, Firmas y Mensajes de Datos y sus reglamentos, se podrán desmaterializar los documentos que por ley deban ser instrumentados físicamente. Los documentos desmaterializados deberán contener las firmas electrónicas correspondientes debidamente certificadas ante una de las entidades autorizadas y deberán ser conservadas conforme a lo establecido en la Ley de Comercio Electrónico, Firmas y Mensajes de Datos.</w:t>
      </w:r>
    </w:p>
    <w:p w:rsidR="00AD42BE" w:rsidRPr="0038180C" w:rsidRDefault="00AD42BE" w:rsidP="00AD42BE">
      <w:pPr>
        <w:pStyle w:val="Textoindependiente"/>
        <w:numPr>
          <w:ilvl w:val="0"/>
          <w:numId w:val="8"/>
        </w:numPr>
        <w:jc w:val="both"/>
        <w:rPr>
          <w:rFonts w:ascii="Arial" w:eastAsia="Calibri" w:hAnsi="Arial" w:cs="Arial"/>
          <w:spacing w:val="-6"/>
          <w:sz w:val="20"/>
          <w:lang w:val="es-EC" w:eastAsia="en-US"/>
        </w:rPr>
      </w:pPr>
      <w:r w:rsidRPr="0038180C">
        <w:rPr>
          <w:rFonts w:ascii="Arial" w:eastAsia="Calibri" w:hAnsi="Arial" w:cs="Arial"/>
          <w:spacing w:val="-6"/>
          <w:sz w:val="20"/>
          <w:lang w:val="es-EC" w:eastAsia="en-US"/>
        </w:rPr>
        <w:t xml:space="preserve">PRODUBANCO y el CLIENTE se autorizan mutua y expresamente el uso o transmisión de mensajes de datos, pero única y exclusivamente respecto a las transacciones objeto del presente contrato y las que en el futuro se ponga a disposición del CLIENTE. Cualquier operación y transacción mercantil, financiera o de servicios, que se realice entre </w:t>
      </w:r>
      <w:r w:rsidRPr="0038180C">
        <w:rPr>
          <w:rFonts w:ascii="Arial" w:eastAsia="Calibri" w:hAnsi="Arial" w:cs="Arial"/>
          <w:spacing w:val="-6"/>
          <w:sz w:val="20"/>
          <w:lang w:val="es-EC" w:eastAsia="en-US"/>
        </w:rPr>
        <w:lastRenderedPageBreak/>
        <w:t xml:space="preserve">las partes de acuerdo a lo pactado en el presente Contrato, con mensajes de datos, a través de redes electrónicas, se someterá a los requisitos y solemnidades establecidos en la ley que las rija, en todo lo que fuere aplicable, y tendrá el mismo valor y los mismos efectos jurídicos que los señalados en dicha ley. </w:t>
      </w:r>
    </w:p>
    <w:p w:rsidR="00AD42BE" w:rsidRPr="0038180C" w:rsidRDefault="00AD42BE" w:rsidP="00AD42BE">
      <w:pPr>
        <w:numPr>
          <w:ilvl w:val="0"/>
          <w:numId w:val="8"/>
        </w:numPr>
        <w:spacing w:after="0" w:line="240" w:lineRule="auto"/>
        <w:jc w:val="both"/>
        <w:rPr>
          <w:rFonts w:ascii="Arial" w:hAnsi="Arial" w:cs="Arial"/>
          <w:spacing w:val="-6"/>
          <w:sz w:val="20"/>
          <w:szCs w:val="20"/>
        </w:rPr>
      </w:pPr>
      <w:r w:rsidRPr="0038180C">
        <w:rPr>
          <w:rFonts w:ascii="Arial" w:hAnsi="Arial" w:cs="Arial"/>
          <w:spacing w:val="-6"/>
          <w:sz w:val="20"/>
          <w:szCs w:val="20"/>
        </w:rPr>
        <w:t>Los contratos electrónicos podrán ser instrumentados mediante mensajes de datos. No se negará validez o fuerza obligatoria a un Contrato por la sola razón de haberse utilizado en su formación uno o más mensajes de datos. El perfeccionamiento de los contratos electrónicos se someterá a los requisitos y solemnidades previstos en las leyes y se tendrá como lugar de perfeccionamiento el que acordaren las partes. Las partes acuerdan expresamente que la recepción, confirmación de recepción, o apertura del mensaje de datos, no implica aceptación del contrato electrónico, la misma que deberá realizarse expresamente por cada contrato electrónico.</w:t>
      </w:r>
    </w:p>
    <w:p w:rsidR="00AD42BE" w:rsidRPr="0038180C" w:rsidRDefault="00AD42BE" w:rsidP="00AD42BE">
      <w:pPr>
        <w:numPr>
          <w:ilvl w:val="0"/>
          <w:numId w:val="8"/>
        </w:numPr>
        <w:spacing w:after="0" w:line="240" w:lineRule="auto"/>
        <w:jc w:val="both"/>
        <w:rPr>
          <w:rFonts w:ascii="Arial" w:hAnsi="Arial" w:cs="Arial"/>
          <w:spacing w:val="-6"/>
          <w:sz w:val="20"/>
          <w:szCs w:val="20"/>
        </w:rPr>
      </w:pPr>
      <w:r w:rsidRPr="0038180C">
        <w:rPr>
          <w:rFonts w:ascii="Arial" w:hAnsi="Arial" w:cs="Arial"/>
          <w:spacing w:val="-6"/>
          <w:sz w:val="20"/>
          <w:szCs w:val="20"/>
        </w:rPr>
        <w:t xml:space="preserve">El CLIENTE declara que ha sido informado clara, precisa y satisfactoriamente sobre los equipos y programas que requiere para acceder a los registros o mensajes de datos por lo cual expresa su consentimiento para aceptar registros electrónicos o mensajes de datos. El CLIENTE, al otorgar o confirmar electrónicamente su consentimiento, deberá demostrar razonablemente que puede acceder a la información objeto de su consentimiento. Si con posterioridad a dicho consentimiento existiesen cambios de cualquier tipo, incluidos cambios en equipos, programas o procedimientos, necesarios para mantener o acceder a registros o mensajes electrónicos, de forma que exista el riesgo de que el CLIENTE no sea capaz de acceder o retener un registro electrónico o mensaje de datos sobre los que hubiera otorgado su consentimiento, PRODUBANCO le proporcionará de forma clara, precisa y satisfactoria la información necesaria para realizar estos cambios, así como informará al CLIENTE sobre su derecho a retirar el consentimiento previamente otorgado sin la imposición de ninguna condición, costos o consecuencias. </w:t>
      </w:r>
    </w:p>
    <w:p w:rsidR="00AD42BE" w:rsidRPr="0038180C" w:rsidRDefault="00AD42BE" w:rsidP="00AD42BE">
      <w:pPr>
        <w:pStyle w:val="Textoindependiente"/>
        <w:numPr>
          <w:ilvl w:val="0"/>
          <w:numId w:val="8"/>
        </w:numPr>
        <w:jc w:val="both"/>
        <w:rPr>
          <w:rFonts w:ascii="Arial" w:eastAsia="Calibri" w:hAnsi="Arial" w:cs="Arial"/>
          <w:spacing w:val="-6"/>
          <w:sz w:val="20"/>
          <w:lang w:val="es-EC" w:eastAsia="en-US"/>
        </w:rPr>
      </w:pPr>
      <w:r w:rsidRPr="0038180C">
        <w:rPr>
          <w:rFonts w:ascii="Arial" w:eastAsia="Calibri" w:hAnsi="Arial" w:cs="Arial"/>
          <w:spacing w:val="-6"/>
          <w:sz w:val="20"/>
          <w:lang w:val="es-EC" w:eastAsia="en-US"/>
        </w:rPr>
        <w:t>El CLIENTE autoriza y consiente expresamente la recopilación y uso de sus datos personales, los cuales podrán ser utilizados o transferidos a los organismos de control del sistema financiero y en general a las autoridades competentes de acuerdo a lo establecido en las respectivas normas legales; sin embargo se deja constancia que, por la relación de negocios y contractual entre PRODUBANCO y el CLIENTE, estos datos son necesarios para el mantenimiento de las relaciones y para el cumplimiento del Contrato. En caso que el CLIENTE llegase a revocar este consentimiento, el presente Contrato se dará automáticamente por terminado. Esta revocatoria no tendrá en ningún caso efecto retroactivo.</w:t>
      </w:r>
    </w:p>
    <w:p w:rsidR="00AD42BE" w:rsidRPr="0038180C" w:rsidRDefault="00AD42BE" w:rsidP="00AD42BE">
      <w:pPr>
        <w:numPr>
          <w:ilvl w:val="0"/>
          <w:numId w:val="8"/>
        </w:numPr>
        <w:spacing w:after="0" w:line="240" w:lineRule="auto"/>
        <w:jc w:val="both"/>
        <w:rPr>
          <w:rFonts w:ascii="Arial" w:hAnsi="Arial" w:cs="Arial"/>
          <w:spacing w:val="-6"/>
          <w:sz w:val="20"/>
          <w:szCs w:val="20"/>
        </w:rPr>
      </w:pPr>
      <w:r w:rsidRPr="0038180C">
        <w:rPr>
          <w:rFonts w:ascii="Arial" w:hAnsi="Arial" w:cs="Arial"/>
          <w:spacing w:val="-6"/>
          <w:sz w:val="20"/>
          <w:szCs w:val="20"/>
        </w:rPr>
        <w:t xml:space="preserve">La firma electrónica tendrá igual validez y se le reconocerán los mismos efectos jurídicos que a una firma manuscrita en relación con los datos consignados en documentos escritos, y será admitida como prueba en juicio. Cuando se fijare la firma electrónica en un mensaje de datos, aquella deberá enviarse en un mismo acto como parte integrante del mensaje de datos o lógicamente asociada a éste. Se presumirá legalmente que el mensaje de datos firmado electrónicamente conlleva la voluntad del emisor, quien se someterá al cumplimiento de las obligaciones contenidas, en dicho mensaje de datos, de acuerdo a lo determinado en la ley. El CLIENTE titular de la firma electrónica deberá cumplir con las obligaciones derivadas del uso de la firma electrónica de acuerdo con las normas contenidas en la Ley de Comercio Electrónico, Firmas y Mensajes de Datos y sus Reglamentos, actuar con la debida diligencia y tomar las medidas de seguridad necesarias, para mantener la firma electrónica bajo su estricto control y evitar toda utilización no autorizada; notificar por cualquier medio a PRODUBANCO, cuando exista el riesgo de que su firma sea controlada por terceros no autorizados y utilizada indebidamente, cuidando que el Banco haya recibido efectivamente la notificación; verificar la exactitud de sus declaraciones; responder ante PRODUBANCO por las obligaciones derivadas del uso no autorizado de su firma, cuando no hubiere obrado con la debida diligencia para impedir su utilización; notificar a la entidad de certificación de información en la que haya registrado su firma electrónica así como a PRODUBANCO los riesgos sobre su firma y solicitar oportunamente a la entidad de certificación de información la cancelación de los certificados; y, en general las demás obligaciones señaladas en la Ley de Comercio Electrónico, Firmas y Mensajes de Datos y sus Reglamentos. </w:t>
      </w:r>
    </w:p>
    <w:p w:rsidR="00AD42BE" w:rsidRPr="0038180C" w:rsidRDefault="00AD42BE" w:rsidP="00AD42BE">
      <w:pPr>
        <w:numPr>
          <w:ilvl w:val="0"/>
          <w:numId w:val="8"/>
        </w:numPr>
        <w:spacing w:after="0" w:line="240" w:lineRule="auto"/>
        <w:jc w:val="both"/>
        <w:rPr>
          <w:rFonts w:ascii="Arial" w:hAnsi="Arial" w:cs="Arial"/>
          <w:spacing w:val="-6"/>
          <w:sz w:val="20"/>
          <w:szCs w:val="20"/>
        </w:rPr>
      </w:pPr>
      <w:r w:rsidRPr="0038180C">
        <w:rPr>
          <w:rFonts w:ascii="Arial" w:hAnsi="Arial" w:cs="Arial"/>
          <w:spacing w:val="-6"/>
          <w:sz w:val="20"/>
          <w:szCs w:val="20"/>
        </w:rPr>
        <w:t xml:space="preserve">El CLIENTE también declara que conoce que la Ley de Comercio Electrónico, Firmas y Mensajes de Datos dispone que, de requerirse que la información relativa a un servicio electrónico, incluido el comercio electrónico, deba constar por escrito, el uso de medios electrónicos para proporcionar o permitir el acceso a esa información, será válido si el CLIENTE ha consentido expresamente en tal uso y no ha objetado tal consentimiento y si el CLIENTE en forma previa a su consentimiento ha sido informado, a satisfacción, de forma clara y precisa sobre aquellos asuntos expresamente enumerados en dicha Ley. Por lo tanto, el CLIENTE, libre y voluntariamente declara que desde ya otorga su expreso consentimiento así como que ha sido informado en forma clara y precisa sobre su derecho u opción de recibir la información en papel o por medios no electrónicos; su derecho a objetar su consentimiento en lo posterior que dará lugar a la terminación del presente Contrato pudiendo PRODUBANCO solicitar al CLIENTE el pago del valor tarifa por este concepto, valor que consta publicado en el folleto de costos de los diferentes servicios prestados por PRODUBANCO al amparo de este Contrato, a través de la página web institucional, y que el CLIENTE declara conocer; así mismo, el CLIENTE declara que conoce los procedimientos para retirar su consentimiento y para actualizar la información proporcionada a PRODUBANCO, así como al derecho que le asiste para que, posteriormente </w:t>
      </w:r>
      <w:r w:rsidRPr="0038180C">
        <w:rPr>
          <w:rFonts w:ascii="Arial" w:hAnsi="Arial" w:cs="Arial"/>
          <w:spacing w:val="-6"/>
          <w:sz w:val="20"/>
          <w:szCs w:val="20"/>
        </w:rPr>
        <w:lastRenderedPageBreak/>
        <w:t xml:space="preserve">al consentimiento, el CLIENTE pueda obtener una copia impresa en papel de los registros electrónicos, y el costo de estas copias. </w:t>
      </w:r>
    </w:p>
    <w:p w:rsidR="00AD42BE" w:rsidRPr="0038180C" w:rsidRDefault="00AD42BE" w:rsidP="00AD42BE">
      <w:pPr>
        <w:numPr>
          <w:ilvl w:val="0"/>
          <w:numId w:val="8"/>
        </w:numPr>
        <w:spacing w:after="0" w:line="240" w:lineRule="auto"/>
        <w:jc w:val="both"/>
        <w:rPr>
          <w:rFonts w:ascii="Arial" w:hAnsi="Arial" w:cs="Arial"/>
          <w:spacing w:val="-6"/>
          <w:sz w:val="20"/>
          <w:szCs w:val="20"/>
        </w:rPr>
      </w:pPr>
      <w:r w:rsidRPr="0038180C">
        <w:rPr>
          <w:rFonts w:ascii="Arial" w:hAnsi="Arial" w:cs="Arial"/>
          <w:spacing w:val="-6"/>
          <w:sz w:val="20"/>
          <w:szCs w:val="20"/>
        </w:rPr>
        <w:t>Por su parte PRODUBANCO declara que, mediante el presente contrato ha informado al CLIENTE a través de los folletos publicados en su página web institucional, respecto a todos los requisitos, condiciones y restricciones para que él pueda hacer uso de los servicios ofertados por PRODUBANCO. El CLIENTE ratifica esta declaración indicando que no tiene nada que reclamar al respecto. El CLIENTE declara su voluntad expresa para recibir los envíos periódicos de mensajes de datos que remita PRODUBANCO con información relacionada con los servicios objeto del presente Contrato así como de los nuevos servicios y productos que se vayan implementando, en forma individual o a través de listas de correo, directamente o mediante cadenas de mensajes. Por lo expuesto el CLIENTE declara que se adhiere voluntariamente al uso y aceptación de mensajes de datos y firmas electrónicas, en la forma prevista en el presente Contrato y en la Ley de Comercio Electrónico, Firmas y Mensajes de Datos y sus reglamentos.</w:t>
      </w:r>
    </w:p>
    <w:p w:rsidR="00AD42BE" w:rsidRDefault="00AD42BE" w:rsidP="00AD42BE">
      <w:pPr>
        <w:numPr>
          <w:ilvl w:val="0"/>
          <w:numId w:val="8"/>
        </w:numPr>
        <w:spacing w:after="0" w:line="240" w:lineRule="auto"/>
        <w:jc w:val="both"/>
        <w:rPr>
          <w:rFonts w:ascii="Arial" w:hAnsi="Arial" w:cs="Arial"/>
          <w:spacing w:val="-6"/>
          <w:sz w:val="20"/>
          <w:szCs w:val="20"/>
        </w:rPr>
      </w:pPr>
      <w:r w:rsidRPr="0038180C">
        <w:rPr>
          <w:rFonts w:ascii="Arial" w:hAnsi="Arial" w:cs="Arial"/>
          <w:spacing w:val="-6"/>
          <w:sz w:val="20"/>
          <w:szCs w:val="20"/>
        </w:rPr>
        <w:t>Las partes aceptan expresamente que cuando se presentare como prueba una firma electrónica certificada por una entidad de certificación de información acreditada, se presumirá que esta reúne los requisitos determinados en la Ley, y que por consiguiente, los datos de la firma electrónica no han sido alterados desde su emisión y que la firma electrónica pertenece al signatario. Para mejor conocimiento del CLIENTE a continuación se transcriben algunas definiciones que constan en la Ley de Comercio Electrónico, Firmas y Mensajes de Datos:</w:t>
      </w:r>
    </w:p>
    <w:p w:rsidR="006B0A45" w:rsidRPr="0038180C" w:rsidRDefault="006B0A45" w:rsidP="006B0A45">
      <w:pPr>
        <w:spacing w:after="0" w:line="240" w:lineRule="auto"/>
        <w:ind w:left="360"/>
        <w:jc w:val="both"/>
        <w:rPr>
          <w:rFonts w:ascii="Arial" w:hAnsi="Arial" w:cs="Arial"/>
          <w:spacing w:val="-6"/>
          <w:sz w:val="20"/>
          <w:szCs w:val="20"/>
        </w:rPr>
      </w:pPr>
    </w:p>
    <w:p w:rsidR="00AD42BE" w:rsidRPr="0038180C" w:rsidRDefault="00AD42BE" w:rsidP="00AD42BE">
      <w:pPr>
        <w:numPr>
          <w:ilvl w:val="0"/>
          <w:numId w:val="7"/>
        </w:numPr>
        <w:spacing w:after="0" w:line="240" w:lineRule="auto"/>
        <w:ind w:left="720"/>
        <w:jc w:val="both"/>
        <w:rPr>
          <w:rFonts w:ascii="Arial" w:hAnsi="Arial" w:cs="Arial"/>
          <w:spacing w:val="-6"/>
          <w:sz w:val="20"/>
          <w:szCs w:val="20"/>
        </w:rPr>
      </w:pPr>
      <w:r w:rsidRPr="0038180C">
        <w:rPr>
          <w:rFonts w:ascii="Arial" w:hAnsi="Arial" w:cs="Arial"/>
          <w:spacing w:val="-6"/>
          <w:sz w:val="20"/>
          <w:szCs w:val="20"/>
        </w:rPr>
        <w:t>Certificado de firma electrónica.- Es el mensaje de datos que certifica la vinculación de una firma electrónica con una persona determinada, a través de un proceso de comprobación que confirma su identidad.</w:t>
      </w:r>
    </w:p>
    <w:p w:rsidR="00AD42BE" w:rsidRPr="0038180C" w:rsidRDefault="00AD42BE" w:rsidP="00AD42BE">
      <w:pPr>
        <w:pStyle w:val="Textoindependiente"/>
        <w:numPr>
          <w:ilvl w:val="0"/>
          <w:numId w:val="7"/>
        </w:numPr>
        <w:ind w:left="720"/>
        <w:jc w:val="both"/>
        <w:rPr>
          <w:rFonts w:ascii="Arial" w:eastAsia="Calibri" w:hAnsi="Arial" w:cs="Arial"/>
          <w:spacing w:val="-6"/>
          <w:sz w:val="20"/>
          <w:lang w:val="es-EC" w:eastAsia="en-US"/>
        </w:rPr>
      </w:pPr>
      <w:r w:rsidRPr="0038180C">
        <w:rPr>
          <w:rFonts w:ascii="Arial" w:eastAsia="Calibri" w:hAnsi="Arial" w:cs="Arial"/>
          <w:spacing w:val="-6"/>
          <w:sz w:val="20"/>
          <w:lang w:val="es-EC" w:eastAsia="en-US"/>
        </w:rPr>
        <w:t>Firma electrónica.- Son los datos en forma electrónica consignados en un mensaje de datos, adjuntados o lógicamente asociados al mismo, y que puedan ser utilizados para identificar al titular de la firma en relación con el mensaje de datos, e indicar que el titular de la firma aprueba y reconoce la información contenida en el mensaje de datos.</w:t>
      </w:r>
    </w:p>
    <w:p w:rsidR="00AD42BE" w:rsidRPr="0038180C" w:rsidRDefault="00AD42BE" w:rsidP="00AD42BE">
      <w:pPr>
        <w:numPr>
          <w:ilvl w:val="0"/>
          <w:numId w:val="7"/>
        </w:numPr>
        <w:spacing w:after="0" w:line="240" w:lineRule="auto"/>
        <w:ind w:left="720"/>
        <w:jc w:val="both"/>
        <w:rPr>
          <w:rFonts w:ascii="Arial" w:hAnsi="Arial" w:cs="Arial"/>
          <w:spacing w:val="-6"/>
          <w:sz w:val="20"/>
          <w:szCs w:val="20"/>
        </w:rPr>
      </w:pPr>
      <w:r w:rsidRPr="0038180C">
        <w:rPr>
          <w:rFonts w:ascii="Arial" w:hAnsi="Arial" w:cs="Arial"/>
          <w:spacing w:val="-6"/>
          <w:sz w:val="20"/>
          <w:szCs w:val="20"/>
        </w:rPr>
        <w:t>Mensaje de Datos.- Es toda información creada, generada, procesada, enviada, recibida, comunicada o archivada por medios electrónicos, que puede ser intercambiada por cualquier medio. Serán considerados como mensajes de datos, sin que esta enumeración limite su definición, los siguientes documentos electrónicos, registros electrónicos, correo electrónico, servicios web, telegrama, télex, fax e intercambio electrónico de datos.</w:t>
      </w:r>
    </w:p>
    <w:p w:rsidR="00AD42BE" w:rsidRPr="0038180C" w:rsidRDefault="00AD42BE" w:rsidP="00AD42BE">
      <w:pPr>
        <w:numPr>
          <w:ilvl w:val="0"/>
          <w:numId w:val="7"/>
        </w:numPr>
        <w:spacing w:after="0" w:line="240" w:lineRule="auto"/>
        <w:ind w:left="720"/>
        <w:jc w:val="both"/>
        <w:rPr>
          <w:rFonts w:ascii="Arial" w:hAnsi="Arial" w:cs="Arial"/>
          <w:spacing w:val="-6"/>
          <w:sz w:val="20"/>
          <w:szCs w:val="20"/>
        </w:rPr>
      </w:pPr>
      <w:r w:rsidRPr="0038180C">
        <w:rPr>
          <w:rFonts w:ascii="Arial" w:hAnsi="Arial" w:cs="Arial"/>
          <w:spacing w:val="-6"/>
          <w:sz w:val="20"/>
          <w:szCs w:val="20"/>
        </w:rPr>
        <w:t>Red electrónica de información.- Es un conjunto de equipos y sistemas de información interconectados electrónicamente.</w:t>
      </w:r>
    </w:p>
    <w:p w:rsidR="00AD42BE" w:rsidRPr="0038180C" w:rsidRDefault="00AD42BE" w:rsidP="00AD42BE">
      <w:pPr>
        <w:numPr>
          <w:ilvl w:val="0"/>
          <w:numId w:val="7"/>
        </w:numPr>
        <w:spacing w:after="0" w:line="240" w:lineRule="auto"/>
        <w:ind w:left="720"/>
        <w:jc w:val="both"/>
        <w:rPr>
          <w:rFonts w:ascii="Arial" w:hAnsi="Arial" w:cs="Arial"/>
          <w:spacing w:val="-6"/>
          <w:sz w:val="20"/>
          <w:szCs w:val="20"/>
        </w:rPr>
      </w:pPr>
      <w:r w:rsidRPr="0038180C">
        <w:rPr>
          <w:rFonts w:ascii="Arial" w:hAnsi="Arial" w:cs="Arial"/>
          <w:spacing w:val="-6"/>
          <w:sz w:val="20"/>
          <w:szCs w:val="20"/>
        </w:rPr>
        <w:t>Sistema de información.- Es todo dispositivo físico o lógico utilizado para crear, generar, enviar, recibir, procesar, comunicar o almacenar, de cualquier forma, mensajes de datos.</w:t>
      </w:r>
    </w:p>
    <w:p w:rsidR="00AD42BE" w:rsidRPr="0038180C" w:rsidRDefault="00AD42BE" w:rsidP="00AD42BE">
      <w:pPr>
        <w:numPr>
          <w:ilvl w:val="0"/>
          <w:numId w:val="7"/>
        </w:numPr>
        <w:spacing w:after="0" w:line="240" w:lineRule="auto"/>
        <w:ind w:left="720"/>
        <w:jc w:val="both"/>
        <w:rPr>
          <w:rFonts w:ascii="Arial" w:hAnsi="Arial" w:cs="Arial"/>
          <w:spacing w:val="-6"/>
          <w:sz w:val="20"/>
          <w:szCs w:val="20"/>
        </w:rPr>
      </w:pPr>
      <w:r w:rsidRPr="0038180C">
        <w:rPr>
          <w:rFonts w:ascii="Arial" w:hAnsi="Arial" w:cs="Arial"/>
          <w:spacing w:val="-6"/>
          <w:sz w:val="20"/>
          <w:szCs w:val="20"/>
        </w:rPr>
        <w:t>Servicio electrónico.- Es toda actividad realizada a través de redes electrónicas de información.</w:t>
      </w:r>
    </w:p>
    <w:p w:rsidR="00AD42BE" w:rsidRPr="0038180C" w:rsidRDefault="00AD42BE" w:rsidP="00AD42BE">
      <w:pPr>
        <w:numPr>
          <w:ilvl w:val="0"/>
          <w:numId w:val="7"/>
        </w:numPr>
        <w:spacing w:after="0" w:line="240" w:lineRule="auto"/>
        <w:ind w:left="720"/>
        <w:jc w:val="both"/>
        <w:rPr>
          <w:rFonts w:ascii="Arial" w:hAnsi="Arial" w:cs="Arial"/>
          <w:spacing w:val="-6"/>
          <w:sz w:val="20"/>
          <w:szCs w:val="20"/>
        </w:rPr>
      </w:pPr>
      <w:r w:rsidRPr="0038180C">
        <w:rPr>
          <w:rFonts w:ascii="Arial" w:hAnsi="Arial" w:cs="Arial"/>
          <w:spacing w:val="-6"/>
          <w:sz w:val="20"/>
          <w:szCs w:val="20"/>
        </w:rPr>
        <w:t>Comercio electrónico.- Es toda transacción comercial realizada en parte o en su totalidad, a través de redes electrónicas de información.</w:t>
      </w:r>
    </w:p>
    <w:p w:rsidR="00AD42BE" w:rsidRPr="0038180C" w:rsidRDefault="00AD42BE" w:rsidP="00AD42BE">
      <w:pPr>
        <w:numPr>
          <w:ilvl w:val="0"/>
          <w:numId w:val="7"/>
        </w:numPr>
        <w:spacing w:after="0" w:line="240" w:lineRule="auto"/>
        <w:ind w:left="720"/>
        <w:jc w:val="both"/>
        <w:rPr>
          <w:rFonts w:ascii="Arial" w:hAnsi="Arial" w:cs="Arial"/>
          <w:spacing w:val="-6"/>
          <w:sz w:val="20"/>
          <w:szCs w:val="20"/>
        </w:rPr>
      </w:pPr>
      <w:r w:rsidRPr="0038180C">
        <w:rPr>
          <w:rFonts w:ascii="Arial" w:hAnsi="Arial" w:cs="Arial"/>
          <w:spacing w:val="-6"/>
          <w:sz w:val="20"/>
          <w:szCs w:val="20"/>
        </w:rPr>
        <w:t>Desmaterialización electrónica de documentos.- Es la transformación de la información contenida en documentos físicos a mensajes de datos.</w:t>
      </w:r>
    </w:p>
    <w:p w:rsidR="00AD42BE" w:rsidRPr="006B0A45" w:rsidRDefault="00AD42BE" w:rsidP="006B0A45">
      <w:pPr>
        <w:pStyle w:val="Sinespaciado"/>
        <w:rPr>
          <w:rFonts w:ascii="Arial" w:hAnsi="Arial" w:cs="Arial"/>
          <w:spacing w:val="-6"/>
          <w:szCs w:val="20"/>
        </w:rPr>
      </w:pPr>
    </w:p>
    <w:p w:rsidR="00AD42BE" w:rsidRDefault="00AD42BE" w:rsidP="006B0A45">
      <w:pPr>
        <w:pStyle w:val="Sinespaciado"/>
        <w:jc w:val="both"/>
        <w:rPr>
          <w:rFonts w:ascii="Arial" w:hAnsi="Arial" w:cs="Arial"/>
          <w:sz w:val="20"/>
        </w:rPr>
      </w:pPr>
      <w:r w:rsidRPr="006B0A45">
        <w:rPr>
          <w:rFonts w:ascii="Arial" w:hAnsi="Arial" w:cs="Arial"/>
          <w:sz w:val="20"/>
        </w:rPr>
        <w:t>La utilización por parte del CLIENTE de los servicios y productos ofertados en el presente Contrato por cualquiera de los medios ofertados en el mismo, incluyendo los que se vayan ofertando al amparo de la presente cláusula, implicará la aceptación del CLIENTE de los servicios y productos, sin que sea necesario para ello la suscripción de nuevos contratos.</w:t>
      </w:r>
    </w:p>
    <w:p w:rsidR="006B0A45" w:rsidRPr="006B0A45" w:rsidRDefault="006B0A45" w:rsidP="006B0A45">
      <w:pPr>
        <w:pStyle w:val="Sinespaciado"/>
        <w:jc w:val="both"/>
        <w:rPr>
          <w:rFonts w:ascii="Arial" w:hAnsi="Arial" w:cs="Arial"/>
          <w:sz w:val="20"/>
        </w:rPr>
      </w:pPr>
    </w:p>
    <w:p w:rsidR="00303B78" w:rsidRDefault="00303B78" w:rsidP="0093510E">
      <w:pPr>
        <w:pStyle w:val="Ttulo1"/>
        <w:jc w:val="both"/>
        <w:rPr>
          <w:rFonts w:ascii="Arial" w:hAnsi="Arial" w:cs="Arial"/>
          <w:spacing w:val="-6"/>
          <w:sz w:val="20"/>
        </w:rPr>
      </w:pPr>
    </w:p>
    <w:p w:rsidR="00303B78" w:rsidRDefault="00303B78" w:rsidP="0093510E">
      <w:pPr>
        <w:pStyle w:val="Ttulo1"/>
        <w:jc w:val="both"/>
        <w:rPr>
          <w:rFonts w:ascii="Arial" w:hAnsi="Arial" w:cs="Arial"/>
          <w:spacing w:val="-6"/>
          <w:sz w:val="20"/>
        </w:rPr>
      </w:pPr>
    </w:p>
    <w:p w:rsidR="006A159F" w:rsidRPr="0093510E" w:rsidRDefault="00AD42BE" w:rsidP="0093510E">
      <w:pPr>
        <w:pStyle w:val="Ttulo1"/>
        <w:jc w:val="both"/>
        <w:rPr>
          <w:rFonts w:ascii="Arial" w:hAnsi="Arial" w:cs="Arial"/>
          <w:spacing w:val="-6"/>
          <w:sz w:val="20"/>
        </w:rPr>
      </w:pPr>
      <w:r>
        <w:rPr>
          <w:rFonts w:ascii="Arial" w:hAnsi="Arial" w:cs="Arial"/>
          <w:spacing w:val="-6"/>
          <w:sz w:val="20"/>
        </w:rPr>
        <w:t>DÉCIMA</w:t>
      </w:r>
      <w:r w:rsidR="006A159F" w:rsidRPr="0093510E">
        <w:rPr>
          <w:rFonts w:ascii="Arial" w:hAnsi="Arial" w:cs="Arial"/>
          <w:spacing w:val="-6"/>
          <w:sz w:val="20"/>
        </w:rPr>
        <w:t>.- PLAZO DE CONTRATO Y FORMA DE TERMINACIÓN</w:t>
      </w:r>
      <w:r w:rsidR="0093510E">
        <w:rPr>
          <w:rFonts w:ascii="Arial" w:hAnsi="Arial" w:cs="Arial"/>
          <w:spacing w:val="-6"/>
          <w:sz w:val="20"/>
        </w:rPr>
        <w:t>:</w:t>
      </w:r>
    </w:p>
    <w:p w:rsidR="006A159F" w:rsidRDefault="006A159F" w:rsidP="0093510E">
      <w:p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El presente </w:t>
      </w:r>
      <w:r w:rsidR="00F30E83" w:rsidRPr="0093510E">
        <w:rPr>
          <w:rFonts w:ascii="Arial" w:hAnsi="Arial" w:cs="Arial"/>
          <w:spacing w:val="-6"/>
          <w:sz w:val="20"/>
          <w:szCs w:val="20"/>
        </w:rPr>
        <w:t>C</w:t>
      </w:r>
      <w:r w:rsidRPr="0093510E">
        <w:rPr>
          <w:rFonts w:ascii="Arial" w:hAnsi="Arial" w:cs="Arial"/>
          <w:spacing w:val="-6"/>
          <w:sz w:val="20"/>
          <w:szCs w:val="20"/>
        </w:rPr>
        <w:t>ontrato se estipula a tiempo indefinido</w:t>
      </w:r>
      <w:r w:rsidR="00AD42BE">
        <w:rPr>
          <w:rFonts w:ascii="Arial" w:hAnsi="Arial" w:cs="Arial"/>
          <w:spacing w:val="-6"/>
          <w:sz w:val="20"/>
          <w:szCs w:val="20"/>
        </w:rPr>
        <w:t xml:space="preserve"> </w:t>
      </w:r>
      <w:r w:rsidRPr="0093510E">
        <w:rPr>
          <w:rFonts w:ascii="Arial" w:hAnsi="Arial" w:cs="Arial"/>
          <w:spacing w:val="-6"/>
          <w:sz w:val="20"/>
          <w:szCs w:val="20"/>
        </w:rPr>
        <w:t>y puede concluirse por</w:t>
      </w:r>
      <w:r w:rsidR="00AD42BE">
        <w:rPr>
          <w:rFonts w:ascii="Arial" w:hAnsi="Arial" w:cs="Arial"/>
          <w:spacing w:val="-6"/>
          <w:sz w:val="20"/>
          <w:szCs w:val="20"/>
        </w:rPr>
        <w:t>: a)</w:t>
      </w:r>
      <w:r w:rsidRPr="0093510E">
        <w:rPr>
          <w:rFonts w:ascii="Arial" w:hAnsi="Arial" w:cs="Arial"/>
          <w:spacing w:val="-6"/>
          <w:sz w:val="20"/>
          <w:szCs w:val="20"/>
        </w:rPr>
        <w:t xml:space="preserve"> </w:t>
      </w:r>
      <w:r w:rsidRPr="00AD42BE">
        <w:rPr>
          <w:rFonts w:ascii="Arial" w:hAnsi="Arial" w:cs="Arial"/>
          <w:spacing w:val="-6"/>
          <w:sz w:val="20"/>
          <w:szCs w:val="20"/>
        </w:rPr>
        <w:t>mutuo consentimiento</w:t>
      </w:r>
      <w:r w:rsidR="00AD42BE">
        <w:rPr>
          <w:rFonts w:ascii="Arial" w:hAnsi="Arial" w:cs="Arial"/>
          <w:spacing w:val="-6"/>
          <w:sz w:val="20"/>
          <w:szCs w:val="20"/>
        </w:rPr>
        <w:t xml:space="preserve">, b) decisión unilateral del </w:t>
      </w:r>
      <w:r w:rsidR="009F0FD6">
        <w:rPr>
          <w:rFonts w:ascii="Arial" w:hAnsi="Arial" w:cs="Arial"/>
          <w:spacing w:val="-6"/>
          <w:sz w:val="20"/>
          <w:szCs w:val="20"/>
        </w:rPr>
        <w:t xml:space="preserve">CLIENTE </w:t>
      </w:r>
      <w:r w:rsidRPr="0093510E">
        <w:rPr>
          <w:rFonts w:ascii="Arial" w:hAnsi="Arial" w:cs="Arial"/>
          <w:spacing w:val="-6"/>
          <w:sz w:val="20"/>
          <w:szCs w:val="20"/>
        </w:rPr>
        <w:t>en el momento que lo desee mediante comunicación a</w:t>
      </w:r>
      <w:r w:rsidR="009F0FD6">
        <w:rPr>
          <w:rFonts w:ascii="Arial" w:hAnsi="Arial" w:cs="Arial"/>
          <w:spacing w:val="-6"/>
          <w:sz w:val="20"/>
          <w:szCs w:val="20"/>
        </w:rPr>
        <w:t>l BANCO</w:t>
      </w:r>
      <w:r w:rsidR="00AD42BE">
        <w:rPr>
          <w:rFonts w:ascii="Arial" w:hAnsi="Arial" w:cs="Arial"/>
          <w:spacing w:val="-6"/>
          <w:sz w:val="20"/>
          <w:szCs w:val="20"/>
        </w:rPr>
        <w:t>, c) por decisión del BANCO cuando</w:t>
      </w:r>
      <w:r w:rsidR="009E3B6C" w:rsidRPr="000A6C23">
        <w:rPr>
          <w:rFonts w:ascii="Arial" w:hAnsi="Arial" w:cs="Arial"/>
          <w:spacing w:val="-6"/>
          <w:sz w:val="20"/>
          <w:szCs w:val="20"/>
        </w:rPr>
        <w:t xml:space="preserve"> la cuenta de ahorros </w:t>
      </w:r>
      <w:r w:rsidR="00AD42BE">
        <w:rPr>
          <w:rFonts w:ascii="Arial" w:hAnsi="Arial" w:cs="Arial"/>
          <w:spacing w:val="-6"/>
          <w:sz w:val="20"/>
          <w:szCs w:val="20"/>
        </w:rPr>
        <w:t xml:space="preserve">haya tenido un </w:t>
      </w:r>
      <w:r w:rsidR="009E3B6C" w:rsidRPr="000A6C23">
        <w:rPr>
          <w:rFonts w:ascii="Arial" w:hAnsi="Arial" w:cs="Arial"/>
          <w:spacing w:val="-6"/>
          <w:sz w:val="20"/>
          <w:szCs w:val="20"/>
        </w:rPr>
        <w:t>mal manejo</w:t>
      </w:r>
      <w:r w:rsidR="000A6C23">
        <w:rPr>
          <w:rFonts w:ascii="Arial" w:hAnsi="Arial" w:cs="Arial"/>
          <w:spacing w:val="-6"/>
          <w:sz w:val="20"/>
          <w:szCs w:val="20"/>
        </w:rPr>
        <w:t xml:space="preserve"> y</w:t>
      </w:r>
      <w:r w:rsidR="00AD42BE">
        <w:rPr>
          <w:rFonts w:ascii="Arial" w:hAnsi="Arial" w:cs="Arial"/>
          <w:spacing w:val="-6"/>
          <w:sz w:val="20"/>
          <w:szCs w:val="20"/>
        </w:rPr>
        <w:t>/o</w:t>
      </w:r>
      <w:r w:rsidR="000A6C23">
        <w:rPr>
          <w:rFonts w:ascii="Arial" w:hAnsi="Arial" w:cs="Arial"/>
          <w:spacing w:val="-6"/>
          <w:sz w:val="20"/>
          <w:szCs w:val="20"/>
        </w:rPr>
        <w:t xml:space="preserve"> </w:t>
      </w:r>
      <w:r w:rsidR="0052023F">
        <w:rPr>
          <w:rFonts w:ascii="Arial" w:hAnsi="Arial" w:cs="Arial"/>
          <w:spacing w:val="-6"/>
          <w:sz w:val="20"/>
          <w:szCs w:val="20"/>
        </w:rPr>
        <w:t xml:space="preserve">mal </w:t>
      </w:r>
      <w:r w:rsidR="000A6C23">
        <w:rPr>
          <w:rFonts w:ascii="Arial" w:hAnsi="Arial" w:cs="Arial"/>
          <w:spacing w:val="-6"/>
          <w:sz w:val="20"/>
          <w:szCs w:val="20"/>
        </w:rPr>
        <w:t>uso</w:t>
      </w:r>
      <w:r w:rsidR="009E3B6C" w:rsidRPr="000A6C23">
        <w:rPr>
          <w:rFonts w:ascii="Arial" w:hAnsi="Arial" w:cs="Arial"/>
          <w:spacing w:val="-6"/>
          <w:sz w:val="20"/>
          <w:szCs w:val="20"/>
        </w:rPr>
        <w:t xml:space="preserve"> de la misma</w:t>
      </w:r>
      <w:r w:rsidR="009F0FD6">
        <w:rPr>
          <w:rFonts w:ascii="Arial" w:hAnsi="Arial" w:cs="Arial"/>
          <w:spacing w:val="-6"/>
          <w:sz w:val="20"/>
          <w:szCs w:val="20"/>
        </w:rPr>
        <w:t xml:space="preserve">, o </w:t>
      </w:r>
      <w:r w:rsidR="00AD42BE">
        <w:rPr>
          <w:rFonts w:ascii="Arial" w:hAnsi="Arial" w:cs="Arial"/>
          <w:spacing w:val="-6"/>
          <w:sz w:val="20"/>
          <w:szCs w:val="20"/>
        </w:rPr>
        <w:t xml:space="preserve">d) </w:t>
      </w:r>
      <w:r w:rsidR="009F0FD6">
        <w:rPr>
          <w:rFonts w:ascii="Arial" w:hAnsi="Arial" w:cs="Arial"/>
          <w:spacing w:val="-6"/>
          <w:sz w:val="20"/>
          <w:szCs w:val="20"/>
        </w:rPr>
        <w:t>por disposición de autoridad competente</w:t>
      </w:r>
      <w:r w:rsidR="009E3B6C" w:rsidRPr="000A6C23">
        <w:rPr>
          <w:rFonts w:ascii="Arial" w:hAnsi="Arial" w:cs="Arial"/>
          <w:spacing w:val="-6"/>
          <w:sz w:val="20"/>
          <w:szCs w:val="20"/>
        </w:rPr>
        <w:t>.</w:t>
      </w:r>
      <w:r w:rsidR="0052023F">
        <w:rPr>
          <w:rFonts w:ascii="Arial" w:hAnsi="Arial" w:cs="Arial"/>
          <w:spacing w:val="-6"/>
          <w:sz w:val="20"/>
          <w:szCs w:val="20"/>
        </w:rPr>
        <w:t xml:space="preserve"> </w:t>
      </w:r>
      <w:r w:rsidRPr="0093510E">
        <w:rPr>
          <w:rFonts w:ascii="Arial" w:hAnsi="Arial" w:cs="Arial"/>
          <w:spacing w:val="-6"/>
          <w:sz w:val="20"/>
          <w:szCs w:val="20"/>
        </w:rPr>
        <w:t>Estas cuentas así c</w:t>
      </w:r>
      <w:r w:rsidR="00162D25" w:rsidRPr="0093510E">
        <w:rPr>
          <w:rFonts w:ascii="Arial" w:hAnsi="Arial" w:cs="Arial"/>
          <w:spacing w:val="-6"/>
          <w:sz w:val="20"/>
          <w:szCs w:val="20"/>
        </w:rPr>
        <w:t>anceladas</w:t>
      </w:r>
      <w:r w:rsidR="00AD42BE">
        <w:rPr>
          <w:rFonts w:ascii="Arial" w:hAnsi="Arial" w:cs="Arial"/>
          <w:spacing w:val="-6"/>
          <w:sz w:val="20"/>
          <w:szCs w:val="20"/>
        </w:rPr>
        <w:t>, cuando tengan un saldo,</w:t>
      </w:r>
      <w:r w:rsidRPr="0093510E">
        <w:rPr>
          <w:rFonts w:ascii="Arial" w:hAnsi="Arial" w:cs="Arial"/>
          <w:spacing w:val="-6"/>
          <w:sz w:val="20"/>
          <w:szCs w:val="20"/>
        </w:rPr>
        <w:t xml:space="preserve"> dejarán de generar intereses para sus titulares, pasando a registrarse en las cuentas contables que la Superintendencia de Bancos determine.</w:t>
      </w:r>
    </w:p>
    <w:p w:rsidR="00303B78" w:rsidRDefault="00303B78" w:rsidP="0093510E">
      <w:pPr>
        <w:pStyle w:val="Ttulo1"/>
        <w:jc w:val="both"/>
        <w:rPr>
          <w:rFonts w:ascii="Arial" w:eastAsia="Calibri" w:hAnsi="Arial" w:cs="Arial"/>
          <w:b w:val="0"/>
          <w:spacing w:val="-6"/>
          <w:sz w:val="20"/>
          <w:lang w:val="es-EC" w:eastAsia="en-US"/>
        </w:rPr>
      </w:pPr>
    </w:p>
    <w:p w:rsidR="00303B78" w:rsidRPr="00303B78" w:rsidRDefault="00303B78" w:rsidP="00303B78"/>
    <w:p w:rsidR="006A159F" w:rsidRPr="0093510E" w:rsidRDefault="00305ED6" w:rsidP="0093510E">
      <w:pPr>
        <w:pStyle w:val="Ttulo1"/>
        <w:jc w:val="both"/>
        <w:rPr>
          <w:rFonts w:ascii="Arial" w:hAnsi="Arial" w:cs="Arial"/>
          <w:spacing w:val="-6"/>
          <w:sz w:val="20"/>
        </w:rPr>
      </w:pPr>
      <w:r>
        <w:rPr>
          <w:rFonts w:ascii="Arial" w:hAnsi="Arial" w:cs="Arial"/>
          <w:spacing w:val="-6"/>
          <w:sz w:val="20"/>
        </w:rPr>
        <w:t>DÉCIMA</w:t>
      </w:r>
      <w:r w:rsidR="000B2529">
        <w:rPr>
          <w:rFonts w:ascii="Arial" w:hAnsi="Arial" w:cs="Arial"/>
          <w:spacing w:val="-6"/>
          <w:sz w:val="20"/>
        </w:rPr>
        <w:t xml:space="preserve"> PRIMERA</w:t>
      </w:r>
      <w:r w:rsidR="006A159F" w:rsidRPr="0093510E">
        <w:rPr>
          <w:rFonts w:ascii="Arial" w:hAnsi="Arial" w:cs="Arial"/>
          <w:spacing w:val="-6"/>
          <w:sz w:val="20"/>
        </w:rPr>
        <w:t>.- DOMICILIO, JURISDICCIÓN, COMPETENCIA</w:t>
      </w:r>
      <w:r w:rsidR="0093510E">
        <w:rPr>
          <w:rFonts w:ascii="Arial" w:hAnsi="Arial" w:cs="Arial"/>
          <w:spacing w:val="-6"/>
          <w:sz w:val="20"/>
        </w:rPr>
        <w:t>:</w:t>
      </w:r>
    </w:p>
    <w:p w:rsidR="006A159F" w:rsidRDefault="006A159F" w:rsidP="0093510E">
      <w:pPr>
        <w:spacing w:after="0" w:line="240" w:lineRule="auto"/>
        <w:jc w:val="both"/>
        <w:rPr>
          <w:rFonts w:ascii="Arial" w:hAnsi="Arial" w:cs="Arial"/>
          <w:spacing w:val="-6"/>
          <w:sz w:val="20"/>
          <w:szCs w:val="20"/>
        </w:rPr>
      </w:pPr>
      <w:r w:rsidRPr="0093510E">
        <w:rPr>
          <w:rFonts w:ascii="Arial" w:hAnsi="Arial" w:cs="Arial"/>
          <w:spacing w:val="-6"/>
          <w:sz w:val="20"/>
          <w:szCs w:val="20"/>
        </w:rPr>
        <w:t>Las partes renuncian fuero y domicilio</w:t>
      </w:r>
      <w:r w:rsidR="00FB3720">
        <w:rPr>
          <w:rFonts w:ascii="Arial" w:hAnsi="Arial" w:cs="Arial"/>
          <w:spacing w:val="-6"/>
          <w:sz w:val="20"/>
          <w:szCs w:val="20"/>
        </w:rPr>
        <w:t>,</w:t>
      </w:r>
      <w:r w:rsidRPr="0093510E">
        <w:rPr>
          <w:rFonts w:ascii="Arial" w:hAnsi="Arial" w:cs="Arial"/>
          <w:spacing w:val="-6"/>
          <w:sz w:val="20"/>
          <w:szCs w:val="20"/>
        </w:rPr>
        <w:t xml:space="preserve"> y para los casos de divergencias las partes expresamente pactan someterse a los jueces competentes del lugar donde se suscribe el </w:t>
      </w:r>
      <w:r w:rsidR="00FB3720">
        <w:rPr>
          <w:rFonts w:ascii="Arial" w:hAnsi="Arial" w:cs="Arial"/>
          <w:spacing w:val="-6"/>
          <w:sz w:val="20"/>
          <w:szCs w:val="20"/>
        </w:rPr>
        <w:t>C</w:t>
      </w:r>
      <w:r w:rsidRPr="0093510E">
        <w:rPr>
          <w:rFonts w:ascii="Arial" w:hAnsi="Arial" w:cs="Arial"/>
          <w:spacing w:val="-6"/>
          <w:sz w:val="20"/>
          <w:szCs w:val="20"/>
        </w:rPr>
        <w:t xml:space="preserve">ontrato y al </w:t>
      </w:r>
      <w:r w:rsidR="00B91037">
        <w:rPr>
          <w:rFonts w:ascii="Arial" w:hAnsi="Arial" w:cs="Arial"/>
          <w:spacing w:val="-6"/>
          <w:sz w:val="20"/>
          <w:szCs w:val="20"/>
        </w:rPr>
        <w:t>trámite que corresponda de acuerdo a la Ley</w:t>
      </w:r>
      <w:r w:rsidRPr="0093510E">
        <w:rPr>
          <w:rFonts w:ascii="Arial" w:hAnsi="Arial" w:cs="Arial"/>
          <w:spacing w:val="-6"/>
          <w:sz w:val="20"/>
          <w:szCs w:val="20"/>
        </w:rPr>
        <w:t xml:space="preserve"> o el que corresponda al título con el que se apareje la demanda, a elección del actor.</w:t>
      </w:r>
    </w:p>
    <w:p w:rsidR="005465FC" w:rsidRPr="0093510E" w:rsidRDefault="005465FC" w:rsidP="0093510E">
      <w:pPr>
        <w:spacing w:after="0" w:line="240" w:lineRule="auto"/>
        <w:jc w:val="both"/>
        <w:rPr>
          <w:rFonts w:ascii="Arial" w:hAnsi="Arial" w:cs="Arial"/>
          <w:spacing w:val="-6"/>
          <w:sz w:val="20"/>
          <w:szCs w:val="20"/>
        </w:rPr>
      </w:pPr>
    </w:p>
    <w:p w:rsidR="00AB45A4" w:rsidRDefault="00AB45A4" w:rsidP="0093510E">
      <w:pPr>
        <w:spacing w:after="0" w:line="240" w:lineRule="auto"/>
        <w:jc w:val="both"/>
        <w:rPr>
          <w:rFonts w:ascii="Arial" w:hAnsi="Arial" w:cs="Arial"/>
          <w:spacing w:val="-6"/>
          <w:sz w:val="20"/>
          <w:szCs w:val="20"/>
        </w:rPr>
      </w:pPr>
    </w:p>
    <w:p w:rsidR="00AB45A4" w:rsidRDefault="00AB45A4" w:rsidP="0093510E">
      <w:pPr>
        <w:spacing w:after="0" w:line="240" w:lineRule="auto"/>
        <w:jc w:val="both"/>
        <w:rPr>
          <w:rFonts w:ascii="Arial" w:hAnsi="Arial" w:cs="Arial"/>
          <w:spacing w:val="-6"/>
          <w:sz w:val="20"/>
          <w:szCs w:val="20"/>
        </w:rPr>
      </w:pPr>
    </w:p>
    <w:p w:rsidR="006A159F" w:rsidRPr="0093510E" w:rsidRDefault="006A159F" w:rsidP="0093510E">
      <w:pPr>
        <w:spacing w:after="0" w:line="240" w:lineRule="auto"/>
        <w:jc w:val="both"/>
        <w:rPr>
          <w:rFonts w:ascii="Arial" w:hAnsi="Arial" w:cs="Arial"/>
          <w:spacing w:val="-6"/>
          <w:sz w:val="20"/>
          <w:szCs w:val="20"/>
        </w:rPr>
      </w:pPr>
      <w:r w:rsidRPr="0093510E">
        <w:rPr>
          <w:rFonts w:ascii="Arial" w:hAnsi="Arial" w:cs="Arial"/>
          <w:spacing w:val="-6"/>
          <w:sz w:val="20"/>
          <w:szCs w:val="20"/>
        </w:rPr>
        <w:t>*La Corporación del Seguro de Depósitos es aseguradora de los depósitos hasta la cobertura vigente, por persona natural o jurídica, salvo las excepciones establecidas en</w:t>
      </w:r>
      <w:r w:rsidR="00193756" w:rsidRPr="0093510E">
        <w:rPr>
          <w:rFonts w:ascii="Arial" w:hAnsi="Arial" w:cs="Arial"/>
          <w:spacing w:val="-6"/>
          <w:sz w:val="20"/>
          <w:szCs w:val="20"/>
        </w:rPr>
        <w:t xml:space="preserve"> el Código Orgánico Monetario y Financiero</w:t>
      </w:r>
      <w:r w:rsidR="00F30E83" w:rsidRPr="0093510E">
        <w:rPr>
          <w:rFonts w:ascii="Arial" w:hAnsi="Arial" w:cs="Arial"/>
          <w:spacing w:val="-6"/>
          <w:sz w:val="20"/>
          <w:szCs w:val="20"/>
        </w:rPr>
        <w:t>,</w:t>
      </w:r>
      <w:r w:rsidRPr="0093510E">
        <w:rPr>
          <w:rFonts w:ascii="Arial" w:hAnsi="Arial" w:cs="Arial"/>
          <w:spacing w:val="-6"/>
          <w:sz w:val="20"/>
          <w:szCs w:val="20"/>
        </w:rPr>
        <w:t xml:space="preserve"> y demás normativa aplicable.</w:t>
      </w:r>
    </w:p>
    <w:p w:rsidR="006A159F" w:rsidRPr="0093510E" w:rsidRDefault="006A159F" w:rsidP="0093510E">
      <w:pPr>
        <w:spacing w:after="0" w:line="240" w:lineRule="auto"/>
        <w:jc w:val="both"/>
        <w:rPr>
          <w:rFonts w:ascii="Arial" w:hAnsi="Arial" w:cs="Arial"/>
          <w:spacing w:val="-6"/>
          <w:sz w:val="20"/>
          <w:szCs w:val="20"/>
        </w:rPr>
      </w:pPr>
    </w:p>
    <w:p w:rsidR="006A159F" w:rsidRDefault="006A159F" w:rsidP="0093510E">
      <w:pPr>
        <w:spacing w:after="0" w:line="240" w:lineRule="auto"/>
        <w:jc w:val="both"/>
        <w:rPr>
          <w:rFonts w:ascii="Arial" w:hAnsi="Arial" w:cs="Arial"/>
          <w:spacing w:val="-6"/>
          <w:sz w:val="20"/>
          <w:szCs w:val="20"/>
        </w:rPr>
      </w:pPr>
      <w:r w:rsidRPr="0093510E">
        <w:rPr>
          <w:rFonts w:ascii="Arial" w:hAnsi="Arial" w:cs="Arial"/>
          <w:spacing w:val="-6"/>
          <w:sz w:val="20"/>
          <w:szCs w:val="20"/>
        </w:rPr>
        <w:t xml:space="preserve">Lugar y Fecha  </w:t>
      </w:r>
      <w:r w:rsidR="00200E88" w:rsidRPr="0093510E">
        <w:rPr>
          <w:rFonts w:ascii="Arial" w:hAnsi="Arial" w:cs="Arial"/>
          <w:spacing w:val="-6"/>
          <w:sz w:val="20"/>
          <w:szCs w:val="20"/>
        </w:rPr>
        <w:fldChar w:fldCharType="begin">
          <w:ffData>
            <w:name w:val="Texto4"/>
            <w:enabled/>
            <w:calcOnExit w:val="0"/>
            <w:textInput/>
          </w:ffData>
        </w:fldChar>
      </w:r>
      <w:bookmarkStart w:id="1" w:name="Texto4"/>
      <w:r w:rsidRPr="0093510E">
        <w:rPr>
          <w:rFonts w:ascii="Arial" w:hAnsi="Arial" w:cs="Arial"/>
          <w:spacing w:val="-6"/>
          <w:sz w:val="20"/>
          <w:szCs w:val="20"/>
        </w:rPr>
        <w:instrText xml:space="preserve"> FORMTEXT </w:instrText>
      </w:r>
      <w:r w:rsidR="00200E88" w:rsidRPr="0093510E">
        <w:rPr>
          <w:rFonts w:ascii="Arial" w:hAnsi="Arial" w:cs="Arial"/>
          <w:spacing w:val="-6"/>
          <w:sz w:val="20"/>
          <w:szCs w:val="20"/>
        </w:rPr>
      </w:r>
      <w:r w:rsidR="00200E88" w:rsidRPr="0093510E">
        <w:rPr>
          <w:rFonts w:ascii="Arial" w:hAnsi="Arial" w:cs="Arial"/>
          <w:spacing w:val="-6"/>
          <w:sz w:val="20"/>
          <w:szCs w:val="20"/>
        </w:rPr>
        <w:fldChar w:fldCharType="separate"/>
      </w:r>
      <w:bookmarkStart w:id="2" w:name="_GoBack"/>
      <w:r w:rsidRPr="0093510E">
        <w:rPr>
          <w:rFonts w:ascii="Arial" w:hAnsi="Arial" w:cs="Arial"/>
          <w:noProof/>
          <w:spacing w:val="-6"/>
          <w:sz w:val="20"/>
          <w:szCs w:val="20"/>
        </w:rPr>
        <w:t> </w:t>
      </w:r>
      <w:r w:rsidRPr="0093510E">
        <w:rPr>
          <w:rFonts w:ascii="Arial" w:hAnsi="Arial" w:cs="Arial"/>
          <w:noProof/>
          <w:spacing w:val="-6"/>
          <w:sz w:val="20"/>
          <w:szCs w:val="20"/>
        </w:rPr>
        <w:t> </w:t>
      </w:r>
      <w:r w:rsidRPr="0093510E">
        <w:rPr>
          <w:rFonts w:ascii="Arial" w:hAnsi="Arial" w:cs="Arial"/>
          <w:noProof/>
          <w:spacing w:val="-6"/>
          <w:sz w:val="20"/>
          <w:szCs w:val="20"/>
        </w:rPr>
        <w:t> </w:t>
      </w:r>
      <w:r w:rsidRPr="0093510E">
        <w:rPr>
          <w:rFonts w:ascii="Arial" w:hAnsi="Arial" w:cs="Arial"/>
          <w:noProof/>
          <w:spacing w:val="-6"/>
          <w:sz w:val="20"/>
          <w:szCs w:val="20"/>
        </w:rPr>
        <w:t> </w:t>
      </w:r>
      <w:r w:rsidRPr="0093510E">
        <w:rPr>
          <w:rFonts w:ascii="Arial" w:hAnsi="Arial" w:cs="Arial"/>
          <w:noProof/>
          <w:spacing w:val="-6"/>
          <w:sz w:val="20"/>
          <w:szCs w:val="20"/>
        </w:rPr>
        <w:t> </w:t>
      </w:r>
      <w:bookmarkEnd w:id="2"/>
      <w:r w:rsidR="00200E88" w:rsidRPr="0093510E">
        <w:rPr>
          <w:rFonts w:ascii="Arial" w:hAnsi="Arial" w:cs="Arial"/>
          <w:spacing w:val="-6"/>
          <w:sz w:val="20"/>
          <w:szCs w:val="20"/>
        </w:rPr>
        <w:fldChar w:fldCharType="end"/>
      </w:r>
      <w:bookmarkEnd w:id="1"/>
      <w:r w:rsidRPr="0093510E">
        <w:rPr>
          <w:rFonts w:ascii="Arial" w:hAnsi="Arial" w:cs="Arial"/>
          <w:spacing w:val="-6"/>
          <w:sz w:val="20"/>
          <w:szCs w:val="20"/>
        </w:rPr>
        <w:t>.</w:t>
      </w:r>
    </w:p>
    <w:p w:rsidR="00FB3720" w:rsidRDefault="00FB3720" w:rsidP="0093510E">
      <w:pPr>
        <w:spacing w:after="0" w:line="240" w:lineRule="auto"/>
        <w:jc w:val="both"/>
        <w:rPr>
          <w:rFonts w:ascii="Arial" w:hAnsi="Arial" w:cs="Arial"/>
          <w:spacing w:val="-6"/>
          <w:sz w:val="20"/>
          <w:szCs w:val="20"/>
        </w:rPr>
      </w:pPr>
    </w:p>
    <w:p w:rsidR="006B0A45" w:rsidRPr="0093510E" w:rsidRDefault="006B0A45" w:rsidP="0093510E">
      <w:pPr>
        <w:spacing w:after="0" w:line="240" w:lineRule="auto"/>
        <w:jc w:val="both"/>
        <w:rPr>
          <w:rFonts w:ascii="Arial" w:hAnsi="Arial" w:cs="Arial"/>
          <w:spacing w:val="-6"/>
          <w:sz w:val="20"/>
          <w:szCs w:val="20"/>
        </w:rPr>
      </w:pPr>
    </w:p>
    <w:p w:rsidR="00FB3720" w:rsidRDefault="00FB3720" w:rsidP="0093510E">
      <w:pPr>
        <w:spacing w:after="0" w:line="240" w:lineRule="auto"/>
        <w:jc w:val="both"/>
        <w:rPr>
          <w:rFonts w:ascii="Arial" w:hAnsi="Arial" w:cs="Arial"/>
          <w:spacing w:val="-6"/>
          <w:sz w:val="20"/>
          <w:szCs w:val="20"/>
        </w:rPr>
      </w:pPr>
    </w:p>
    <w:p w:rsidR="006A159F" w:rsidRDefault="006A159F" w:rsidP="006B0A45">
      <w:pPr>
        <w:spacing w:after="0" w:line="240" w:lineRule="auto"/>
        <w:jc w:val="both"/>
        <w:rPr>
          <w:rFonts w:ascii="Arial" w:hAnsi="Arial" w:cs="Arial"/>
          <w:spacing w:val="-6"/>
          <w:sz w:val="20"/>
          <w:szCs w:val="20"/>
        </w:rPr>
      </w:pPr>
    </w:p>
    <w:p w:rsidR="00AB45A4" w:rsidRDefault="00AB45A4" w:rsidP="006B0A45">
      <w:pPr>
        <w:spacing w:after="0" w:line="240" w:lineRule="auto"/>
        <w:jc w:val="both"/>
        <w:rPr>
          <w:rFonts w:ascii="Arial" w:hAnsi="Arial" w:cs="Arial"/>
          <w:spacing w:val="-6"/>
          <w:sz w:val="20"/>
          <w:szCs w:val="20"/>
        </w:rPr>
      </w:pPr>
    </w:p>
    <w:p w:rsidR="00AB45A4" w:rsidRPr="00F7067C" w:rsidRDefault="00AB45A4" w:rsidP="00F7067C">
      <w:pPr>
        <w:spacing w:after="0" w:line="240" w:lineRule="auto"/>
        <w:jc w:val="center"/>
        <w:rPr>
          <w:rFonts w:ascii="Arial" w:hAnsi="Arial" w:cs="Arial"/>
          <w:b/>
          <w:spacing w:val="-6"/>
          <w:sz w:val="20"/>
          <w:szCs w:val="20"/>
        </w:rPr>
      </w:pPr>
    </w:p>
    <w:tbl>
      <w:tblPr>
        <w:tblStyle w:val="Tablaconcuadrcula"/>
        <w:tblW w:w="0" w:type="auto"/>
        <w:tblInd w:w="0" w:type="dxa"/>
        <w:tblLook w:val="04A0" w:firstRow="1" w:lastRow="0" w:firstColumn="1" w:lastColumn="0" w:noHBand="0" w:noVBand="1"/>
      </w:tblPr>
      <w:tblGrid>
        <w:gridCol w:w="5031"/>
        <w:gridCol w:w="5039"/>
      </w:tblGrid>
      <w:tr w:rsidR="00AB45A4" w:rsidRPr="00F7067C" w:rsidTr="00AB45A4">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67C" w:rsidRPr="00F7067C" w:rsidRDefault="00F7067C" w:rsidP="00F7067C">
            <w:pPr>
              <w:spacing w:after="0" w:line="240" w:lineRule="auto"/>
              <w:jc w:val="center"/>
              <w:rPr>
                <w:rFonts w:ascii="Arial" w:hAnsi="Arial" w:cs="Arial"/>
                <w:b/>
                <w:spacing w:val="-6"/>
                <w:sz w:val="20"/>
                <w:szCs w:val="20"/>
              </w:rPr>
            </w:pPr>
            <w:r w:rsidRPr="00F7067C">
              <w:rPr>
                <w:rFonts w:ascii="Arial" w:hAnsi="Arial" w:cs="Arial"/>
                <w:b/>
                <w:spacing w:val="-6"/>
                <w:sz w:val="20"/>
                <w:szCs w:val="20"/>
              </w:rPr>
              <w:t>BANCO DE LA PRODUCCIÓN S.A.</w:t>
            </w:r>
          </w:p>
          <w:p w:rsidR="00AB45A4" w:rsidRPr="00F7067C" w:rsidRDefault="00F7067C" w:rsidP="00F7067C">
            <w:pPr>
              <w:spacing w:after="0" w:line="240" w:lineRule="auto"/>
              <w:jc w:val="center"/>
              <w:rPr>
                <w:rFonts w:ascii="Tahoma" w:eastAsia="Times New Roman" w:hAnsi="Tahoma" w:cs="Tahoma"/>
                <w:b/>
                <w:spacing w:val="-6"/>
                <w:sz w:val="20"/>
                <w:szCs w:val="20"/>
                <w:lang w:val="es-ES" w:eastAsia="es-ES"/>
              </w:rPr>
            </w:pPr>
            <w:r w:rsidRPr="00F7067C">
              <w:rPr>
                <w:rFonts w:ascii="Arial" w:hAnsi="Arial" w:cs="Arial"/>
                <w:b/>
                <w:spacing w:val="-6"/>
                <w:sz w:val="20"/>
                <w:szCs w:val="20"/>
              </w:rPr>
              <w:t>PRODUBANCO</w:t>
            </w: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5A4" w:rsidRPr="00F7067C" w:rsidRDefault="00AB45A4" w:rsidP="00F7067C">
            <w:pPr>
              <w:spacing w:after="0" w:line="240" w:lineRule="auto"/>
              <w:jc w:val="center"/>
              <w:rPr>
                <w:rFonts w:ascii="Tahoma" w:eastAsia="Times New Roman" w:hAnsi="Tahoma" w:cs="Tahoma"/>
                <w:b/>
                <w:spacing w:val="-6"/>
                <w:sz w:val="20"/>
                <w:szCs w:val="20"/>
                <w:lang w:val="es-ES" w:eastAsia="es-ES"/>
              </w:rPr>
            </w:pPr>
            <w:r w:rsidRPr="00F7067C">
              <w:rPr>
                <w:rFonts w:ascii="Tahoma" w:eastAsia="Times New Roman" w:hAnsi="Tahoma" w:cs="Tahoma"/>
                <w:b/>
                <w:spacing w:val="-6"/>
                <w:sz w:val="20"/>
                <w:szCs w:val="20"/>
                <w:lang w:val="es-ES" w:eastAsia="es-ES"/>
              </w:rPr>
              <w:t>CUENTA AHORRISTA</w:t>
            </w:r>
          </w:p>
          <w:p w:rsidR="00AB45A4" w:rsidRPr="00F7067C" w:rsidRDefault="00AB45A4" w:rsidP="0097531D">
            <w:pPr>
              <w:spacing w:after="0" w:line="240" w:lineRule="auto"/>
              <w:rPr>
                <w:rFonts w:ascii="Tahoma" w:eastAsia="Times New Roman" w:hAnsi="Tahoma" w:cs="Tahoma"/>
                <w:b/>
                <w:spacing w:val="-6"/>
                <w:sz w:val="20"/>
                <w:szCs w:val="20"/>
                <w:lang w:val="es-ES" w:eastAsia="es-ES"/>
              </w:rPr>
            </w:pPr>
            <w:r w:rsidRPr="00F7067C">
              <w:rPr>
                <w:rFonts w:ascii="Tahoma" w:eastAsia="Times New Roman" w:hAnsi="Tahoma" w:cs="Tahoma"/>
                <w:b/>
                <w:spacing w:val="-6"/>
                <w:sz w:val="20"/>
                <w:szCs w:val="20"/>
                <w:lang w:val="es-ES" w:eastAsia="es-ES"/>
              </w:rPr>
              <w:t xml:space="preserve">Nombre: </w:t>
            </w:r>
            <w:r w:rsidRPr="0097531D">
              <w:rPr>
                <w:rFonts w:ascii="Arial" w:hAnsi="Arial" w:cs="Arial"/>
                <w:sz w:val="20"/>
                <w:szCs w:val="20"/>
              </w:rPr>
              <w:fldChar w:fldCharType="begin">
                <w:ffData>
                  <w:name w:val="Texto32"/>
                  <w:enabled/>
                  <w:calcOnExit w:val="0"/>
                  <w:textInput/>
                </w:ffData>
              </w:fldChar>
            </w:r>
            <w:r w:rsidRPr="0097531D">
              <w:rPr>
                <w:rFonts w:ascii="Arial" w:hAnsi="Arial" w:cs="Arial"/>
                <w:sz w:val="20"/>
                <w:szCs w:val="20"/>
              </w:rPr>
              <w:instrText xml:space="preserve"> FORMTEXT </w:instrText>
            </w:r>
            <w:r w:rsidRPr="0097531D">
              <w:rPr>
                <w:rFonts w:ascii="Arial" w:hAnsi="Arial" w:cs="Arial"/>
                <w:sz w:val="20"/>
                <w:szCs w:val="20"/>
              </w:rPr>
            </w:r>
            <w:r w:rsidRPr="0097531D">
              <w:rPr>
                <w:rFonts w:ascii="Arial" w:hAnsi="Arial" w:cs="Arial"/>
                <w:sz w:val="20"/>
                <w:szCs w:val="20"/>
              </w:rPr>
              <w:fldChar w:fldCharType="separate"/>
            </w:r>
            <w:r w:rsidRPr="0097531D">
              <w:rPr>
                <w:rFonts w:ascii="Arial" w:hAnsi="Arial" w:cs="Arial"/>
                <w:noProof/>
                <w:sz w:val="20"/>
                <w:szCs w:val="20"/>
              </w:rPr>
              <w:t> </w:t>
            </w:r>
            <w:r w:rsidRPr="0097531D">
              <w:rPr>
                <w:rFonts w:ascii="Arial" w:hAnsi="Arial" w:cs="Arial"/>
                <w:noProof/>
                <w:sz w:val="20"/>
                <w:szCs w:val="20"/>
              </w:rPr>
              <w:t> </w:t>
            </w:r>
            <w:r w:rsidRPr="0097531D">
              <w:rPr>
                <w:rFonts w:ascii="Arial" w:hAnsi="Arial" w:cs="Arial"/>
                <w:noProof/>
                <w:sz w:val="20"/>
                <w:szCs w:val="20"/>
              </w:rPr>
              <w:t> </w:t>
            </w:r>
            <w:r w:rsidRPr="0097531D">
              <w:rPr>
                <w:rFonts w:ascii="Arial" w:hAnsi="Arial" w:cs="Arial"/>
                <w:noProof/>
                <w:sz w:val="20"/>
                <w:szCs w:val="20"/>
              </w:rPr>
              <w:t> </w:t>
            </w:r>
            <w:r w:rsidRPr="0097531D">
              <w:rPr>
                <w:rFonts w:ascii="Arial" w:hAnsi="Arial" w:cs="Arial"/>
                <w:noProof/>
                <w:sz w:val="20"/>
                <w:szCs w:val="20"/>
              </w:rPr>
              <w:t> </w:t>
            </w:r>
            <w:r w:rsidRPr="0097531D">
              <w:rPr>
                <w:rFonts w:ascii="Arial" w:hAnsi="Arial" w:cs="Arial"/>
                <w:sz w:val="20"/>
                <w:szCs w:val="20"/>
              </w:rPr>
              <w:fldChar w:fldCharType="end"/>
            </w:r>
          </w:p>
          <w:p w:rsidR="00AB45A4" w:rsidRPr="00F7067C" w:rsidRDefault="00AB45A4" w:rsidP="0097531D">
            <w:pPr>
              <w:spacing w:after="0" w:line="240" w:lineRule="auto"/>
              <w:rPr>
                <w:rFonts w:ascii="Tahoma" w:eastAsia="Times New Roman" w:hAnsi="Tahoma" w:cs="Tahoma"/>
                <w:b/>
                <w:spacing w:val="-6"/>
                <w:sz w:val="20"/>
                <w:szCs w:val="20"/>
                <w:lang w:val="es-ES" w:eastAsia="es-ES"/>
              </w:rPr>
            </w:pPr>
            <w:r w:rsidRPr="00F7067C">
              <w:rPr>
                <w:rFonts w:ascii="Tahoma" w:eastAsia="Times New Roman" w:hAnsi="Tahoma" w:cs="Tahoma"/>
                <w:b/>
                <w:spacing w:val="-6"/>
                <w:sz w:val="20"/>
                <w:szCs w:val="20"/>
                <w:lang w:val="es-ES" w:eastAsia="es-ES"/>
              </w:rPr>
              <w:t xml:space="preserve">C.I/RUC: </w:t>
            </w:r>
            <w:r w:rsidRPr="0097531D">
              <w:rPr>
                <w:rFonts w:ascii="Arial" w:hAnsi="Arial" w:cs="Arial"/>
                <w:sz w:val="20"/>
                <w:szCs w:val="20"/>
              </w:rPr>
              <w:fldChar w:fldCharType="begin">
                <w:ffData>
                  <w:name w:val="Texto32"/>
                  <w:enabled/>
                  <w:calcOnExit w:val="0"/>
                  <w:textInput/>
                </w:ffData>
              </w:fldChar>
            </w:r>
            <w:r w:rsidRPr="0097531D">
              <w:rPr>
                <w:rFonts w:ascii="Arial" w:hAnsi="Arial" w:cs="Arial"/>
                <w:sz w:val="20"/>
                <w:szCs w:val="20"/>
              </w:rPr>
              <w:instrText xml:space="preserve"> FORMTEXT </w:instrText>
            </w:r>
            <w:r w:rsidRPr="0097531D">
              <w:rPr>
                <w:rFonts w:ascii="Arial" w:hAnsi="Arial" w:cs="Arial"/>
                <w:sz w:val="20"/>
                <w:szCs w:val="20"/>
              </w:rPr>
            </w:r>
            <w:r w:rsidRPr="0097531D">
              <w:rPr>
                <w:rFonts w:ascii="Arial" w:hAnsi="Arial" w:cs="Arial"/>
                <w:sz w:val="20"/>
                <w:szCs w:val="20"/>
              </w:rPr>
              <w:fldChar w:fldCharType="separate"/>
            </w:r>
            <w:r w:rsidRPr="0097531D">
              <w:rPr>
                <w:rFonts w:ascii="Arial" w:hAnsi="Arial" w:cs="Arial"/>
                <w:noProof/>
                <w:sz w:val="20"/>
                <w:szCs w:val="20"/>
              </w:rPr>
              <w:t> </w:t>
            </w:r>
            <w:r w:rsidRPr="0097531D">
              <w:rPr>
                <w:rFonts w:ascii="Arial" w:hAnsi="Arial" w:cs="Arial"/>
                <w:noProof/>
                <w:sz w:val="20"/>
                <w:szCs w:val="20"/>
              </w:rPr>
              <w:t> </w:t>
            </w:r>
            <w:r w:rsidRPr="0097531D">
              <w:rPr>
                <w:rFonts w:ascii="Arial" w:hAnsi="Arial" w:cs="Arial"/>
                <w:noProof/>
                <w:sz w:val="20"/>
                <w:szCs w:val="20"/>
              </w:rPr>
              <w:t> </w:t>
            </w:r>
            <w:r w:rsidRPr="0097531D">
              <w:rPr>
                <w:rFonts w:ascii="Arial" w:hAnsi="Arial" w:cs="Arial"/>
                <w:noProof/>
                <w:sz w:val="20"/>
                <w:szCs w:val="20"/>
              </w:rPr>
              <w:t> </w:t>
            </w:r>
            <w:r w:rsidRPr="0097531D">
              <w:rPr>
                <w:rFonts w:ascii="Arial" w:hAnsi="Arial" w:cs="Arial"/>
                <w:noProof/>
                <w:sz w:val="20"/>
                <w:szCs w:val="20"/>
              </w:rPr>
              <w:t> </w:t>
            </w:r>
            <w:r w:rsidRPr="0097531D">
              <w:rPr>
                <w:rFonts w:ascii="Arial" w:hAnsi="Arial" w:cs="Arial"/>
                <w:sz w:val="20"/>
                <w:szCs w:val="20"/>
              </w:rPr>
              <w:fldChar w:fldCharType="end"/>
            </w:r>
          </w:p>
        </w:tc>
      </w:tr>
    </w:tbl>
    <w:p w:rsidR="00AB45A4" w:rsidRDefault="00AB45A4" w:rsidP="006B0A45">
      <w:pPr>
        <w:spacing w:after="0" w:line="240" w:lineRule="auto"/>
        <w:jc w:val="both"/>
        <w:rPr>
          <w:rFonts w:ascii="Arial" w:hAnsi="Arial" w:cs="Arial"/>
          <w:spacing w:val="-6"/>
          <w:sz w:val="20"/>
          <w:szCs w:val="20"/>
        </w:rPr>
      </w:pPr>
    </w:p>
    <w:p w:rsidR="00AB45A4" w:rsidRDefault="00AB45A4" w:rsidP="006B0A45">
      <w:pPr>
        <w:spacing w:after="0" w:line="240" w:lineRule="auto"/>
        <w:jc w:val="both"/>
        <w:rPr>
          <w:rFonts w:ascii="Arial" w:hAnsi="Arial" w:cs="Arial"/>
          <w:spacing w:val="-6"/>
          <w:sz w:val="20"/>
          <w:szCs w:val="20"/>
        </w:rPr>
      </w:pPr>
    </w:p>
    <w:p w:rsidR="00AB45A4" w:rsidRDefault="00AB45A4" w:rsidP="006B0A45">
      <w:pPr>
        <w:spacing w:after="0" w:line="240" w:lineRule="auto"/>
        <w:jc w:val="both"/>
        <w:rPr>
          <w:rFonts w:ascii="Arial" w:hAnsi="Arial" w:cs="Arial"/>
          <w:spacing w:val="-6"/>
          <w:sz w:val="20"/>
          <w:szCs w:val="20"/>
        </w:rPr>
      </w:pPr>
    </w:p>
    <w:p w:rsidR="00AB45A4" w:rsidRDefault="00AB45A4" w:rsidP="006B0A45">
      <w:pPr>
        <w:spacing w:after="0" w:line="240" w:lineRule="auto"/>
        <w:jc w:val="both"/>
        <w:rPr>
          <w:rFonts w:ascii="Arial" w:hAnsi="Arial" w:cs="Arial"/>
          <w:spacing w:val="-6"/>
          <w:sz w:val="20"/>
          <w:szCs w:val="20"/>
        </w:rPr>
      </w:pPr>
    </w:p>
    <w:p w:rsidR="00AB45A4" w:rsidRDefault="00AB45A4" w:rsidP="006B0A45">
      <w:pPr>
        <w:spacing w:after="0" w:line="240" w:lineRule="auto"/>
        <w:jc w:val="both"/>
        <w:rPr>
          <w:rFonts w:ascii="Arial" w:hAnsi="Arial" w:cs="Arial"/>
          <w:spacing w:val="-6"/>
          <w:sz w:val="20"/>
          <w:szCs w:val="20"/>
        </w:rPr>
      </w:pPr>
    </w:p>
    <w:tbl>
      <w:tblPr>
        <w:tblStyle w:val="Tablaconcuadrcula"/>
        <w:tblW w:w="0" w:type="auto"/>
        <w:tblInd w:w="0" w:type="dxa"/>
        <w:tblLook w:val="04A0" w:firstRow="1" w:lastRow="0" w:firstColumn="1" w:lastColumn="0" w:noHBand="0" w:noVBand="1"/>
      </w:tblPr>
      <w:tblGrid>
        <w:gridCol w:w="5035"/>
        <w:gridCol w:w="5035"/>
      </w:tblGrid>
      <w:tr w:rsidR="00AB45A4" w:rsidTr="00AB45A4">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5A4" w:rsidRDefault="00AB45A4">
            <w:pPr>
              <w:spacing w:after="0" w:line="240" w:lineRule="auto"/>
              <w:jc w:val="center"/>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CUENTA AHORRISTA</w:t>
            </w:r>
          </w:p>
          <w:p w:rsidR="00AB45A4" w:rsidRDefault="00AB45A4">
            <w:pPr>
              <w:spacing w:after="0" w:line="240" w:lineRule="auto"/>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Nombre: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B45A4" w:rsidRDefault="00AB45A4">
            <w:pPr>
              <w:spacing w:after="0" w:line="240" w:lineRule="auto"/>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C.I/RUC: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5A4" w:rsidRDefault="00AB45A4">
            <w:pPr>
              <w:spacing w:after="0" w:line="240" w:lineRule="auto"/>
              <w:jc w:val="center"/>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CUENTA AHORRISTA</w:t>
            </w:r>
          </w:p>
          <w:p w:rsidR="00AB45A4" w:rsidRDefault="00AB45A4">
            <w:pPr>
              <w:spacing w:after="0" w:line="240" w:lineRule="auto"/>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Nombre: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B45A4" w:rsidRDefault="00AB45A4">
            <w:pPr>
              <w:spacing w:after="0" w:line="240" w:lineRule="auto"/>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C.I/RUC: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AB45A4" w:rsidRPr="0093510E" w:rsidRDefault="00AB45A4" w:rsidP="006B0A45">
      <w:pPr>
        <w:spacing w:after="0" w:line="240" w:lineRule="auto"/>
        <w:jc w:val="both"/>
        <w:rPr>
          <w:rFonts w:ascii="Arial" w:hAnsi="Arial" w:cs="Arial"/>
          <w:spacing w:val="-6"/>
          <w:sz w:val="20"/>
          <w:szCs w:val="20"/>
        </w:rPr>
      </w:pPr>
    </w:p>
    <w:sectPr w:rsidR="00AB45A4" w:rsidRPr="0093510E" w:rsidSect="00777C37">
      <w:headerReference w:type="even" r:id="rId13"/>
      <w:headerReference w:type="default" r:id="rId14"/>
      <w:footerReference w:type="default" r:id="rId15"/>
      <w:headerReference w:type="first" r:id="rId16"/>
      <w:pgSz w:w="12240" w:h="15840"/>
      <w:pgMar w:top="1440" w:right="1080" w:bottom="1134" w:left="1080" w:header="284" w:footer="3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6A" w:rsidRDefault="0017286A" w:rsidP="00893271">
      <w:pPr>
        <w:spacing w:after="0" w:line="240" w:lineRule="auto"/>
      </w:pPr>
      <w:r>
        <w:separator/>
      </w:r>
    </w:p>
  </w:endnote>
  <w:endnote w:type="continuationSeparator" w:id="0">
    <w:p w:rsidR="0017286A" w:rsidRDefault="0017286A" w:rsidP="0089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38" w:rsidRPr="0035402C" w:rsidRDefault="009D0338" w:rsidP="007D0DDC">
    <w:pPr>
      <w:pStyle w:val="Encabezado"/>
      <w:jc w:val="right"/>
      <w:rPr>
        <w:rFonts w:ascii="Tahoma" w:hAnsi="Tahoma" w:cs="Tahoma"/>
        <w:sz w:val="12"/>
      </w:rPr>
    </w:pPr>
    <w:r w:rsidRPr="0035402C">
      <w:rPr>
        <w:rFonts w:ascii="Tahoma" w:hAnsi="Tahoma" w:cs="Tahoma"/>
        <w:sz w:val="12"/>
      </w:rPr>
      <w:t xml:space="preserve">Contrato de Cuenta </w:t>
    </w:r>
    <w:r>
      <w:rPr>
        <w:rFonts w:ascii="Tahoma" w:hAnsi="Tahoma" w:cs="Tahoma"/>
        <w:sz w:val="12"/>
      </w:rPr>
      <w:t xml:space="preserve">de Ahorros Bancaria / </w:t>
    </w:r>
    <w:r w:rsidR="00226AB2">
      <w:rPr>
        <w:rFonts w:ascii="Tahoma" w:hAnsi="Tahoma" w:cs="Tahoma"/>
        <w:sz w:val="12"/>
      </w:rPr>
      <w:t>Septiembre</w:t>
    </w:r>
    <w:r>
      <w:rPr>
        <w:rFonts w:ascii="Tahoma" w:hAnsi="Tahoma" w:cs="Tahoma"/>
        <w:sz w:val="12"/>
      </w:rPr>
      <w:t xml:space="preserve"> 2020.</w:t>
    </w:r>
  </w:p>
  <w:p w:rsidR="009D0338" w:rsidRPr="0035402C" w:rsidRDefault="009D0338" w:rsidP="007D0DDC">
    <w:pPr>
      <w:pStyle w:val="Encabezado"/>
      <w:ind w:right="360"/>
      <w:rPr>
        <w:rFonts w:ascii="Tahoma" w:hAnsi="Tahoma" w:cs="Tahoma"/>
        <w:sz w:val="12"/>
      </w:rPr>
    </w:pPr>
    <w:r w:rsidRPr="0035402C">
      <w:rPr>
        <w:rFonts w:ascii="Tahoma" w:hAnsi="Tahoma" w:cs="Tahoma"/>
        <w:sz w:val="12"/>
      </w:rPr>
      <w:t xml:space="preserve">Página </w:t>
    </w:r>
    <w:r w:rsidRPr="0035402C">
      <w:rPr>
        <w:rFonts w:ascii="Tahoma" w:hAnsi="Tahoma" w:cs="Tahoma"/>
        <w:sz w:val="12"/>
      </w:rPr>
      <w:fldChar w:fldCharType="begin"/>
    </w:r>
    <w:r w:rsidRPr="0035402C">
      <w:rPr>
        <w:rFonts w:ascii="Tahoma" w:hAnsi="Tahoma" w:cs="Tahoma"/>
        <w:sz w:val="12"/>
      </w:rPr>
      <w:instrText xml:space="preserve"> PAGE </w:instrText>
    </w:r>
    <w:r w:rsidRPr="0035402C">
      <w:rPr>
        <w:rFonts w:ascii="Tahoma" w:hAnsi="Tahoma" w:cs="Tahoma"/>
        <w:sz w:val="12"/>
      </w:rPr>
      <w:fldChar w:fldCharType="separate"/>
    </w:r>
    <w:r w:rsidR="00226AB2">
      <w:rPr>
        <w:rFonts w:ascii="Tahoma" w:hAnsi="Tahoma" w:cs="Tahoma"/>
        <w:noProof/>
        <w:sz w:val="12"/>
      </w:rPr>
      <w:t>8</w:t>
    </w:r>
    <w:r w:rsidRPr="0035402C">
      <w:rPr>
        <w:rFonts w:ascii="Tahoma" w:hAnsi="Tahoma" w:cs="Tahoma"/>
        <w:sz w:val="12"/>
      </w:rPr>
      <w:fldChar w:fldCharType="end"/>
    </w:r>
    <w:r w:rsidRPr="0035402C">
      <w:rPr>
        <w:rFonts w:ascii="Tahoma" w:hAnsi="Tahoma" w:cs="Tahoma"/>
        <w:sz w:val="12"/>
      </w:rPr>
      <w:t xml:space="preserve"> de </w:t>
    </w:r>
    <w:r w:rsidRPr="0035402C">
      <w:rPr>
        <w:rFonts w:ascii="Tahoma" w:hAnsi="Tahoma" w:cs="Tahoma"/>
        <w:sz w:val="12"/>
      </w:rPr>
      <w:fldChar w:fldCharType="begin"/>
    </w:r>
    <w:r w:rsidRPr="0035402C">
      <w:rPr>
        <w:rFonts w:ascii="Tahoma" w:hAnsi="Tahoma" w:cs="Tahoma"/>
        <w:sz w:val="12"/>
      </w:rPr>
      <w:instrText xml:space="preserve"> NUMPAGES </w:instrText>
    </w:r>
    <w:r w:rsidRPr="0035402C">
      <w:rPr>
        <w:rFonts w:ascii="Tahoma" w:hAnsi="Tahoma" w:cs="Tahoma"/>
        <w:sz w:val="12"/>
      </w:rPr>
      <w:fldChar w:fldCharType="separate"/>
    </w:r>
    <w:r w:rsidR="00226AB2">
      <w:rPr>
        <w:rFonts w:ascii="Tahoma" w:hAnsi="Tahoma" w:cs="Tahoma"/>
        <w:noProof/>
        <w:sz w:val="12"/>
      </w:rPr>
      <w:t>8</w:t>
    </w:r>
    <w:r w:rsidRPr="0035402C">
      <w:rPr>
        <w:rFonts w:ascii="Tahoma" w:hAnsi="Tahoma" w:cs="Tahoma"/>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6A" w:rsidRDefault="0017286A" w:rsidP="00893271">
      <w:pPr>
        <w:spacing w:after="0" w:line="240" w:lineRule="auto"/>
      </w:pPr>
      <w:r>
        <w:separator/>
      </w:r>
    </w:p>
  </w:footnote>
  <w:footnote w:type="continuationSeparator" w:id="0">
    <w:p w:rsidR="0017286A" w:rsidRDefault="0017286A" w:rsidP="00893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38" w:rsidRDefault="009D033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D0338" w:rsidRDefault="009D033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38" w:rsidRDefault="009D0338">
    <w:pPr>
      <w:pStyle w:val="Encabezado"/>
    </w:pPr>
  </w:p>
  <w:p w:rsidR="009D0338" w:rsidRDefault="009D033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37" w:rsidRDefault="007F4D9F">
    <w:pPr>
      <w:pStyle w:val="Encabezado"/>
    </w:pPr>
    <w:r>
      <w:rPr>
        <w:noProof/>
        <w:lang w:val="es-EC" w:eastAsia="es-EC"/>
      </w:rPr>
      <mc:AlternateContent>
        <mc:Choice Requires="wps">
          <w:drawing>
            <wp:anchor distT="0" distB="0" distL="114300" distR="114300" simplePos="0" relativeHeight="251658240" behindDoc="0" locked="0" layoutInCell="1" allowOverlap="1">
              <wp:simplePos x="0" y="0"/>
              <wp:positionH relativeFrom="column">
                <wp:posOffset>3258820</wp:posOffset>
              </wp:positionH>
              <wp:positionV relativeFrom="paragraph">
                <wp:posOffset>257810</wp:posOffset>
              </wp:positionV>
              <wp:extent cx="3275330" cy="600075"/>
              <wp:effectExtent l="127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C37" w:rsidRPr="0093510E" w:rsidRDefault="00777C37" w:rsidP="00777C37">
                          <w:pPr>
                            <w:spacing w:after="0" w:line="240" w:lineRule="auto"/>
                            <w:jc w:val="center"/>
                            <w:rPr>
                              <w:rFonts w:ascii="Arial" w:hAnsi="Arial" w:cs="Arial"/>
                              <w:b/>
                              <w:spacing w:val="-4"/>
                            </w:rPr>
                          </w:pPr>
                          <w:r>
                            <w:rPr>
                              <w:rFonts w:ascii="Arial" w:hAnsi="Arial" w:cs="Arial"/>
                              <w:b/>
                              <w:spacing w:val="-4"/>
                            </w:rPr>
                            <w:t xml:space="preserve">CONTRATO DE </w:t>
                          </w:r>
                          <w:r w:rsidRPr="0093510E">
                            <w:rPr>
                              <w:rFonts w:ascii="Arial" w:hAnsi="Arial" w:cs="Arial"/>
                              <w:b/>
                              <w:spacing w:val="-4"/>
                            </w:rPr>
                            <w:t xml:space="preserve">CUENTA DE AHORROS </w:t>
                          </w:r>
                          <w:r>
                            <w:rPr>
                              <w:rFonts w:ascii="Arial" w:hAnsi="Arial" w:cs="Arial"/>
                              <w:b/>
                              <w:spacing w:val="-4"/>
                            </w:rPr>
                            <w:t>Y SERVICIOS ELECTRONICOS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56.6pt;margin-top:20.3pt;width:257.9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zegw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" stroked="f">
              <v:textbox>
                <w:txbxContent>
                  <w:p w:rsidR="00777C37" w:rsidRPr="0093510E" w:rsidRDefault="00777C37" w:rsidP="00777C37">
                    <w:pPr>
                      <w:spacing w:after="0" w:line="240" w:lineRule="auto"/>
                      <w:jc w:val="center"/>
                      <w:rPr>
                        <w:rFonts w:ascii="Arial" w:hAnsi="Arial" w:cs="Arial"/>
                        <w:b/>
                        <w:spacing w:val="-4"/>
                      </w:rPr>
                    </w:pPr>
                    <w:r>
                      <w:rPr>
                        <w:rFonts w:ascii="Arial" w:hAnsi="Arial" w:cs="Arial"/>
                        <w:b/>
                        <w:spacing w:val="-4"/>
                      </w:rPr>
                      <w:t xml:space="preserve">CONTRATO DE </w:t>
                    </w:r>
                    <w:r w:rsidRPr="0093510E">
                      <w:rPr>
                        <w:rFonts w:ascii="Arial" w:hAnsi="Arial" w:cs="Arial"/>
                        <w:b/>
                        <w:spacing w:val="-4"/>
                      </w:rPr>
                      <w:t xml:space="preserve">CUENTA DE AHORROS </w:t>
                    </w:r>
                    <w:r>
                      <w:rPr>
                        <w:rFonts w:ascii="Arial" w:hAnsi="Arial" w:cs="Arial"/>
                        <w:b/>
                        <w:spacing w:val="-4"/>
                      </w:rPr>
                      <w:t>Y SERVICIOS ELECTRONICOS</w:t>
                    </w:r>
                  </w:p>
                </w:txbxContent>
              </v:textbox>
            </v:shape>
          </w:pict>
        </mc:Fallback>
      </mc:AlternateContent>
    </w:r>
    <w:r>
      <w:rPr>
        <w:noProof/>
        <w:lang w:val="es-EC" w:eastAsia="es-EC"/>
      </w:rPr>
      <w:drawing>
        <wp:anchor distT="0" distB="0" distL="114300" distR="114300" simplePos="0" relativeHeight="251657216" behindDoc="0" locked="0" layoutInCell="1" allowOverlap="1">
          <wp:simplePos x="0" y="0"/>
          <wp:positionH relativeFrom="column">
            <wp:posOffset>-28575</wp:posOffset>
          </wp:positionH>
          <wp:positionV relativeFrom="paragraph">
            <wp:posOffset>10160</wp:posOffset>
          </wp:positionV>
          <wp:extent cx="2514600" cy="771525"/>
          <wp:effectExtent l="0" t="0" r="0" b="9525"/>
          <wp:wrapNone/>
          <wp:docPr id="1" name="2 Imagen" descr="Descripción: logo nuevo produb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 nuevo produban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0AA6"/>
    <w:multiLevelType w:val="hybridMultilevel"/>
    <w:tmpl w:val="9D704EF2"/>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AD55A30"/>
    <w:multiLevelType w:val="hybridMultilevel"/>
    <w:tmpl w:val="D526A134"/>
    <w:lvl w:ilvl="0" w:tplc="C7BAB408">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FA51366"/>
    <w:multiLevelType w:val="singleLevel"/>
    <w:tmpl w:val="300A000F"/>
    <w:lvl w:ilvl="0">
      <w:start w:val="1"/>
      <w:numFmt w:val="decimal"/>
      <w:lvlText w:val="%1."/>
      <w:lvlJc w:val="left"/>
      <w:pPr>
        <w:ind w:left="360" w:hanging="360"/>
      </w:pPr>
    </w:lvl>
  </w:abstractNum>
  <w:abstractNum w:abstractNumId="3" w15:restartNumberingAfterBreak="0">
    <w:nsid w:val="5F0F0D47"/>
    <w:multiLevelType w:val="hybridMultilevel"/>
    <w:tmpl w:val="6C8A5684"/>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03E7161"/>
    <w:multiLevelType w:val="hybridMultilevel"/>
    <w:tmpl w:val="EA42A242"/>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6CA41826"/>
    <w:multiLevelType w:val="hybridMultilevel"/>
    <w:tmpl w:val="41280F22"/>
    <w:lvl w:ilvl="0" w:tplc="0C0A0019">
      <w:start w:val="1"/>
      <w:numFmt w:val="lowerLetter"/>
      <w:lvlText w:val="%1."/>
      <w:lvlJc w:val="left"/>
      <w:pPr>
        <w:tabs>
          <w:tab w:val="num" w:pos="360"/>
        </w:tabs>
        <w:ind w:left="36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DF176A0"/>
    <w:multiLevelType w:val="hybridMultilevel"/>
    <w:tmpl w:val="AAD05FDC"/>
    <w:lvl w:ilvl="0" w:tplc="0C0A0019">
      <w:start w:val="1"/>
      <w:numFmt w:val="lowerLetter"/>
      <w:lvlText w:val="%1."/>
      <w:lvlJc w:val="left"/>
      <w:pPr>
        <w:tabs>
          <w:tab w:val="num" w:pos="360"/>
        </w:tabs>
        <w:ind w:left="360" w:hanging="360"/>
      </w:pPr>
    </w:lvl>
    <w:lvl w:ilvl="1" w:tplc="691AA0CE">
      <w:start w:val="1"/>
      <w:numFmt w:val="bullet"/>
      <w:lvlText w:val=""/>
      <w:lvlJc w:val="left"/>
      <w:pPr>
        <w:tabs>
          <w:tab w:val="num" w:pos="890"/>
        </w:tabs>
        <w:ind w:left="890" w:hanging="17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75B91EDE"/>
    <w:multiLevelType w:val="singleLevel"/>
    <w:tmpl w:val="300A0019"/>
    <w:lvl w:ilvl="0">
      <w:start w:val="1"/>
      <w:numFmt w:val="lowerLetter"/>
      <w:lvlText w:val="%1."/>
      <w:lvlJc w:val="left"/>
      <w:pPr>
        <w:ind w:left="720" w:hanging="360"/>
      </w:pPr>
    </w:lvl>
  </w:abstractNum>
  <w:num w:numId="1">
    <w:abstractNumId w:val="0"/>
  </w:num>
  <w:num w:numId="2">
    <w:abstractNumId w:val="3"/>
  </w:num>
  <w:num w:numId="3">
    <w:abstractNumId w:val="5"/>
  </w:num>
  <w:num w:numId="4">
    <w:abstractNumId w:val="6"/>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NHapPK2hqYPT6A9SYHgM5+fIVlVu831kbOCMBRQOtjf7U56Y25kzzScFoK8MCJbE9ChGs8JZ1tOPcZ8Pb+yUKQ==" w:salt="BZVZQTdT0GIg7N+Ny/8Ca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9F"/>
    <w:rsid w:val="00007A22"/>
    <w:rsid w:val="00016801"/>
    <w:rsid w:val="000249FD"/>
    <w:rsid w:val="00027D32"/>
    <w:rsid w:val="00034E8C"/>
    <w:rsid w:val="000426A6"/>
    <w:rsid w:val="00064678"/>
    <w:rsid w:val="00094631"/>
    <w:rsid w:val="00095C2F"/>
    <w:rsid w:val="000A6C23"/>
    <w:rsid w:val="000B2529"/>
    <w:rsid w:val="000C1579"/>
    <w:rsid w:val="000C37C8"/>
    <w:rsid w:val="000D563C"/>
    <w:rsid w:val="000E75CF"/>
    <w:rsid w:val="000E76FE"/>
    <w:rsid w:val="000F26E2"/>
    <w:rsid w:val="001000EF"/>
    <w:rsid w:val="00101518"/>
    <w:rsid w:val="0010381D"/>
    <w:rsid w:val="00114F65"/>
    <w:rsid w:val="00121D58"/>
    <w:rsid w:val="00131996"/>
    <w:rsid w:val="00143316"/>
    <w:rsid w:val="00162D25"/>
    <w:rsid w:val="00165495"/>
    <w:rsid w:val="0016665D"/>
    <w:rsid w:val="0017286A"/>
    <w:rsid w:val="001917FF"/>
    <w:rsid w:val="00193756"/>
    <w:rsid w:val="001A288F"/>
    <w:rsid w:val="001A305F"/>
    <w:rsid w:val="001A7740"/>
    <w:rsid w:val="001B705B"/>
    <w:rsid w:val="001C4587"/>
    <w:rsid w:val="001C4BED"/>
    <w:rsid w:val="001E1CA8"/>
    <w:rsid w:val="00200E88"/>
    <w:rsid w:val="00204C34"/>
    <w:rsid w:val="002116CC"/>
    <w:rsid w:val="00220913"/>
    <w:rsid w:val="00222BFF"/>
    <w:rsid w:val="00226AB2"/>
    <w:rsid w:val="00255BF5"/>
    <w:rsid w:val="00257219"/>
    <w:rsid w:val="00271AD5"/>
    <w:rsid w:val="002834CC"/>
    <w:rsid w:val="00294868"/>
    <w:rsid w:val="002B1F31"/>
    <w:rsid w:val="002C143C"/>
    <w:rsid w:val="002D3667"/>
    <w:rsid w:val="002D4182"/>
    <w:rsid w:val="002E464A"/>
    <w:rsid w:val="002F0CA4"/>
    <w:rsid w:val="00303B78"/>
    <w:rsid w:val="00305ED6"/>
    <w:rsid w:val="003264CF"/>
    <w:rsid w:val="0034026F"/>
    <w:rsid w:val="003542FA"/>
    <w:rsid w:val="0038689A"/>
    <w:rsid w:val="00390B94"/>
    <w:rsid w:val="00393459"/>
    <w:rsid w:val="003A3C77"/>
    <w:rsid w:val="003B393D"/>
    <w:rsid w:val="003F1BF7"/>
    <w:rsid w:val="00423E8A"/>
    <w:rsid w:val="0042412F"/>
    <w:rsid w:val="00434FD0"/>
    <w:rsid w:val="00435782"/>
    <w:rsid w:val="004404E1"/>
    <w:rsid w:val="00450AA7"/>
    <w:rsid w:val="00466C9A"/>
    <w:rsid w:val="00466F58"/>
    <w:rsid w:val="00481B8E"/>
    <w:rsid w:val="0049126E"/>
    <w:rsid w:val="004B448B"/>
    <w:rsid w:val="004C7921"/>
    <w:rsid w:val="004D523E"/>
    <w:rsid w:val="004E30F2"/>
    <w:rsid w:val="00514FAD"/>
    <w:rsid w:val="0052023F"/>
    <w:rsid w:val="00540131"/>
    <w:rsid w:val="005465FC"/>
    <w:rsid w:val="005514B5"/>
    <w:rsid w:val="005575D5"/>
    <w:rsid w:val="005621DE"/>
    <w:rsid w:val="0056757A"/>
    <w:rsid w:val="005748F6"/>
    <w:rsid w:val="005911E6"/>
    <w:rsid w:val="005B3830"/>
    <w:rsid w:val="005C4527"/>
    <w:rsid w:val="005E0539"/>
    <w:rsid w:val="00612566"/>
    <w:rsid w:val="00643469"/>
    <w:rsid w:val="00653C0C"/>
    <w:rsid w:val="00656554"/>
    <w:rsid w:val="00661D80"/>
    <w:rsid w:val="00662A9C"/>
    <w:rsid w:val="00665B7D"/>
    <w:rsid w:val="00672797"/>
    <w:rsid w:val="006901E1"/>
    <w:rsid w:val="006A159F"/>
    <w:rsid w:val="006B075A"/>
    <w:rsid w:val="006B0A45"/>
    <w:rsid w:val="006C4229"/>
    <w:rsid w:val="006D2C18"/>
    <w:rsid w:val="006F35C0"/>
    <w:rsid w:val="006F668A"/>
    <w:rsid w:val="0070239F"/>
    <w:rsid w:val="007102C7"/>
    <w:rsid w:val="007130DB"/>
    <w:rsid w:val="00726FC5"/>
    <w:rsid w:val="00742202"/>
    <w:rsid w:val="007432ED"/>
    <w:rsid w:val="00754EF4"/>
    <w:rsid w:val="007668FA"/>
    <w:rsid w:val="00777C37"/>
    <w:rsid w:val="00780A3F"/>
    <w:rsid w:val="007A3759"/>
    <w:rsid w:val="007B1D8F"/>
    <w:rsid w:val="007B204E"/>
    <w:rsid w:val="007C1B81"/>
    <w:rsid w:val="007C49E9"/>
    <w:rsid w:val="007C5D52"/>
    <w:rsid w:val="007D0DDC"/>
    <w:rsid w:val="007D4B2D"/>
    <w:rsid w:val="007D70FF"/>
    <w:rsid w:val="007E199B"/>
    <w:rsid w:val="007E5D77"/>
    <w:rsid w:val="007F4D9F"/>
    <w:rsid w:val="007F7FD6"/>
    <w:rsid w:val="0080741C"/>
    <w:rsid w:val="00824A8D"/>
    <w:rsid w:val="00833795"/>
    <w:rsid w:val="00843413"/>
    <w:rsid w:val="00846D9E"/>
    <w:rsid w:val="008553C0"/>
    <w:rsid w:val="00855F11"/>
    <w:rsid w:val="008741EA"/>
    <w:rsid w:val="00893271"/>
    <w:rsid w:val="008A464A"/>
    <w:rsid w:val="008B486E"/>
    <w:rsid w:val="008D2881"/>
    <w:rsid w:val="008D6861"/>
    <w:rsid w:val="008F20C2"/>
    <w:rsid w:val="0091286A"/>
    <w:rsid w:val="0093510E"/>
    <w:rsid w:val="00942FD3"/>
    <w:rsid w:val="00967CDF"/>
    <w:rsid w:val="0097531D"/>
    <w:rsid w:val="00987D78"/>
    <w:rsid w:val="00996F1E"/>
    <w:rsid w:val="0099731F"/>
    <w:rsid w:val="009A1AA7"/>
    <w:rsid w:val="009A20E6"/>
    <w:rsid w:val="009A777C"/>
    <w:rsid w:val="009B5BCA"/>
    <w:rsid w:val="009B7092"/>
    <w:rsid w:val="009C3892"/>
    <w:rsid w:val="009C423C"/>
    <w:rsid w:val="009D0338"/>
    <w:rsid w:val="009D1332"/>
    <w:rsid w:val="009D4DD9"/>
    <w:rsid w:val="009E3B6C"/>
    <w:rsid w:val="009F0FD6"/>
    <w:rsid w:val="009F305E"/>
    <w:rsid w:val="00A24539"/>
    <w:rsid w:val="00A24E23"/>
    <w:rsid w:val="00A474C8"/>
    <w:rsid w:val="00A86E83"/>
    <w:rsid w:val="00A92583"/>
    <w:rsid w:val="00AA02A0"/>
    <w:rsid w:val="00AB45A4"/>
    <w:rsid w:val="00AC2740"/>
    <w:rsid w:val="00AD42BE"/>
    <w:rsid w:val="00AD6BDB"/>
    <w:rsid w:val="00AE7F1C"/>
    <w:rsid w:val="00B00DED"/>
    <w:rsid w:val="00B0735E"/>
    <w:rsid w:val="00B11A18"/>
    <w:rsid w:val="00B129CD"/>
    <w:rsid w:val="00B52B15"/>
    <w:rsid w:val="00B53AB6"/>
    <w:rsid w:val="00B8224A"/>
    <w:rsid w:val="00B91037"/>
    <w:rsid w:val="00BA4A75"/>
    <w:rsid w:val="00BB14B5"/>
    <w:rsid w:val="00BB1D70"/>
    <w:rsid w:val="00BB6E72"/>
    <w:rsid w:val="00BC3C7B"/>
    <w:rsid w:val="00BE09BA"/>
    <w:rsid w:val="00BE1321"/>
    <w:rsid w:val="00BF0F8B"/>
    <w:rsid w:val="00C06464"/>
    <w:rsid w:val="00C1127D"/>
    <w:rsid w:val="00C1317B"/>
    <w:rsid w:val="00C133FA"/>
    <w:rsid w:val="00C306CF"/>
    <w:rsid w:val="00C3109E"/>
    <w:rsid w:val="00C34B77"/>
    <w:rsid w:val="00C40B1F"/>
    <w:rsid w:val="00C51251"/>
    <w:rsid w:val="00C55151"/>
    <w:rsid w:val="00C639DD"/>
    <w:rsid w:val="00C70568"/>
    <w:rsid w:val="00C82A35"/>
    <w:rsid w:val="00C85046"/>
    <w:rsid w:val="00C91F64"/>
    <w:rsid w:val="00CA2959"/>
    <w:rsid w:val="00CA2E38"/>
    <w:rsid w:val="00CA7DBC"/>
    <w:rsid w:val="00CC274C"/>
    <w:rsid w:val="00CF6283"/>
    <w:rsid w:val="00D13A03"/>
    <w:rsid w:val="00D146A0"/>
    <w:rsid w:val="00D47AE0"/>
    <w:rsid w:val="00D56B4B"/>
    <w:rsid w:val="00D74748"/>
    <w:rsid w:val="00D7521E"/>
    <w:rsid w:val="00DB5CEA"/>
    <w:rsid w:val="00DB6C88"/>
    <w:rsid w:val="00DC38C4"/>
    <w:rsid w:val="00DE7237"/>
    <w:rsid w:val="00DE7B70"/>
    <w:rsid w:val="00DF3138"/>
    <w:rsid w:val="00E0069D"/>
    <w:rsid w:val="00E108ED"/>
    <w:rsid w:val="00E21089"/>
    <w:rsid w:val="00E35670"/>
    <w:rsid w:val="00E474AE"/>
    <w:rsid w:val="00E627CB"/>
    <w:rsid w:val="00EA68A1"/>
    <w:rsid w:val="00EB57DB"/>
    <w:rsid w:val="00EC710A"/>
    <w:rsid w:val="00F11CB2"/>
    <w:rsid w:val="00F22ECC"/>
    <w:rsid w:val="00F242F8"/>
    <w:rsid w:val="00F255E0"/>
    <w:rsid w:val="00F30E83"/>
    <w:rsid w:val="00F45355"/>
    <w:rsid w:val="00F45551"/>
    <w:rsid w:val="00F47A86"/>
    <w:rsid w:val="00F7067C"/>
    <w:rsid w:val="00F82F59"/>
    <w:rsid w:val="00FA2FE6"/>
    <w:rsid w:val="00FB3720"/>
    <w:rsid w:val="00FB4945"/>
    <w:rsid w:val="00FC39B8"/>
    <w:rsid w:val="00FC694A"/>
    <w:rsid w:val="00FD039B"/>
    <w:rsid w:val="00FF61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279456-C2B0-4B10-84A3-81A2107E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26E"/>
    <w:pPr>
      <w:spacing w:after="200" w:line="276" w:lineRule="auto"/>
    </w:pPr>
    <w:rPr>
      <w:sz w:val="22"/>
      <w:szCs w:val="22"/>
      <w:lang w:eastAsia="en-US"/>
    </w:rPr>
  </w:style>
  <w:style w:type="paragraph" w:styleId="Ttulo1">
    <w:name w:val="heading 1"/>
    <w:basedOn w:val="Normal"/>
    <w:next w:val="Normal"/>
    <w:link w:val="Ttulo1Car"/>
    <w:qFormat/>
    <w:rsid w:val="006A159F"/>
    <w:pPr>
      <w:keepNext/>
      <w:spacing w:after="0" w:line="240" w:lineRule="auto"/>
      <w:outlineLvl w:val="0"/>
    </w:pPr>
    <w:rPr>
      <w:rFonts w:ascii="Times New Roman" w:eastAsia="Times New Roman" w:hAnsi="Times New Roman"/>
      <w:b/>
      <w:sz w:val="16"/>
      <w:szCs w:val="20"/>
      <w:lang w:val="es-ES" w:eastAsia="es-ES"/>
    </w:rPr>
  </w:style>
  <w:style w:type="paragraph" w:styleId="Ttulo2">
    <w:name w:val="heading 2"/>
    <w:basedOn w:val="Normal"/>
    <w:next w:val="Normal"/>
    <w:link w:val="Ttulo2Car"/>
    <w:uiPriority w:val="9"/>
    <w:semiHidden/>
    <w:unhideWhenUsed/>
    <w:qFormat/>
    <w:rsid w:val="008D6861"/>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A159F"/>
    <w:rPr>
      <w:rFonts w:ascii="Times New Roman" w:eastAsia="Times New Roman" w:hAnsi="Times New Roman" w:cs="Times New Roman"/>
      <w:b/>
      <w:sz w:val="16"/>
      <w:szCs w:val="20"/>
      <w:lang w:val="es-ES" w:eastAsia="es-ES"/>
    </w:rPr>
  </w:style>
  <w:style w:type="paragraph" w:styleId="Textoindependiente">
    <w:name w:val="Body Text"/>
    <w:basedOn w:val="Normal"/>
    <w:link w:val="TextoindependienteCar"/>
    <w:rsid w:val="006A159F"/>
    <w:pPr>
      <w:spacing w:after="0" w:line="240" w:lineRule="auto"/>
    </w:pPr>
    <w:rPr>
      <w:rFonts w:ascii="Times New Roman" w:eastAsia="Times New Roman" w:hAnsi="Times New Roman"/>
      <w:sz w:val="12"/>
      <w:szCs w:val="20"/>
      <w:lang w:val="es-ES" w:eastAsia="es-ES"/>
    </w:rPr>
  </w:style>
  <w:style w:type="character" w:customStyle="1" w:styleId="TextoindependienteCar">
    <w:name w:val="Texto independiente Car"/>
    <w:link w:val="Textoindependiente"/>
    <w:rsid w:val="006A159F"/>
    <w:rPr>
      <w:rFonts w:ascii="Times New Roman" w:eastAsia="Times New Roman" w:hAnsi="Times New Roman" w:cs="Times New Roman"/>
      <w:sz w:val="12"/>
      <w:szCs w:val="20"/>
      <w:lang w:val="es-ES" w:eastAsia="es-ES"/>
    </w:rPr>
  </w:style>
  <w:style w:type="paragraph" w:styleId="Textoindependiente2">
    <w:name w:val="Body Text 2"/>
    <w:basedOn w:val="Normal"/>
    <w:link w:val="Textoindependiente2Car"/>
    <w:rsid w:val="006A159F"/>
    <w:pPr>
      <w:spacing w:after="0" w:line="240" w:lineRule="auto"/>
      <w:jc w:val="both"/>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rsid w:val="006A159F"/>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6A159F"/>
    <w:pPr>
      <w:tabs>
        <w:tab w:val="center" w:pos="4252"/>
        <w:tab w:val="right" w:pos="8504"/>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link w:val="Encabezado"/>
    <w:rsid w:val="006A159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A159F"/>
  </w:style>
  <w:style w:type="paragraph" w:styleId="Piedepgina">
    <w:name w:val="footer"/>
    <w:basedOn w:val="Normal"/>
    <w:link w:val="PiedepginaCar"/>
    <w:rsid w:val="006A159F"/>
    <w:pPr>
      <w:tabs>
        <w:tab w:val="center" w:pos="4252"/>
        <w:tab w:val="right" w:pos="8504"/>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link w:val="Piedepgina"/>
    <w:rsid w:val="006A159F"/>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6A159F"/>
    <w:rPr>
      <w:sz w:val="16"/>
      <w:szCs w:val="16"/>
    </w:rPr>
  </w:style>
  <w:style w:type="paragraph" w:styleId="Textocomentario">
    <w:name w:val="annotation text"/>
    <w:basedOn w:val="Normal"/>
    <w:link w:val="TextocomentarioCar"/>
    <w:uiPriority w:val="99"/>
    <w:semiHidden/>
    <w:unhideWhenUsed/>
    <w:rsid w:val="006A159F"/>
    <w:pPr>
      <w:spacing w:line="240" w:lineRule="auto"/>
    </w:pPr>
    <w:rPr>
      <w:sz w:val="20"/>
      <w:szCs w:val="20"/>
    </w:rPr>
  </w:style>
  <w:style w:type="character" w:customStyle="1" w:styleId="TextocomentarioCar">
    <w:name w:val="Texto comentario Car"/>
    <w:link w:val="Textocomentario"/>
    <w:uiPriority w:val="99"/>
    <w:semiHidden/>
    <w:rsid w:val="006A159F"/>
    <w:rPr>
      <w:sz w:val="20"/>
      <w:szCs w:val="20"/>
    </w:rPr>
  </w:style>
  <w:style w:type="paragraph" w:styleId="Textodeglobo">
    <w:name w:val="Balloon Text"/>
    <w:basedOn w:val="Normal"/>
    <w:link w:val="TextodegloboCar"/>
    <w:uiPriority w:val="99"/>
    <w:semiHidden/>
    <w:unhideWhenUsed/>
    <w:rsid w:val="006A159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A159F"/>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A159F"/>
    <w:rPr>
      <w:b/>
      <w:bCs/>
    </w:rPr>
  </w:style>
  <w:style w:type="character" w:customStyle="1" w:styleId="AsuntodelcomentarioCar">
    <w:name w:val="Asunto del comentario Car"/>
    <w:link w:val="Asuntodelcomentario"/>
    <w:uiPriority w:val="99"/>
    <w:semiHidden/>
    <w:rsid w:val="006A159F"/>
    <w:rPr>
      <w:b/>
      <w:bCs/>
      <w:sz w:val="20"/>
      <w:szCs w:val="20"/>
    </w:rPr>
  </w:style>
  <w:style w:type="paragraph" w:styleId="Prrafodelista">
    <w:name w:val="List Paragraph"/>
    <w:basedOn w:val="Normal"/>
    <w:uiPriority w:val="34"/>
    <w:qFormat/>
    <w:rsid w:val="00D56B4B"/>
    <w:pPr>
      <w:ind w:left="720"/>
      <w:contextualSpacing/>
    </w:pPr>
  </w:style>
  <w:style w:type="character" w:customStyle="1" w:styleId="Ttulo2Car">
    <w:name w:val="Título 2 Car"/>
    <w:link w:val="Ttulo2"/>
    <w:uiPriority w:val="9"/>
    <w:semiHidden/>
    <w:rsid w:val="008D6861"/>
    <w:rPr>
      <w:rFonts w:ascii="Cambria" w:eastAsia="Times New Roman" w:hAnsi="Cambria" w:cs="Times New Roman"/>
      <w:b/>
      <w:bCs/>
      <w:color w:val="4F81BD"/>
      <w:sz w:val="26"/>
      <w:szCs w:val="26"/>
    </w:rPr>
  </w:style>
  <w:style w:type="character" w:styleId="Hipervnculo">
    <w:name w:val="Hyperlink"/>
    <w:uiPriority w:val="99"/>
    <w:unhideWhenUsed/>
    <w:rsid w:val="006C4229"/>
    <w:rPr>
      <w:color w:val="0000FF"/>
      <w:u w:val="single"/>
    </w:rPr>
  </w:style>
  <w:style w:type="paragraph" w:styleId="Sinespaciado">
    <w:name w:val="No Spacing"/>
    <w:uiPriority w:val="1"/>
    <w:qFormat/>
    <w:rsid w:val="006B0A45"/>
    <w:rPr>
      <w:sz w:val="22"/>
      <w:szCs w:val="22"/>
      <w:lang w:eastAsia="en-US"/>
    </w:rPr>
  </w:style>
  <w:style w:type="table" w:styleId="Tablaconcuadrcula">
    <w:name w:val="Table Grid"/>
    <w:basedOn w:val="Tablanormal"/>
    <w:uiPriority w:val="59"/>
    <w:rsid w:val="00AB45A4"/>
    <w:rPr>
      <w:rFonts w:asciiTheme="minorHAnsi" w:eastAsiaTheme="minorEastAsia"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338">
      <w:bodyDiv w:val="1"/>
      <w:marLeft w:val="0"/>
      <w:marRight w:val="0"/>
      <w:marTop w:val="0"/>
      <w:marBottom w:val="0"/>
      <w:divBdr>
        <w:top w:val="none" w:sz="0" w:space="0" w:color="auto"/>
        <w:left w:val="none" w:sz="0" w:space="0" w:color="auto"/>
        <w:bottom w:val="none" w:sz="0" w:space="0" w:color="auto"/>
        <w:right w:val="none" w:sz="0" w:space="0" w:color="auto"/>
      </w:divBdr>
    </w:div>
    <w:div w:id="343243258">
      <w:bodyDiv w:val="1"/>
      <w:marLeft w:val="0"/>
      <w:marRight w:val="0"/>
      <w:marTop w:val="0"/>
      <w:marBottom w:val="0"/>
      <w:divBdr>
        <w:top w:val="none" w:sz="0" w:space="0" w:color="auto"/>
        <w:left w:val="none" w:sz="0" w:space="0" w:color="auto"/>
        <w:bottom w:val="none" w:sz="0" w:space="0" w:color="auto"/>
        <w:right w:val="none" w:sz="0" w:space="0" w:color="auto"/>
      </w:divBdr>
    </w:div>
    <w:div w:id="680089975">
      <w:bodyDiv w:val="1"/>
      <w:marLeft w:val="0"/>
      <w:marRight w:val="0"/>
      <w:marTop w:val="0"/>
      <w:marBottom w:val="0"/>
      <w:divBdr>
        <w:top w:val="none" w:sz="0" w:space="0" w:color="auto"/>
        <w:left w:val="none" w:sz="0" w:space="0" w:color="auto"/>
        <w:bottom w:val="none" w:sz="0" w:space="0" w:color="auto"/>
        <w:right w:val="none" w:sz="0" w:space="0" w:color="auto"/>
      </w:divBdr>
    </w:div>
    <w:div w:id="977606446">
      <w:bodyDiv w:val="1"/>
      <w:marLeft w:val="0"/>
      <w:marRight w:val="0"/>
      <w:marTop w:val="0"/>
      <w:marBottom w:val="0"/>
      <w:divBdr>
        <w:top w:val="none" w:sz="0" w:space="0" w:color="auto"/>
        <w:left w:val="none" w:sz="0" w:space="0" w:color="auto"/>
        <w:bottom w:val="none" w:sz="0" w:space="0" w:color="auto"/>
        <w:right w:val="none" w:sz="0" w:space="0" w:color="auto"/>
      </w:divBdr>
    </w:div>
    <w:div w:id="15099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85c50a3-2748-4f24-a04e-bca3b543e38e">YNMK7Y57XFU5-422-7806</_dlc_DocId>
    <_dlc_DocIdUrl xmlns="e85c50a3-2748-4f24-a04e-bca3b543e38e">
      <Url>http://intranetgfp/_layouts/15/DocIdRedir.aspx?ID=YNMK7Y57XFU5-422-7806</Url>
      <Description>YNMK7Y57XFU5-422-7806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9FC2C962D544AAFDD3B14600660BA" ma:contentTypeVersion="1" ma:contentTypeDescription="Crear nuevo documento." ma:contentTypeScope="" ma:versionID="29fdf902d54855fc7d453a1c9081c67b">
  <xsd:schema xmlns:xsd="http://www.w3.org/2001/XMLSchema" xmlns:xs="http://www.w3.org/2001/XMLSchema" xmlns:p="http://schemas.microsoft.com/office/2006/metadata/properties" xmlns:ns2="e85c50a3-2748-4f24-a04e-bca3b543e38e" targetNamespace="http://schemas.microsoft.com/office/2006/metadata/properties" ma:root="true" ma:fieldsID="80a89cc61c1ecc72985ffe805e947641" ns2:_="">
    <xsd:import namespace="e85c50a3-2748-4f24-a04e-bca3b543e38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50a3-2748-4f24-a04e-bca3b543e38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3694-0DB6-46F1-9A69-74169D137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006C9B-18CF-45D0-BAFE-FBCB92B2B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c50a3-2748-4f24-a04e-bca3b543e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E733-FCA7-4DC0-8E43-27229C32DF4C}">
  <ds:schemaRefs>
    <ds:schemaRef ds:uri="http://schemas.microsoft.com/sharepoint/events"/>
  </ds:schemaRefs>
</ds:datastoreItem>
</file>

<file path=customXml/itemProps4.xml><?xml version="1.0" encoding="utf-8"?>
<ds:datastoreItem xmlns:ds="http://schemas.openxmlformats.org/officeDocument/2006/customXml" ds:itemID="{4A77D612-CF85-4AD6-AE72-5182558F1175}">
  <ds:schemaRefs>
    <ds:schemaRef ds:uri="http://schemas.microsoft.com/sharepoint/v3/contenttype/forms"/>
  </ds:schemaRefs>
</ds:datastoreItem>
</file>

<file path=customXml/itemProps5.xml><?xml version="1.0" encoding="utf-8"?>
<ds:datastoreItem xmlns:ds="http://schemas.openxmlformats.org/officeDocument/2006/customXml" ds:itemID="{95C37775-E6AF-4A05-B604-2AC38B9F291D}">
  <ds:schemaRefs>
    <ds:schemaRef ds:uri="http://schemas.microsoft.com/office/2006/metadata/longProperties"/>
  </ds:schemaRefs>
</ds:datastoreItem>
</file>

<file path=customXml/itemProps6.xml><?xml version="1.0" encoding="utf-8"?>
<ds:datastoreItem xmlns:ds="http://schemas.openxmlformats.org/officeDocument/2006/customXml" ds:itemID="{4B016E0E-1783-4DAB-BD54-7CE88C06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5453</Words>
  <Characters>29993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Contrato Cuenta de Ahorros (Versión Julio 2017)</vt:lpstr>
    </vt:vector>
  </TitlesOfParts>
  <Company>Produbanco - Grupo Promerica</Company>
  <LinksUpToDate>false</LinksUpToDate>
  <CharactersWithSpaces>35376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Cuenta de Ahorros (Versión Julio 2017)</dc:title>
  <dc:subject/>
  <dc:creator>Ab. Ricardo Andrés Palacio Garcpes</dc:creator>
  <cp:keywords>Ab. Ricardo Andrés Palacio Garcés</cp:keywords>
  <cp:lastModifiedBy>Lasso C. Karla</cp:lastModifiedBy>
  <cp:revision>7</cp:revision>
  <cp:lastPrinted>2017-05-30T16:39:00Z</cp:lastPrinted>
  <dcterms:created xsi:type="dcterms:W3CDTF">2020-08-14T16:57:00Z</dcterms:created>
  <dcterms:modified xsi:type="dcterms:W3CDTF">2020-09-16T17:51:00Z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YNMK7Y57XFU5-422-4769</vt:lpwstr>
  </property>
  <property fmtid="{D5CDD505-2E9C-101B-9397-08002B2CF9AE}" pid="3" name="_dlc_DocIdItemGuid">
    <vt:lpwstr>68ade1e7-b717-4c3c-9758-0d8e357b0c54</vt:lpwstr>
  </property>
  <property fmtid="{D5CDD505-2E9C-101B-9397-08002B2CF9AE}" pid="4" name="_dlc_DocIdUrl">
    <vt:lpwstr>http://intranetgfp/_layouts/15/DocIdRedir.aspx?ID=YNMK7Y57XFU5-422-4769, YNMK7Y57XFU5-422-4769</vt:lpwstr>
  </property>
  <property fmtid="{D5CDD505-2E9C-101B-9397-08002B2CF9AE}" pid="5" name="ContentTypeId">
    <vt:lpwstr>0x0101004FC9FC2C962D544AAFDD3B14600660BA</vt:lpwstr>
  </property>
</Properties>
</file>