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B2" w:rsidRPr="0022288B" w:rsidRDefault="00DB1FB2" w:rsidP="0022288B">
      <w:pPr>
        <w:rPr>
          <w:rFonts w:ascii="Arial" w:hAnsi="Arial" w:cs="Arial"/>
          <w:b/>
          <w:spacing w:val="-6"/>
        </w:rPr>
      </w:pPr>
      <w:r w:rsidRPr="0022288B">
        <w:rPr>
          <w:rFonts w:ascii="Arial" w:hAnsi="Arial" w:cs="Arial"/>
          <w:b/>
          <w:spacing w:val="-6"/>
        </w:rPr>
        <w:t>PRIMERA.- COMPARECIENTES:</w:t>
      </w:r>
    </w:p>
    <w:p w:rsidR="00DB1FB2" w:rsidRPr="00CF4991" w:rsidRDefault="00DB1FB2" w:rsidP="00DB1FB2">
      <w:pPr>
        <w:pStyle w:val="Textoindependiente2"/>
        <w:rPr>
          <w:rFonts w:cs="Arial"/>
          <w:b w:val="0"/>
          <w:spacing w:val="-6"/>
        </w:rPr>
      </w:pPr>
      <w:r w:rsidRPr="00CF4991">
        <w:rPr>
          <w:rFonts w:cs="Arial"/>
          <w:b w:val="0"/>
          <w:spacing w:val="-6"/>
        </w:rPr>
        <w:t>Comparecen a la celebración del presente Contrato:</w:t>
      </w:r>
    </w:p>
    <w:p w:rsidR="00DB1FB2" w:rsidRPr="00CF4991" w:rsidRDefault="00DB1FB2" w:rsidP="00DB1FB2">
      <w:pPr>
        <w:pStyle w:val="Textoindependiente2"/>
        <w:numPr>
          <w:ilvl w:val="0"/>
          <w:numId w:val="13"/>
        </w:numPr>
        <w:rPr>
          <w:rFonts w:cs="Arial"/>
          <w:b w:val="0"/>
          <w:spacing w:val="-6"/>
        </w:rPr>
      </w:pPr>
      <w:r w:rsidRPr="00CF4991">
        <w:rPr>
          <w:rFonts w:cs="Arial"/>
          <w:b w:val="0"/>
          <w:spacing w:val="-6"/>
        </w:rPr>
        <w:t>Por una parte, quien suscribe este Contrato, en representación del Banco de la Producción S.A. PRODUBANCO, parte a la que se denominará el “BANCO” o “PRODUBANCO”;</w:t>
      </w:r>
    </w:p>
    <w:p w:rsidR="00DB1FB2" w:rsidRPr="00CF4991" w:rsidRDefault="00DB1FB2" w:rsidP="00DB1FB2">
      <w:pPr>
        <w:numPr>
          <w:ilvl w:val="0"/>
          <w:numId w:val="13"/>
        </w:numPr>
        <w:rPr>
          <w:rFonts w:ascii="Arial" w:hAnsi="Arial" w:cs="Arial"/>
          <w:spacing w:val="-6"/>
        </w:rPr>
      </w:pPr>
      <w:r w:rsidRPr="00CF4991">
        <w:rPr>
          <w:rFonts w:ascii="Arial" w:hAnsi="Arial" w:cs="Arial"/>
          <w:spacing w:val="-6"/>
        </w:rPr>
        <w:t>Por otra</w:t>
      </w:r>
      <w:r w:rsidR="0002559E">
        <w:rPr>
          <w:rFonts w:ascii="Arial" w:hAnsi="Arial" w:cs="Arial"/>
          <w:spacing w:val="-6"/>
        </w:rPr>
        <w:t xml:space="preserve"> </w:t>
      </w:r>
      <w:r w:rsidR="0002559E" w:rsidRPr="00C14616">
        <w:rPr>
          <w:rFonts w:cs="Tahoma"/>
          <w:spacing w:val="-6"/>
        </w:rPr>
        <w:fldChar w:fldCharType="begin">
          <w:ffData>
            <w:name w:val="Texto25"/>
            <w:enabled/>
            <w:calcOnExit w:val="0"/>
            <w:textInput/>
          </w:ffData>
        </w:fldChar>
      </w:r>
      <w:bookmarkStart w:id="0" w:name="Texto25"/>
      <w:r w:rsidR="0002559E" w:rsidRPr="00C14616">
        <w:rPr>
          <w:rFonts w:cs="Tahoma"/>
          <w:spacing w:val="-6"/>
        </w:rPr>
        <w:instrText xml:space="preserve"> FORMTEXT </w:instrText>
      </w:r>
      <w:r w:rsidR="0002559E" w:rsidRPr="00C14616">
        <w:rPr>
          <w:rFonts w:cs="Tahoma"/>
          <w:spacing w:val="-6"/>
        </w:rPr>
      </w:r>
      <w:r w:rsidR="0002559E" w:rsidRPr="00C14616">
        <w:rPr>
          <w:rFonts w:cs="Tahoma"/>
          <w:spacing w:val="-6"/>
        </w:rPr>
        <w:fldChar w:fldCharType="separate"/>
      </w:r>
      <w:r w:rsidR="006B6933">
        <w:rPr>
          <w:rFonts w:cs="Tahoma"/>
          <w:noProof/>
          <w:spacing w:val="-6"/>
        </w:rPr>
        <w:t> </w:t>
      </w:r>
      <w:r w:rsidR="006B6933">
        <w:rPr>
          <w:rFonts w:cs="Tahoma"/>
          <w:noProof/>
          <w:spacing w:val="-6"/>
        </w:rPr>
        <w:t> </w:t>
      </w:r>
      <w:r w:rsidR="006B6933">
        <w:rPr>
          <w:rFonts w:cs="Tahoma"/>
          <w:noProof/>
          <w:spacing w:val="-6"/>
        </w:rPr>
        <w:t> </w:t>
      </w:r>
      <w:r w:rsidR="006B6933">
        <w:rPr>
          <w:rFonts w:cs="Tahoma"/>
          <w:noProof/>
          <w:spacing w:val="-6"/>
        </w:rPr>
        <w:t> </w:t>
      </w:r>
      <w:r w:rsidR="006B6933">
        <w:rPr>
          <w:rFonts w:cs="Tahoma"/>
          <w:noProof/>
          <w:spacing w:val="-6"/>
        </w:rPr>
        <w:t> </w:t>
      </w:r>
      <w:r w:rsidR="0002559E" w:rsidRPr="00C14616">
        <w:rPr>
          <w:rFonts w:cs="Tahoma"/>
          <w:spacing w:val="-6"/>
        </w:rPr>
        <w:fldChar w:fldCharType="end"/>
      </w:r>
      <w:bookmarkEnd w:id="0"/>
      <w:r w:rsidRPr="00CF4991">
        <w:rPr>
          <w:rFonts w:ascii="Arial" w:hAnsi="Arial" w:cs="Arial"/>
          <w:spacing w:val="-6"/>
        </w:rPr>
        <w:t>, parte a la que se denominará el "</w:t>
      </w:r>
      <w:r w:rsidR="004312D4">
        <w:rPr>
          <w:rFonts w:ascii="Arial" w:hAnsi="Arial" w:cs="Arial"/>
          <w:spacing w:val="-6"/>
        </w:rPr>
        <w:t>CLIENTE</w:t>
      </w:r>
      <w:r w:rsidRPr="00CF4991">
        <w:rPr>
          <w:rFonts w:ascii="Arial" w:hAnsi="Arial" w:cs="Arial"/>
          <w:spacing w:val="-6"/>
        </w:rPr>
        <w:t>".</w:t>
      </w:r>
    </w:p>
    <w:p w:rsidR="00DB1FB2" w:rsidRPr="00CF4991" w:rsidRDefault="00DB1FB2" w:rsidP="00DB1FB2">
      <w:pPr>
        <w:rPr>
          <w:rFonts w:ascii="Arial" w:hAnsi="Arial" w:cs="Arial"/>
          <w:spacing w:val="-6"/>
        </w:rPr>
      </w:pPr>
      <w:r w:rsidRPr="00CF4991">
        <w:rPr>
          <w:rFonts w:ascii="Arial" w:hAnsi="Arial" w:cs="Arial"/>
          <w:spacing w:val="-6"/>
        </w:rPr>
        <w:t>Quienes convienen en celebrar un Contrato de Servicios Electrónicos (Banca en Línea), contenido en las cláusulas que siguen:</w:t>
      </w:r>
    </w:p>
    <w:p w:rsidR="00DB1FB2" w:rsidRPr="00CF4991" w:rsidRDefault="00DB1FB2" w:rsidP="00DB1FB2">
      <w:pPr>
        <w:rPr>
          <w:rFonts w:ascii="Arial" w:hAnsi="Arial" w:cs="Arial"/>
          <w:lang w:val="es-ES"/>
        </w:rPr>
      </w:pPr>
    </w:p>
    <w:p w:rsidR="00604CA2" w:rsidRDefault="00DB1FB2" w:rsidP="00DB1FB2">
      <w:pPr>
        <w:pStyle w:val="Ttulo2"/>
        <w:spacing w:line="240" w:lineRule="auto"/>
        <w:rPr>
          <w:rFonts w:cs="Arial"/>
        </w:rPr>
      </w:pPr>
      <w:r w:rsidRPr="00CF4991">
        <w:rPr>
          <w:rFonts w:cs="Arial"/>
        </w:rPr>
        <w:t>SEGUNDA.-</w:t>
      </w:r>
      <w:r w:rsidR="00604CA2" w:rsidRPr="00CF4991">
        <w:rPr>
          <w:rFonts w:cs="Arial"/>
        </w:rPr>
        <w:t xml:space="preserve"> ANTECEDENTES</w:t>
      </w:r>
      <w:r w:rsidRPr="00CF4991">
        <w:rPr>
          <w:rFonts w:cs="Arial"/>
        </w:rPr>
        <w:t>:</w:t>
      </w:r>
    </w:p>
    <w:p w:rsidR="0022288B" w:rsidRPr="00CF4991" w:rsidRDefault="0022288B" w:rsidP="0022288B">
      <w:pPr>
        <w:numPr>
          <w:ilvl w:val="0"/>
          <w:numId w:val="14"/>
        </w:numPr>
        <w:rPr>
          <w:rFonts w:ascii="Arial" w:hAnsi="Arial" w:cs="Arial"/>
        </w:rPr>
      </w:pPr>
      <w:r w:rsidRPr="00CF4991">
        <w:rPr>
          <w:rFonts w:ascii="Arial" w:hAnsi="Arial" w:cs="Arial"/>
        </w:rPr>
        <w:t>El BANCO es una institución debidamente autorizada para efectuar todas y cada una de las operaciones contempladas en la normativa vigente.</w:t>
      </w:r>
    </w:p>
    <w:p w:rsidR="00604CA2" w:rsidRPr="00CF4991" w:rsidRDefault="00604CA2" w:rsidP="0022288B">
      <w:pPr>
        <w:numPr>
          <w:ilvl w:val="0"/>
          <w:numId w:val="14"/>
        </w:numPr>
        <w:rPr>
          <w:rFonts w:ascii="Arial" w:hAnsi="Arial" w:cs="Arial"/>
        </w:rPr>
      </w:pPr>
      <w:r w:rsidRPr="00CF4991">
        <w:rPr>
          <w:rFonts w:ascii="Arial" w:hAnsi="Arial" w:cs="Arial"/>
        </w:rPr>
        <w:t>El BANCO, con el fin de proporcionar servicios a través de canales tecnológicos</w:t>
      </w:r>
      <w:r w:rsidR="00DB1FB2" w:rsidRPr="00CF4991">
        <w:rPr>
          <w:rFonts w:ascii="Arial" w:hAnsi="Arial" w:cs="Arial"/>
        </w:rPr>
        <w:t xml:space="preserve">, electrónicos o </w:t>
      </w:r>
      <w:r w:rsidR="001E0DD3" w:rsidRPr="00CF4991">
        <w:rPr>
          <w:rFonts w:ascii="Arial" w:hAnsi="Arial" w:cs="Arial"/>
        </w:rPr>
        <w:t>telemáticos</w:t>
      </w:r>
      <w:r w:rsidR="00A91726" w:rsidRPr="00CF4991">
        <w:rPr>
          <w:rFonts w:ascii="Arial" w:hAnsi="Arial" w:cs="Arial"/>
        </w:rPr>
        <w:t>, entre otros,</w:t>
      </w:r>
      <w:r w:rsidRPr="00CF4991">
        <w:rPr>
          <w:rFonts w:ascii="Arial" w:hAnsi="Arial" w:cs="Arial"/>
        </w:rPr>
        <w:t xml:space="preserve"> con sistemas de </w:t>
      </w:r>
      <w:r w:rsidR="00DB5AFC" w:rsidRPr="00CF4991">
        <w:rPr>
          <w:rFonts w:ascii="Arial" w:hAnsi="Arial" w:cs="Arial"/>
        </w:rPr>
        <w:t xml:space="preserve">Cajero Automático </w:t>
      </w:r>
      <w:r w:rsidRPr="00CF4991">
        <w:rPr>
          <w:rFonts w:ascii="Arial" w:hAnsi="Arial" w:cs="Arial"/>
        </w:rPr>
        <w:t xml:space="preserve">(ATM), </w:t>
      </w:r>
      <w:r w:rsidR="00DB5AFC" w:rsidRPr="00CF4991">
        <w:rPr>
          <w:rFonts w:ascii="Arial" w:hAnsi="Arial" w:cs="Arial"/>
        </w:rPr>
        <w:t xml:space="preserve">Phonored </w:t>
      </w:r>
      <w:r w:rsidRPr="00CF4991">
        <w:rPr>
          <w:rFonts w:ascii="Arial" w:hAnsi="Arial" w:cs="Arial"/>
        </w:rPr>
        <w:t xml:space="preserve">o </w:t>
      </w:r>
      <w:r w:rsidR="00DB5AFC" w:rsidRPr="00CF4991">
        <w:rPr>
          <w:rFonts w:ascii="Arial" w:hAnsi="Arial" w:cs="Arial"/>
        </w:rPr>
        <w:t xml:space="preserve">Audio Respuesta </w:t>
      </w:r>
      <w:r w:rsidRPr="00CF4991">
        <w:rPr>
          <w:rFonts w:ascii="Arial" w:hAnsi="Arial" w:cs="Arial"/>
        </w:rPr>
        <w:t>(I.V.R.)</w:t>
      </w:r>
      <w:r w:rsidR="00A91726" w:rsidRPr="00CF4991">
        <w:rPr>
          <w:rFonts w:ascii="Arial" w:hAnsi="Arial" w:cs="Arial"/>
        </w:rPr>
        <w:t>,</w:t>
      </w:r>
      <w:r w:rsidRPr="00CF4991">
        <w:rPr>
          <w:rFonts w:ascii="Arial" w:hAnsi="Arial" w:cs="Arial"/>
        </w:rPr>
        <w:t xml:space="preserve"> </w:t>
      </w:r>
      <w:r w:rsidR="00DB5AFC" w:rsidRPr="00CF4991">
        <w:rPr>
          <w:rFonts w:ascii="Arial" w:hAnsi="Arial" w:cs="Arial"/>
        </w:rPr>
        <w:t xml:space="preserve">Portal Electrónico </w:t>
      </w:r>
      <w:r w:rsidRPr="00CF4991">
        <w:rPr>
          <w:rFonts w:ascii="Arial" w:hAnsi="Arial" w:cs="Arial"/>
        </w:rPr>
        <w:t>(</w:t>
      </w:r>
      <w:r w:rsidR="00DB5AFC" w:rsidRPr="00CF4991">
        <w:rPr>
          <w:rFonts w:ascii="Arial" w:hAnsi="Arial" w:cs="Arial"/>
        </w:rPr>
        <w:t>Produnet</w:t>
      </w:r>
      <w:r w:rsidRPr="00CF4991">
        <w:rPr>
          <w:rFonts w:ascii="Arial" w:hAnsi="Arial" w:cs="Arial"/>
        </w:rPr>
        <w:t xml:space="preserve">), </w:t>
      </w:r>
      <w:r w:rsidR="00DB5AFC" w:rsidRPr="00CF4991">
        <w:rPr>
          <w:rFonts w:ascii="Arial" w:hAnsi="Arial" w:cs="Arial"/>
        </w:rPr>
        <w:t>Terminales de Autoconsulta</w:t>
      </w:r>
      <w:r w:rsidRPr="00CF4991">
        <w:rPr>
          <w:rFonts w:ascii="Arial" w:hAnsi="Arial" w:cs="Arial"/>
        </w:rPr>
        <w:t>, POS</w:t>
      </w:r>
      <w:r w:rsidR="005D2F40" w:rsidRPr="00CF4991">
        <w:rPr>
          <w:rFonts w:ascii="Arial" w:hAnsi="Arial" w:cs="Arial"/>
        </w:rPr>
        <w:t xml:space="preserve"> </w:t>
      </w:r>
      <w:r w:rsidRPr="00CF4991">
        <w:rPr>
          <w:rFonts w:ascii="Arial" w:hAnsi="Arial" w:cs="Arial"/>
        </w:rPr>
        <w:t xml:space="preserve">(Point Of Sales), </w:t>
      </w:r>
      <w:r w:rsidR="00A91726" w:rsidRPr="00CF4991">
        <w:rPr>
          <w:rFonts w:ascii="Arial" w:hAnsi="Arial" w:cs="Arial"/>
        </w:rPr>
        <w:t xml:space="preserve">y </w:t>
      </w:r>
      <w:r w:rsidRPr="00CF4991">
        <w:rPr>
          <w:rFonts w:ascii="Arial" w:hAnsi="Arial" w:cs="Arial"/>
        </w:rPr>
        <w:t xml:space="preserve">una estructura completa de servicios vía </w:t>
      </w:r>
      <w:r w:rsidR="00DB5AFC" w:rsidRPr="00CF4991">
        <w:rPr>
          <w:rFonts w:ascii="Arial" w:hAnsi="Arial" w:cs="Arial"/>
        </w:rPr>
        <w:t xml:space="preserve">Centro de Llamadas </w:t>
      </w:r>
      <w:r w:rsidR="00812430" w:rsidRPr="00CF4991">
        <w:rPr>
          <w:rFonts w:ascii="Arial" w:hAnsi="Arial" w:cs="Arial"/>
        </w:rPr>
        <w:t>Telefónicas</w:t>
      </w:r>
      <w:r w:rsidR="00DB5AFC" w:rsidRPr="00CF4991">
        <w:rPr>
          <w:rFonts w:ascii="Arial" w:hAnsi="Arial" w:cs="Arial"/>
        </w:rPr>
        <w:t xml:space="preserve"> </w:t>
      </w:r>
      <w:r w:rsidRPr="00CF4991">
        <w:rPr>
          <w:rFonts w:ascii="Arial" w:hAnsi="Arial" w:cs="Arial"/>
        </w:rPr>
        <w:t>(Call Center),</w:t>
      </w:r>
      <w:r w:rsidR="00A91726" w:rsidRPr="00CF4991">
        <w:rPr>
          <w:rFonts w:ascii="Arial" w:hAnsi="Arial" w:cs="Arial"/>
        </w:rPr>
        <w:t xml:space="preserve"> Banca Móvil, Notificaciones SMS,</w:t>
      </w:r>
      <w:r w:rsidRPr="00CF4991">
        <w:rPr>
          <w:rFonts w:ascii="Arial" w:hAnsi="Arial" w:cs="Arial"/>
        </w:rPr>
        <w:t xml:space="preserve"> </w:t>
      </w:r>
      <w:r w:rsidR="00A91726" w:rsidRPr="00CF4991">
        <w:rPr>
          <w:rFonts w:ascii="Arial" w:hAnsi="Arial" w:cs="Arial"/>
        </w:rPr>
        <w:t>a los que se agregarán aquellos que el BANCO</w:t>
      </w:r>
      <w:r w:rsidRPr="00CF4991">
        <w:rPr>
          <w:rFonts w:ascii="Arial" w:hAnsi="Arial" w:cs="Arial"/>
        </w:rPr>
        <w:t xml:space="preserve"> implemente a futuro, </w:t>
      </w:r>
      <w:r w:rsidR="00A91726" w:rsidRPr="00CF4991">
        <w:rPr>
          <w:rFonts w:ascii="Arial" w:hAnsi="Arial" w:cs="Arial"/>
        </w:rPr>
        <w:t>a los cuales puede</w:t>
      </w:r>
      <w:r w:rsidRPr="00CF4991">
        <w:rPr>
          <w:rFonts w:ascii="Arial" w:hAnsi="Arial" w:cs="Arial"/>
        </w:rPr>
        <w:t xml:space="preserve"> acceder a través de </w:t>
      </w:r>
      <w:r w:rsidR="00A91726" w:rsidRPr="00CF4991">
        <w:rPr>
          <w:rFonts w:ascii="Arial" w:hAnsi="Arial" w:cs="Arial"/>
        </w:rPr>
        <w:t xml:space="preserve">dispositivos </w:t>
      </w:r>
      <w:r w:rsidRPr="00CF4991">
        <w:rPr>
          <w:rFonts w:ascii="Arial" w:hAnsi="Arial" w:cs="Arial"/>
        </w:rPr>
        <w:t>telefónicos, Internet, terminales electrónicas computarizadas o de cualquier otro medio electrónico o telemático que se implemente a futuro</w:t>
      </w:r>
      <w:r w:rsidR="00145080" w:rsidRPr="00CF4991">
        <w:rPr>
          <w:rFonts w:ascii="Arial" w:hAnsi="Arial" w:cs="Arial"/>
        </w:rPr>
        <w:t>.</w:t>
      </w:r>
      <w:r w:rsidR="00032678">
        <w:rPr>
          <w:rFonts w:ascii="Arial" w:hAnsi="Arial" w:cs="Arial"/>
        </w:rPr>
        <w:t xml:space="preserve"> Para efectos del presente Contrato se denominarán en lo sucesivo simplemente como “CANALES </w:t>
      </w:r>
      <w:r w:rsidR="0022288B">
        <w:rPr>
          <w:rFonts w:ascii="Arial" w:hAnsi="Arial" w:cs="Arial"/>
        </w:rPr>
        <w:t>TECNOLÓGICOS</w:t>
      </w:r>
      <w:r w:rsidR="00032678">
        <w:rPr>
          <w:rFonts w:ascii="Arial" w:hAnsi="Arial" w:cs="Arial"/>
        </w:rPr>
        <w:t>”</w:t>
      </w:r>
      <w:r w:rsidR="00702396">
        <w:rPr>
          <w:rFonts w:ascii="Arial" w:hAnsi="Arial" w:cs="Arial"/>
        </w:rPr>
        <w:t>.</w:t>
      </w:r>
    </w:p>
    <w:p w:rsidR="00604CA2" w:rsidRPr="00CF4991" w:rsidRDefault="00604CA2" w:rsidP="0022288B">
      <w:pPr>
        <w:numPr>
          <w:ilvl w:val="0"/>
          <w:numId w:val="14"/>
        </w:numPr>
        <w:rPr>
          <w:rFonts w:ascii="Arial" w:hAnsi="Arial" w:cs="Arial"/>
        </w:rPr>
      </w:pPr>
      <w:r w:rsidRPr="00CF4991">
        <w:rPr>
          <w:rFonts w:ascii="Arial" w:hAnsi="Arial" w:cs="Arial"/>
        </w:rPr>
        <w:t xml:space="preserve">PRODUBANCO, se encuentra facultadas para actuar de manera </w:t>
      </w:r>
      <w:r w:rsidR="00A91726" w:rsidRPr="00CF4991">
        <w:rPr>
          <w:rFonts w:ascii="Arial" w:hAnsi="Arial" w:cs="Arial"/>
        </w:rPr>
        <w:t xml:space="preserve">individual y/o </w:t>
      </w:r>
      <w:r w:rsidRPr="00CF4991">
        <w:rPr>
          <w:rFonts w:ascii="Arial" w:hAnsi="Arial" w:cs="Arial"/>
        </w:rPr>
        <w:t>conjunta frente al público</w:t>
      </w:r>
      <w:r w:rsidR="00A91726" w:rsidRPr="00CF4991">
        <w:rPr>
          <w:rFonts w:ascii="Arial" w:hAnsi="Arial" w:cs="Arial"/>
        </w:rPr>
        <w:t>,</w:t>
      </w:r>
      <w:r w:rsidRPr="00CF4991">
        <w:rPr>
          <w:rFonts w:ascii="Arial" w:hAnsi="Arial" w:cs="Arial"/>
        </w:rPr>
        <w:t xml:space="preserve"> y ofrecer servicios complementarios</w:t>
      </w:r>
      <w:r w:rsidR="00A91726" w:rsidRPr="00CF4991">
        <w:rPr>
          <w:rFonts w:ascii="Arial" w:hAnsi="Arial" w:cs="Arial"/>
        </w:rPr>
        <w:t>,</w:t>
      </w:r>
      <w:r w:rsidRPr="00CF4991">
        <w:rPr>
          <w:rFonts w:ascii="Arial" w:hAnsi="Arial" w:cs="Arial"/>
        </w:rPr>
        <w:t xml:space="preserve"> en general todos los servicios que </w:t>
      </w:r>
      <w:r w:rsidR="00280820" w:rsidRPr="00CF4991">
        <w:rPr>
          <w:rFonts w:ascii="Arial" w:hAnsi="Arial" w:cs="Arial"/>
        </w:rPr>
        <w:t>el Código Orgánico Monetario y Financiero</w:t>
      </w:r>
      <w:r w:rsidR="00A91726" w:rsidRPr="00CF4991">
        <w:rPr>
          <w:rFonts w:ascii="Arial" w:hAnsi="Arial" w:cs="Arial"/>
        </w:rPr>
        <w:t>,</w:t>
      </w:r>
      <w:r w:rsidR="00A91726" w:rsidRPr="00CF4991">
        <w:rPr>
          <w:rFonts w:ascii="Arial" w:hAnsi="Arial" w:cs="Arial"/>
          <w:spacing w:val="-6"/>
        </w:rPr>
        <w:t xml:space="preserve"> las Resoluciones de la Superintendencia de Bancos, y aquellas expedidas por la Junta de Política y Regulación Monetaria y Financiera, facultan a las instituciones financieras.</w:t>
      </w:r>
    </w:p>
    <w:p w:rsidR="00604CA2" w:rsidRPr="00CF4991" w:rsidRDefault="00604CA2" w:rsidP="00DB1FB2">
      <w:pPr>
        <w:pStyle w:val="Ttulo2"/>
        <w:spacing w:line="240" w:lineRule="auto"/>
        <w:rPr>
          <w:rFonts w:cs="Arial"/>
          <w:b w:val="0"/>
        </w:rPr>
      </w:pPr>
    </w:p>
    <w:p w:rsidR="00604CA2" w:rsidRPr="00CF4991" w:rsidRDefault="00A91726" w:rsidP="00DB1FB2">
      <w:pPr>
        <w:pStyle w:val="Ttulo2"/>
        <w:spacing w:line="240" w:lineRule="auto"/>
        <w:rPr>
          <w:rFonts w:cs="Arial"/>
        </w:rPr>
      </w:pPr>
      <w:r w:rsidRPr="00CF4991">
        <w:rPr>
          <w:rFonts w:cs="Arial"/>
        </w:rPr>
        <w:t>TERCERA.-</w:t>
      </w:r>
      <w:r w:rsidR="00604CA2" w:rsidRPr="00CF4991">
        <w:rPr>
          <w:rFonts w:cs="Arial"/>
        </w:rPr>
        <w:t xml:space="preserve"> OBJETO</w:t>
      </w:r>
      <w:r w:rsidRPr="00CF4991">
        <w:rPr>
          <w:rFonts w:cs="Arial"/>
        </w:rPr>
        <w:t>:</w:t>
      </w:r>
    </w:p>
    <w:p w:rsidR="007A08EE" w:rsidRPr="00CF4991" w:rsidRDefault="00604CA2" w:rsidP="00DB1FB2">
      <w:pPr>
        <w:pStyle w:val="Textoindependiente"/>
        <w:tabs>
          <w:tab w:val="clear" w:pos="-720"/>
        </w:tabs>
        <w:suppressAutoHyphens w:val="0"/>
        <w:rPr>
          <w:rFonts w:ascii="Arial" w:hAnsi="Arial" w:cs="Arial"/>
          <w:spacing w:val="0"/>
        </w:rPr>
      </w:pPr>
      <w:r w:rsidRPr="00CF4991">
        <w:rPr>
          <w:rFonts w:ascii="Arial" w:hAnsi="Arial" w:cs="Arial"/>
          <w:spacing w:val="0"/>
        </w:rPr>
        <w:t xml:space="preserve">Por el presente instrumento, el </w:t>
      </w:r>
      <w:r w:rsidR="004312D4">
        <w:rPr>
          <w:rFonts w:ascii="Arial" w:hAnsi="Arial" w:cs="Arial"/>
          <w:spacing w:val="0"/>
        </w:rPr>
        <w:t>CLIENTE</w:t>
      </w:r>
      <w:r w:rsidRPr="00CF4991">
        <w:rPr>
          <w:rFonts w:ascii="Arial" w:hAnsi="Arial" w:cs="Arial"/>
          <w:spacing w:val="0"/>
        </w:rPr>
        <w:t xml:space="preserve"> irrevocable y expresamente solicita al BANCO</w:t>
      </w:r>
      <w:r w:rsidR="00A91726" w:rsidRPr="00CF4991">
        <w:rPr>
          <w:rFonts w:ascii="Arial" w:hAnsi="Arial" w:cs="Arial"/>
          <w:spacing w:val="0"/>
        </w:rPr>
        <w:t xml:space="preserve">, </w:t>
      </w:r>
      <w:r w:rsidR="00586FDC" w:rsidRPr="00CF4991">
        <w:rPr>
          <w:rFonts w:ascii="Arial" w:hAnsi="Arial" w:cs="Arial"/>
          <w:spacing w:val="0"/>
        </w:rPr>
        <w:t xml:space="preserve">el </w:t>
      </w:r>
      <w:r w:rsidR="00A91726" w:rsidRPr="00CF4991">
        <w:rPr>
          <w:rFonts w:ascii="Arial" w:hAnsi="Arial" w:cs="Arial"/>
          <w:spacing w:val="0"/>
        </w:rPr>
        <w:t xml:space="preserve"> acceso a</w:t>
      </w:r>
      <w:r w:rsidR="00586FDC" w:rsidRPr="00CF4991">
        <w:rPr>
          <w:rFonts w:ascii="Arial" w:hAnsi="Arial" w:cs="Arial"/>
          <w:spacing w:val="0"/>
        </w:rPr>
        <w:t xml:space="preserve"> los </w:t>
      </w:r>
      <w:r w:rsidRPr="00CF4991">
        <w:rPr>
          <w:rFonts w:ascii="Arial" w:hAnsi="Arial" w:cs="Arial"/>
          <w:spacing w:val="0"/>
        </w:rPr>
        <w:t xml:space="preserve">servicios a través de </w:t>
      </w:r>
      <w:r w:rsidR="0022288B">
        <w:rPr>
          <w:rFonts w:ascii="Arial" w:hAnsi="Arial" w:cs="Arial"/>
        </w:rPr>
        <w:t>CANALES TECNOLÓGICOS</w:t>
      </w:r>
      <w:r w:rsidR="00586FDC" w:rsidRPr="00CF4991">
        <w:rPr>
          <w:rFonts w:ascii="Arial" w:hAnsi="Arial" w:cs="Arial"/>
          <w:spacing w:val="0"/>
        </w:rPr>
        <w:t>, que el BANCO cumplirá mediante</w:t>
      </w:r>
      <w:r w:rsidRPr="00CF4991">
        <w:rPr>
          <w:rFonts w:ascii="Arial" w:hAnsi="Arial" w:cs="Arial"/>
          <w:spacing w:val="0"/>
        </w:rPr>
        <w:t xml:space="preserve"> las instrucciones que </w:t>
      </w:r>
      <w:r w:rsidR="00586FDC" w:rsidRPr="00CF4991">
        <w:rPr>
          <w:rFonts w:ascii="Arial" w:hAnsi="Arial" w:cs="Arial"/>
          <w:spacing w:val="0"/>
        </w:rPr>
        <w:t xml:space="preserve">el </w:t>
      </w:r>
      <w:r w:rsidR="004312D4">
        <w:rPr>
          <w:rFonts w:ascii="Arial" w:hAnsi="Arial" w:cs="Arial"/>
          <w:spacing w:val="0"/>
        </w:rPr>
        <w:t>CLIENTE</w:t>
      </w:r>
      <w:r w:rsidRPr="00CF4991">
        <w:rPr>
          <w:rFonts w:ascii="Arial" w:hAnsi="Arial" w:cs="Arial"/>
          <w:spacing w:val="0"/>
        </w:rPr>
        <w:t xml:space="preserve"> le confiera</w:t>
      </w:r>
      <w:r w:rsidR="00586FDC" w:rsidRPr="00CF4991">
        <w:rPr>
          <w:rFonts w:ascii="Arial" w:hAnsi="Arial" w:cs="Arial"/>
          <w:spacing w:val="0"/>
        </w:rPr>
        <w:t xml:space="preserve">, entregue o </w:t>
      </w:r>
      <w:r w:rsidR="00C0152B" w:rsidRPr="00CF4991">
        <w:rPr>
          <w:rFonts w:ascii="Arial" w:hAnsi="Arial" w:cs="Arial"/>
          <w:spacing w:val="0"/>
        </w:rPr>
        <w:t>transmita</w:t>
      </w:r>
      <w:r w:rsidRPr="00CF4991">
        <w:rPr>
          <w:rFonts w:ascii="Arial" w:hAnsi="Arial" w:cs="Arial"/>
          <w:spacing w:val="0"/>
        </w:rPr>
        <w:t xml:space="preserve"> vía telefónica, por Internet o por cualquier otro mecanismo o dispositivo de los señalados anteriormente o que se implementen a futuro, y que se ejecutarán bajo responsabilidad exclusiva del </w:t>
      </w:r>
      <w:r w:rsidR="004312D4">
        <w:rPr>
          <w:rFonts w:ascii="Arial" w:hAnsi="Arial" w:cs="Arial"/>
          <w:spacing w:val="0"/>
        </w:rPr>
        <w:t>CLIENTE</w:t>
      </w:r>
      <w:r w:rsidR="00586FDC" w:rsidRPr="00CF4991">
        <w:rPr>
          <w:rFonts w:ascii="Arial" w:hAnsi="Arial" w:cs="Arial"/>
          <w:spacing w:val="0"/>
        </w:rPr>
        <w:t>,</w:t>
      </w:r>
      <w:r w:rsidRPr="00CF4991">
        <w:rPr>
          <w:rFonts w:ascii="Arial" w:hAnsi="Arial" w:cs="Arial"/>
          <w:spacing w:val="0"/>
        </w:rPr>
        <w:t xml:space="preserve"> sin necesidad de que éste tenga que firmar documentación alguna o acercarse al BANCO,</w:t>
      </w:r>
      <w:r w:rsidRPr="00CF4991">
        <w:rPr>
          <w:rFonts w:ascii="Arial" w:hAnsi="Arial" w:cs="Arial"/>
          <w:b/>
          <w:spacing w:val="0"/>
        </w:rPr>
        <w:t xml:space="preserve"> </w:t>
      </w:r>
      <w:r w:rsidRPr="00CF4991">
        <w:rPr>
          <w:rFonts w:ascii="Arial" w:hAnsi="Arial" w:cs="Arial"/>
          <w:spacing w:val="0"/>
        </w:rPr>
        <w:t>excepto cuando el BANCO o una</w:t>
      </w:r>
      <w:r w:rsidRPr="00CF4991">
        <w:rPr>
          <w:rFonts w:ascii="Arial" w:hAnsi="Arial" w:cs="Arial"/>
          <w:b/>
          <w:spacing w:val="0"/>
        </w:rPr>
        <w:t xml:space="preserve"> </w:t>
      </w:r>
      <w:r w:rsidRPr="00CF4991">
        <w:rPr>
          <w:rFonts w:ascii="Arial" w:hAnsi="Arial" w:cs="Arial"/>
          <w:spacing w:val="0"/>
        </w:rPr>
        <w:t xml:space="preserve">norma legal o reglamentaria exija la firma autógrafa de el </w:t>
      </w:r>
      <w:r w:rsidR="004312D4">
        <w:rPr>
          <w:rFonts w:ascii="Arial" w:hAnsi="Arial" w:cs="Arial"/>
          <w:spacing w:val="0"/>
        </w:rPr>
        <w:t>CLIENTE</w:t>
      </w:r>
      <w:r w:rsidRPr="00CF4991">
        <w:rPr>
          <w:rFonts w:ascii="Arial" w:hAnsi="Arial" w:cs="Arial"/>
          <w:spacing w:val="0"/>
        </w:rPr>
        <w:t>.</w:t>
      </w:r>
      <w:r w:rsidR="005D2F40" w:rsidRPr="00CF4991">
        <w:rPr>
          <w:rFonts w:ascii="Arial" w:hAnsi="Arial" w:cs="Arial"/>
          <w:spacing w:val="0"/>
        </w:rPr>
        <w:t xml:space="preserve"> </w:t>
      </w:r>
      <w:r w:rsidRPr="00CF4991">
        <w:rPr>
          <w:rFonts w:ascii="Arial" w:hAnsi="Arial" w:cs="Arial"/>
          <w:spacing w:val="0"/>
        </w:rPr>
        <w:t>Para tal efecto</w:t>
      </w:r>
      <w:r w:rsidR="00586FDC" w:rsidRPr="00CF4991">
        <w:rPr>
          <w:rFonts w:ascii="Arial" w:hAnsi="Arial" w:cs="Arial"/>
          <w:spacing w:val="0"/>
        </w:rPr>
        <w:t>,</w:t>
      </w:r>
      <w:r w:rsidRPr="00CF4991">
        <w:rPr>
          <w:rFonts w:ascii="Arial" w:hAnsi="Arial" w:cs="Arial"/>
          <w:spacing w:val="0"/>
        </w:rPr>
        <w:t xml:space="preserve"> el </w:t>
      </w:r>
      <w:r w:rsidR="004312D4">
        <w:rPr>
          <w:rFonts w:ascii="Arial" w:hAnsi="Arial" w:cs="Arial"/>
          <w:spacing w:val="0"/>
        </w:rPr>
        <w:t>CLIENTE</w:t>
      </w:r>
      <w:r w:rsidRPr="00CF4991">
        <w:rPr>
          <w:rFonts w:ascii="Arial" w:hAnsi="Arial" w:cs="Arial"/>
          <w:spacing w:val="0"/>
        </w:rPr>
        <w:t xml:space="preserve"> puede efectuar diversas transacciones que PRODUBANCO </w:t>
      </w:r>
      <w:r w:rsidR="005E6DCD" w:rsidRPr="00CF4991">
        <w:rPr>
          <w:rFonts w:ascii="Arial" w:hAnsi="Arial" w:cs="Arial"/>
          <w:spacing w:val="0"/>
        </w:rPr>
        <w:t>ponga</w:t>
      </w:r>
      <w:r w:rsidRPr="00CF4991">
        <w:rPr>
          <w:rFonts w:ascii="Arial" w:hAnsi="Arial" w:cs="Arial"/>
          <w:spacing w:val="0"/>
        </w:rPr>
        <w:t xml:space="preserve"> a su disposición</w:t>
      </w:r>
      <w:r w:rsidR="00586FDC" w:rsidRPr="00CF4991">
        <w:rPr>
          <w:rFonts w:ascii="Arial" w:hAnsi="Arial" w:cs="Arial"/>
          <w:spacing w:val="0"/>
        </w:rPr>
        <w:t>, siendo enunciativo más no limitativo</w:t>
      </w:r>
      <w:r w:rsidRPr="00CF4991">
        <w:rPr>
          <w:rFonts w:ascii="Arial" w:hAnsi="Arial" w:cs="Arial"/>
          <w:spacing w:val="0"/>
        </w:rPr>
        <w:t>:</w:t>
      </w:r>
    </w:p>
    <w:p w:rsidR="00604CA2" w:rsidRPr="00CF4991" w:rsidRDefault="00604CA2" w:rsidP="00DB1FB2">
      <w:pPr>
        <w:pStyle w:val="Textoindependiente"/>
        <w:tabs>
          <w:tab w:val="clear" w:pos="-720"/>
        </w:tabs>
        <w:suppressAutoHyphens w:val="0"/>
        <w:rPr>
          <w:rFonts w:ascii="Arial" w:hAnsi="Arial" w:cs="Arial"/>
          <w:spacing w:val="0"/>
        </w:rPr>
      </w:pPr>
    </w:p>
    <w:p w:rsidR="00604CA2" w:rsidRPr="00CF4991" w:rsidRDefault="00604CA2" w:rsidP="00DB1FB2">
      <w:pPr>
        <w:numPr>
          <w:ilvl w:val="0"/>
          <w:numId w:val="10"/>
        </w:numPr>
        <w:rPr>
          <w:rFonts w:ascii="Arial" w:hAnsi="Arial" w:cs="Arial"/>
        </w:rPr>
      </w:pPr>
      <w:r w:rsidRPr="00CF4991">
        <w:rPr>
          <w:rFonts w:ascii="Arial" w:hAnsi="Arial" w:cs="Arial"/>
        </w:rPr>
        <w:t>Efectuar inversiones</w:t>
      </w:r>
      <w:r w:rsidRPr="00CF4991">
        <w:rPr>
          <w:rFonts w:ascii="Arial" w:hAnsi="Arial" w:cs="Arial"/>
          <w:b/>
        </w:rPr>
        <w:t xml:space="preserve"> </w:t>
      </w:r>
      <w:r w:rsidRPr="00CF4991">
        <w:rPr>
          <w:rFonts w:ascii="Arial" w:hAnsi="Arial" w:cs="Arial"/>
        </w:rPr>
        <w:t xml:space="preserve">legalmente </w:t>
      </w:r>
      <w:r w:rsidR="00B24C4B" w:rsidRPr="00CF4991">
        <w:rPr>
          <w:rFonts w:ascii="Arial" w:hAnsi="Arial" w:cs="Arial"/>
        </w:rPr>
        <w:t>permitidas en el BANCO</w:t>
      </w:r>
      <w:r w:rsidRPr="00CF4991">
        <w:rPr>
          <w:rFonts w:ascii="Arial" w:hAnsi="Arial" w:cs="Arial"/>
        </w:rPr>
        <w:t>;</w:t>
      </w:r>
    </w:p>
    <w:p w:rsidR="00604CA2" w:rsidRPr="00CF4991" w:rsidRDefault="00604CA2" w:rsidP="00DB1FB2">
      <w:pPr>
        <w:numPr>
          <w:ilvl w:val="0"/>
          <w:numId w:val="10"/>
        </w:numPr>
        <w:spacing w:before="9"/>
        <w:rPr>
          <w:rFonts w:ascii="Arial" w:hAnsi="Arial" w:cs="Arial"/>
        </w:rPr>
      </w:pPr>
      <w:r w:rsidRPr="00CF4991">
        <w:rPr>
          <w:rFonts w:ascii="Arial" w:hAnsi="Arial" w:cs="Arial"/>
        </w:rPr>
        <w:t>Realizar retiros</w:t>
      </w:r>
      <w:r w:rsidR="00586FDC" w:rsidRPr="00CF4991">
        <w:rPr>
          <w:rFonts w:ascii="Arial" w:hAnsi="Arial" w:cs="Arial"/>
        </w:rPr>
        <w:t xml:space="preserve">, </w:t>
      </w:r>
      <w:r w:rsidRPr="00CF4991">
        <w:rPr>
          <w:rFonts w:ascii="Arial" w:hAnsi="Arial" w:cs="Arial"/>
        </w:rPr>
        <w:t>redenciones</w:t>
      </w:r>
      <w:r w:rsidR="00586FDC" w:rsidRPr="00CF4991">
        <w:rPr>
          <w:rFonts w:ascii="Arial" w:hAnsi="Arial" w:cs="Arial"/>
        </w:rPr>
        <w:t>,</w:t>
      </w:r>
      <w:r w:rsidRPr="00CF4991">
        <w:rPr>
          <w:rFonts w:ascii="Arial" w:hAnsi="Arial" w:cs="Arial"/>
        </w:rPr>
        <w:t xml:space="preserve"> cobros y/o cancelaciones, incluso anticipados (de ser autorizado por el BANCO), de las inversiones antes</w:t>
      </w:r>
      <w:r w:rsidR="005D2F40" w:rsidRPr="00CF4991">
        <w:rPr>
          <w:rFonts w:ascii="Arial" w:hAnsi="Arial" w:cs="Arial"/>
        </w:rPr>
        <w:t xml:space="preserve"> </w:t>
      </w:r>
      <w:r w:rsidRPr="00CF4991">
        <w:rPr>
          <w:rFonts w:ascii="Arial" w:hAnsi="Arial" w:cs="Arial"/>
        </w:rPr>
        <w:t>referidas</w:t>
      </w:r>
      <w:r w:rsidR="00586FDC" w:rsidRPr="00CF4991">
        <w:rPr>
          <w:rFonts w:ascii="Arial" w:hAnsi="Arial" w:cs="Arial"/>
        </w:rPr>
        <w:t>,</w:t>
      </w:r>
      <w:r w:rsidRPr="00CF4991">
        <w:rPr>
          <w:rFonts w:ascii="Arial" w:hAnsi="Arial" w:cs="Arial"/>
        </w:rPr>
        <w:t xml:space="preserve"> y acreditar a una o más cuentas corrientes y/o de ahorros del </w:t>
      </w:r>
      <w:r w:rsidR="004312D4">
        <w:rPr>
          <w:rFonts w:ascii="Arial" w:hAnsi="Arial" w:cs="Arial"/>
        </w:rPr>
        <w:t>CLIENTE</w:t>
      </w:r>
      <w:r w:rsidRPr="00CF4991">
        <w:rPr>
          <w:rFonts w:ascii="Arial" w:hAnsi="Arial" w:cs="Arial"/>
        </w:rPr>
        <w:t>, o transferir</w:t>
      </w:r>
      <w:r w:rsidR="00586FDC" w:rsidRPr="00CF4991">
        <w:rPr>
          <w:rFonts w:ascii="Arial" w:hAnsi="Arial" w:cs="Arial"/>
        </w:rPr>
        <w:t xml:space="preserve">los </w:t>
      </w:r>
      <w:r w:rsidRPr="00CF4991">
        <w:rPr>
          <w:rFonts w:ascii="Arial" w:hAnsi="Arial" w:cs="Arial"/>
        </w:rPr>
        <w:t>al destino expresamente indicado</w:t>
      </w:r>
      <w:r w:rsidR="00586FDC" w:rsidRPr="00CF4991">
        <w:rPr>
          <w:rFonts w:ascii="Arial" w:hAnsi="Arial" w:cs="Arial"/>
        </w:rPr>
        <w:t xml:space="preserve"> por éste último</w:t>
      </w:r>
      <w:r w:rsidRPr="00CF4991">
        <w:rPr>
          <w:rFonts w:ascii="Arial" w:hAnsi="Arial" w:cs="Arial"/>
        </w:rPr>
        <w:t xml:space="preserve">; </w:t>
      </w:r>
    </w:p>
    <w:p w:rsidR="00604CA2" w:rsidRPr="00CF4991" w:rsidRDefault="00604CA2" w:rsidP="00DB1FB2">
      <w:pPr>
        <w:numPr>
          <w:ilvl w:val="0"/>
          <w:numId w:val="10"/>
        </w:numPr>
        <w:spacing w:before="24"/>
        <w:rPr>
          <w:rFonts w:ascii="Arial" w:hAnsi="Arial" w:cs="Arial"/>
        </w:rPr>
      </w:pPr>
      <w:r w:rsidRPr="00CF4991">
        <w:rPr>
          <w:rFonts w:ascii="Arial" w:hAnsi="Arial" w:cs="Arial"/>
        </w:rPr>
        <w:t xml:space="preserve">Realizar débitos y/o retiros de una o más de las cuentas corrientes y/o de ahorros del </w:t>
      </w:r>
      <w:r w:rsidR="004312D4">
        <w:rPr>
          <w:rFonts w:ascii="Arial" w:hAnsi="Arial" w:cs="Arial"/>
        </w:rPr>
        <w:t>CLIENTE</w:t>
      </w:r>
      <w:r w:rsidR="00586FDC" w:rsidRPr="00CF4991">
        <w:rPr>
          <w:rFonts w:ascii="Arial" w:hAnsi="Arial" w:cs="Arial"/>
        </w:rPr>
        <w:t>, así como también a</w:t>
      </w:r>
      <w:r w:rsidRPr="00CF4991">
        <w:rPr>
          <w:rFonts w:ascii="Arial" w:hAnsi="Arial" w:cs="Arial"/>
        </w:rPr>
        <w:t xml:space="preserve"> acreditar o transferir a una o más de las cuentas corrientes y/o de ahorros del </w:t>
      </w:r>
      <w:r w:rsidR="004312D4">
        <w:rPr>
          <w:rFonts w:ascii="Arial" w:hAnsi="Arial" w:cs="Arial"/>
        </w:rPr>
        <w:t>CLIENTE</w:t>
      </w:r>
      <w:r w:rsidRPr="00CF4991">
        <w:rPr>
          <w:rFonts w:ascii="Arial" w:hAnsi="Arial" w:cs="Arial"/>
        </w:rPr>
        <w:t>, y/o pagar o transferir tales dineros a cuentas de terceras personas</w:t>
      </w:r>
      <w:r w:rsidR="00032678">
        <w:rPr>
          <w:rFonts w:ascii="Arial" w:hAnsi="Arial" w:cs="Arial"/>
        </w:rPr>
        <w:t>, y de ser necesario</w:t>
      </w:r>
      <w:r w:rsidRPr="00CF4991">
        <w:rPr>
          <w:rFonts w:ascii="Arial" w:hAnsi="Arial" w:cs="Arial"/>
        </w:rPr>
        <w:t xml:space="preserve"> previa instrucción </w:t>
      </w:r>
      <w:r w:rsidR="00586FDC" w:rsidRPr="00CF4991">
        <w:rPr>
          <w:rFonts w:ascii="Arial" w:hAnsi="Arial" w:cs="Arial"/>
        </w:rPr>
        <w:t>expresa d</w:t>
      </w:r>
      <w:r w:rsidRPr="00CF4991">
        <w:rPr>
          <w:rFonts w:ascii="Arial" w:hAnsi="Arial" w:cs="Arial"/>
        </w:rPr>
        <w:t xml:space="preserve">el </w:t>
      </w:r>
      <w:r w:rsidR="004312D4">
        <w:rPr>
          <w:rFonts w:ascii="Arial" w:hAnsi="Arial" w:cs="Arial"/>
        </w:rPr>
        <w:t>CLIENTE</w:t>
      </w:r>
      <w:r w:rsidRPr="00CF4991">
        <w:rPr>
          <w:rFonts w:ascii="Arial" w:hAnsi="Arial" w:cs="Arial"/>
        </w:rPr>
        <w:t xml:space="preserve"> a PRODUBANCO. </w:t>
      </w:r>
      <w:r w:rsidR="00586FDC" w:rsidRPr="00CF4991">
        <w:rPr>
          <w:rFonts w:ascii="Arial" w:hAnsi="Arial" w:cs="Arial"/>
        </w:rPr>
        <w:t xml:space="preserve">El </w:t>
      </w:r>
      <w:r w:rsidR="004312D4">
        <w:rPr>
          <w:rFonts w:ascii="Arial" w:hAnsi="Arial" w:cs="Arial"/>
        </w:rPr>
        <w:t>CLIENTE</w:t>
      </w:r>
      <w:r w:rsidRPr="00CF4991">
        <w:rPr>
          <w:rFonts w:ascii="Arial" w:hAnsi="Arial" w:cs="Arial"/>
        </w:rPr>
        <w:t xml:space="preserve"> asume la responsabilidad de los créditos que instruya</w:t>
      </w:r>
      <w:r w:rsidR="00F7236D" w:rsidRPr="00CF4991">
        <w:rPr>
          <w:rFonts w:ascii="Arial" w:hAnsi="Arial" w:cs="Arial"/>
        </w:rPr>
        <w:t xml:space="preserve"> al BANCO</w:t>
      </w:r>
      <w:r w:rsidRPr="00CF4991">
        <w:rPr>
          <w:rFonts w:ascii="Arial" w:hAnsi="Arial" w:cs="Arial"/>
        </w:rPr>
        <w:t xml:space="preserve">, especialmente </w:t>
      </w:r>
      <w:r w:rsidR="00F7236D" w:rsidRPr="00CF4991">
        <w:rPr>
          <w:rFonts w:ascii="Arial" w:hAnsi="Arial" w:cs="Arial"/>
        </w:rPr>
        <w:t>cuando se trate de</w:t>
      </w:r>
      <w:r w:rsidRPr="00CF4991">
        <w:rPr>
          <w:rFonts w:ascii="Arial" w:hAnsi="Arial" w:cs="Arial"/>
        </w:rPr>
        <w:t xml:space="preserve"> cuentas de </w:t>
      </w:r>
      <w:r w:rsidR="00F7236D" w:rsidRPr="00CF4991">
        <w:rPr>
          <w:rFonts w:ascii="Arial" w:hAnsi="Arial" w:cs="Arial"/>
        </w:rPr>
        <w:t>terceras personas</w:t>
      </w:r>
      <w:r w:rsidR="007A08EE" w:rsidRPr="00CF4991">
        <w:rPr>
          <w:rFonts w:ascii="Arial" w:hAnsi="Arial" w:cs="Arial"/>
        </w:rPr>
        <w:t>;</w:t>
      </w:r>
    </w:p>
    <w:p w:rsidR="00604CA2" w:rsidRPr="00CF4991" w:rsidRDefault="00604CA2" w:rsidP="00DB1FB2">
      <w:pPr>
        <w:pStyle w:val="Textoindependiente"/>
        <w:numPr>
          <w:ilvl w:val="0"/>
          <w:numId w:val="10"/>
        </w:numPr>
        <w:tabs>
          <w:tab w:val="clear" w:pos="-720"/>
        </w:tabs>
        <w:suppressAutoHyphens w:val="0"/>
        <w:rPr>
          <w:rFonts w:ascii="Arial" w:hAnsi="Arial" w:cs="Arial"/>
          <w:spacing w:val="0"/>
        </w:rPr>
      </w:pPr>
      <w:r w:rsidRPr="00CF4991">
        <w:rPr>
          <w:rFonts w:ascii="Arial" w:hAnsi="Arial" w:cs="Arial"/>
          <w:spacing w:val="0"/>
        </w:rPr>
        <w:t>Efectuar o cancelar inversiones en cualquier clase de valores, instrumentos financieros o documentos</w:t>
      </w:r>
      <w:r w:rsidR="00F7236D" w:rsidRPr="00CF4991">
        <w:rPr>
          <w:rFonts w:ascii="Arial" w:hAnsi="Arial" w:cs="Arial"/>
          <w:spacing w:val="0"/>
        </w:rPr>
        <w:t xml:space="preserve"> (</w:t>
      </w:r>
      <w:r w:rsidRPr="00CF4991">
        <w:rPr>
          <w:rFonts w:ascii="Arial" w:hAnsi="Arial" w:cs="Arial"/>
          <w:spacing w:val="0"/>
        </w:rPr>
        <w:t xml:space="preserve">en adelante denominados simplemente </w:t>
      </w:r>
      <w:r w:rsidR="00F7236D" w:rsidRPr="00CF4991">
        <w:rPr>
          <w:rFonts w:ascii="Arial" w:hAnsi="Arial" w:cs="Arial"/>
          <w:spacing w:val="0"/>
        </w:rPr>
        <w:t>VALORES)</w:t>
      </w:r>
      <w:r w:rsidRPr="00CF4991">
        <w:rPr>
          <w:rFonts w:ascii="Arial" w:hAnsi="Arial" w:cs="Arial"/>
          <w:spacing w:val="0"/>
        </w:rPr>
        <w:t xml:space="preserve">, emitidos en cualquier país del mundo, incluyendo pero sin limitar en: bonos, cédulas, obligaciones, pólizas, certificados de depósito, papeles comerciales, cupones, letras de cambio, pagarés, avales, y </w:t>
      </w:r>
      <w:r w:rsidR="00F7236D" w:rsidRPr="00CF4991">
        <w:rPr>
          <w:rFonts w:ascii="Arial" w:hAnsi="Arial" w:cs="Arial"/>
          <w:spacing w:val="0"/>
        </w:rPr>
        <w:t>de</w:t>
      </w:r>
      <w:r w:rsidRPr="00CF4991">
        <w:rPr>
          <w:rFonts w:ascii="Arial" w:hAnsi="Arial" w:cs="Arial"/>
          <w:spacing w:val="0"/>
        </w:rPr>
        <w:t>más instrumentos reconocidos en los mercados locales o internacionales;</w:t>
      </w:r>
    </w:p>
    <w:p w:rsidR="00604CA2" w:rsidRPr="00CF4991" w:rsidRDefault="00604CA2" w:rsidP="00DB1FB2">
      <w:pPr>
        <w:numPr>
          <w:ilvl w:val="0"/>
          <w:numId w:val="10"/>
        </w:numPr>
        <w:spacing w:before="24"/>
        <w:rPr>
          <w:rFonts w:ascii="Arial" w:hAnsi="Arial" w:cs="Arial"/>
        </w:rPr>
      </w:pPr>
      <w:r w:rsidRPr="00CF4991">
        <w:rPr>
          <w:rFonts w:ascii="Arial" w:hAnsi="Arial" w:cs="Arial"/>
        </w:rPr>
        <w:t xml:space="preserve">Efectivizar, rescatar, redimir o enajenar los </w:t>
      </w:r>
      <w:r w:rsidR="0022288B" w:rsidRPr="00CF4991">
        <w:rPr>
          <w:rFonts w:ascii="Arial" w:hAnsi="Arial" w:cs="Arial"/>
        </w:rPr>
        <w:t>VALORES</w:t>
      </w:r>
      <w:r w:rsidRPr="00CF4991">
        <w:rPr>
          <w:rFonts w:ascii="Arial" w:hAnsi="Arial" w:cs="Arial"/>
        </w:rPr>
        <w:t xml:space="preserve"> en los cuales se haya invertido, aún antes de la fecha de su vencimiento</w:t>
      </w:r>
      <w:r w:rsidR="00F7236D" w:rsidRPr="00CF4991">
        <w:rPr>
          <w:rFonts w:ascii="Arial" w:hAnsi="Arial" w:cs="Arial"/>
        </w:rPr>
        <w:t>,</w:t>
      </w:r>
      <w:r w:rsidRPr="00CF4991">
        <w:rPr>
          <w:rFonts w:ascii="Arial" w:hAnsi="Arial" w:cs="Arial"/>
        </w:rPr>
        <w:t xml:space="preserve"> de ser autorizado por el BANCO;</w:t>
      </w:r>
    </w:p>
    <w:p w:rsidR="00604CA2" w:rsidRPr="00CF4991" w:rsidRDefault="00145080" w:rsidP="003A4C2D">
      <w:pPr>
        <w:pStyle w:val="Textoindependiente"/>
        <w:numPr>
          <w:ilvl w:val="0"/>
          <w:numId w:val="10"/>
        </w:numPr>
        <w:tabs>
          <w:tab w:val="clear" w:pos="-720"/>
        </w:tabs>
        <w:suppressAutoHyphens w:val="0"/>
        <w:spacing w:before="19"/>
        <w:rPr>
          <w:rFonts w:ascii="Arial" w:hAnsi="Arial" w:cs="Arial"/>
          <w:spacing w:val="0"/>
        </w:rPr>
      </w:pPr>
      <w:r w:rsidRPr="00CF4991">
        <w:rPr>
          <w:rFonts w:ascii="Arial" w:hAnsi="Arial" w:cs="Arial"/>
          <w:spacing w:val="0"/>
        </w:rPr>
        <w:t>Apertura de</w:t>
      </w:r>
      <w:r w:rsidR="00604CA2" w:rsidRPr="00CF4991">
        <w:rPr>
          <w:rFonts w:ascii="Arial" w:hAnsi="Arial" w:cs="Arial"/>
          <w:spacing w:val="0"/>
        </w:rPr>
        <w:t xml:space="preserve"> cuentas en </w:t>
      </w:r>
      <w:r w:rsidR="00F7236D" w:rsidRPr="00CF4991">
        <w:rPr>
          <w:rFonts w:ascii="Arial" w:hAnsi="Arial" w:cs="Arial"/>
          <w:spacing w:val="0"/>
        </w:rPr>
        <w:t xml:space="preserve">el </w:t>
      </w:r>
      <w:r w:rsidR="00604CA2" w:rsidRPr="00CF4991">
        <w:rPr>
          <w:rFonts w:ascii="Arial" w:hAnsi="Arial" w:cs="Arial"/>
          <w:spacing w:val="0"/>
        </w:rPr>
        <w:t>BANCO, así como a solicitar y acceder a operaciones que el BANCO ponga</w:t>
      </w:r>
      <w:r w:rsidR="005D2F40" w:rsidRPr="00CF4991">
        <w:rPr>
          <w:rFonts w:ascii="Arial" w:hAnsi="Arial" w:cs="Arial"/>
          <w:spacing w:val="0"/>
        </w:rPr>
        <w:t xml:space="preserve"> </w:t>
      </w:r>
      <w:r w:rsidR="00604CA2" w:rsidRPr="00CF4991">
        <w:rPr>
          <w:rFonts w:ascii="Arial" w:hAnsi="Arial" w:cs="Arial"/>
          <w:spacing w:val="0"/>
        </w:rPr>
        <w:t xml:space="preserve">a su disposición, comprometiéndose el </w:t>
      </w:r>
      <w:r w:rsidR="004312D4">
        <w:rPr>
          <w:rFonts w:ascii="Arial" w:hAnsi="Arial" w:cs="Arial"/>
          <w:spacing w:val="0"/>
        </w:rPr>
        <w:t>CLIENTE</w:t>
      </w:r>
      <w:r w:rsidR="00604CA2" w:rsidRPr="00CF4991">
        <w:rPr>
          <w:rFonts w:ascii="Arial" w:hAnsi="Arial" w:cs="Arial"/>
          <w:spacing w:val="0"/>
        </w:rPr>
        <w:t xml:space="preserve"> a presentar y suscribir todos los documentos necesarios para la operación</w:t>
      </w:r>
      <w:r w:rsidR="003A4C2D">
        <w:rPr>
          <w:rFonts w:ascii="Arial" w:hAnsi="Arial" w:cs="Arial"/>
        </w:rPr>
        <w:t xml:space="preserve"> y/o transacción</w:t>
      </w:r>
      <w:r w:rsidR="00604CA2" w:rsidRPr="00CF4991">
        <w:rPr>
          <w:rFonts w:ascii="Arial" w:hAnsi="Arial" w:cs="Arial"/>
          <w:spacing w:val="0"/>
        </w:rPr>
        <w:t xml:space="preserve"> así como los</w:t>
      </w:r>
      <w:r w:rsidR="00604CA2" w:rsidRPr="00CF4991">
        <w:rPr>
          <w:rFonts w:ascii="Arial" w:hAnsi="Arial" w:cs="Arial"/>
          <w:b/>
          <w:spacing w:val="0"/>
        </w:rPr>
        <w:t xml:space="preserve"> </w:t>
      </w:r>
      <w:r w:rsidR="00604CA2" w:rsidRPr="00CF4991">
        <w:rPr>
          <w:rFonts w:ascii="Arial" w:hAnsi="Arial" w:cs="Arial"/>
          <w:spacing w:val="0"/>
        </w:rPr>
        <w:t xml:space="preserve">de respaldo requeridos, bastando para ello la sola </w:t>
      </w:r>
      <w:r w:rsidR="000C7B51" w:rsidRPr="00CF4991">
        <w:rPr>
          <w:rFonts w:ascii="Arial" w:hAnsi="Arial" w:cs="Arial"/>
          <w:spacing w:val="0"/>
        </w:rPr>
        <w:t>petición</w:t>
      </w:r>
      <w:r w:rsidR="00604CA2" w:rsidRPr="00CF4991">
        <w:rPr>
          <w:rFonts w:ascii="Arial" w:hAnsi="Arial" w:cs="Arial"/>
          <w:spacing w:val="0"/>
        </w:rPr>
        <w:t xml:space="preserve"> de</w:t>
      </w:r>
      <w:r w:rsidR="00604CA2" w:rsidRPr="00CF4991">
        <w:rPr>
          <w:rFonts w:ascii="Arial" w:hAnsi="Arial" w:cs="Arial"/>
          <w:b/>
          <w:spacing w:val="0"/>
        </w:rPr>
        <w:t xml:space="preserve"> </w:t>
      </w:r>
      <w:r w:rsidR="00604CA2" w:rsidRPr="00CF4991">
        <w:rPr>
          <w:rFonts w:ascii="Arial" w:hAnsi="Arial" w:cs="Arial"/>
          <w:spacing w:val="0"/>
        </w:rPr>
        <w:t>PRODUBANCO;</w:t>
      </w:r>
    </w:p>
    <w:p w:rsidR="00604CA2" w:rsidRPr="00CF4991" w:rsidRDefault="00604CA2" w:rsidP="00DB1FB2">
      <w:pPr>
        <w:numPr>
          <w:ilvl w:val="0"/>
          <w:numId w:val="10"/>
        </w:numPr>
        <w:spacing w:before="19"/>
        <w:rPr>
          <w:rFonts w:ascii="Arial" w:hAnsi="Arial" w:cs="Arial"/>
        </w:rPr>
      </w:pPr>
      <w:r w:rsidRPr="00CF4991">
        <w:rPr>
          <w:rFonts w:ascii="Arial" w:hAnsi="Arial" w:cs="Arial"/>
        </w:rPr>
        <w:t>Acceder al</w:t>
      </w:r>
      <w:r w:rsidR="005D2F40" w:rsidRPr="00CF4991">
        <w:rPr>
          <w:rFonts w:ascii="Arial" w:hAnsi="Arial" w:cs="Arial"/>
          <w:b/>
        </w:rPr>
        <w:t xml:space="preserve"> </w:t>
      </w:r>
      <w:r w:rsidRPr="00CF4991">
        <w:rPr>
          <w:rFonts w:ascii="Arial" w:hAnsi="Arial" w:cs="Arial"/>
        </w:rPr>
        <w:t xml:space="preserve">servicio de consulta y </w:t>
      </w:r>
      <w:r w:rsidR="00F7236D" w:rsidRPr="00CF4991">
        <w:rPr>
          <w:rFonts w:ascii="Arial" w:hAnsi="Arial" w:cs="Arial"/>
        </w:rPr>
        <w:t>Autoconsulta</w:t>
      </w:r>
      <w:r w:rsidRPr="00CF4991">
        <w:rPr>
          <w:rFonts w:ascii="Arial" w:hAnsi="Arial" w:cs="Arial"/>
        </w:rPr>
        <w:t xml:space="preserve">; </w:t>
      </w:r>
    </w:p>
    <w:p w:rsidR="00604CA2" w:rsidRPr="00CF4991" w:rsidRDefault="00604CA2" w:rsidP="00DB1FB2">
      <w:pPr>
        <w:numPr>
          <w:ilvl w:val="0"/>
          <w:numId w:val="10"/>
        </w:numPr>
        <w:spacing w:before="4"/>
        <w:rPr>
          <w:rFonts w:ascii="Arial" w:hAnsi="Arial" w:cs="Arial"/>
        </w:rPr>
      </w:pPr>
      <w:r w:rsidRPr="00CF4991">
        <w:rPr>
          <w:rFonts w:ascii="Arial" w:hAnsi="Arial" w:cs="Arial"/>
        </w:rPr>
        <w:t>Ejecutar cualquier tipo de operación y/o transacción, cuyo servicio preste el BANCO, en el presente</w:t>
      </w:r>
      <w:r w:rsidRPr="00CF4991">
        <w:rPr>
          <w:rFonts w:ascii="Arial" w:hAnsi="Arial" w:cs="Arial"/>
          <w:b/>
        </w:rPr>
        <w:t xml:space="preserve"> </w:t>
      </w:r>
      <w:r w:rsidRPr="00CF4991">
        <w:rPr>
          <w:rFonts w:ascii="Arial" w:hAnsi="Arial" w:cs="Arial"/>
        </w:rPr>
        <w:t xml:space="preserve">o en el futuro, a través de </w:t>
      </w:r>
      <w:r w:rsidR="0022288B">
        <w:rPr>
          <w:rFonts w:ascii="Arial" w:hAnsi="Arial" w:cs="Arial"/>
        </w:rPr>
        <w:t>CANALES TECNOLÓGICOS</w:t>
      </w:r>
      <w:r w:rsidR="00C0152B" w:rsidRPr="00CF4991">
        <w:rPr>
          <w:rFonts w:ascii="Arial" w:hAnsi="Arial" w:cs="Arial"/>
        </w:rPr>
        <w:t xml:space="preserve">, </w:t>
      </w:r>
      <w:r w:rsidRPr="00CF4991">
        <w:rPr>
          <w:rFonts w:ascii="Arial" w:hAnsi="Arial" w:cs="Arial"/>
        </w:rPr>
        <w:t xml:space="preserve">y en general a través de los canales que PRODUBANCO </w:t>
      </w:r>
      <w:r w:rsidR="005E6DCD" w:rsidRPr="00CF4991">
        <w:rPr>
          <w:rFonts w:ascii="Arial" w:hAnsi="Arial" w:cs="Arial"/>
        </w:rPr>
        <w:t>ponga a disposición de</w:t>
      </w:r>
      <w:r w:rsidRPr="00CF4991">
        <w:rPr>
          <w:rFonts w:ascii="Arial" w:hAnsi="Arial" w:cs="Arial"/>
        </w:rPr>
        <w:t xml:space="preserve">l </w:t>
      </w:r>
      <w:r w:rsidR="004312D4">
        <w:rPr>
          <w:rFonts w:ascii="Arial" w:hAnsi="Arial" w:cs="Arial"/>
        </w:rPr>
        <w:t>CLIENTE</w:t>
      </w:r>
      <w:r w:rsidR="0022288B">
        <w:rPr>
          <w:rFonts w:ascii="Arial" w:hAnsi="Arial" w:cs="Arial"/>
        </w:rPr>
        <w:t xml:space="preserve">, </w:t>
      </w:r>
      <w:r w:rsidR="0022288B" w:rsidRPr="00CF4991">
        <w:rPr>
          <w:rFonts w:ascii="Arial" w:hAnsi="Arial" w:cs="Arial"/>
        </w:rPr>
        <w:t xml:space="preserve">comprometiéndose el </w:t>
      </w:r>
      <w:r w:rsidR="0022288B">
        <w:rPr>
          <w:rFonts w:ascii="Arial" w:hAnsi="Arial" w:cs="Arial"/>
        </w:rPr>
        <w:t>CLIENTE</w:t>
      </w:r>
      <w:r w:rsidR="0022288B" w:rsidRPr="00CF4991">
        <w:rPr>
          <w:rFonts w:ascii="Arial" w:hAnsi="Arial" w:cs="Arial"/>
        </w:rPr>
        <w:t xml:space="preserve"> a presentar y suscribir todos los documentos necesarios para la operación</w:t>
      </w:r>
      <w:r w:rsidR="0022288B">
        <w:rPr>
          <w:rFonts w:ascii="Arial" w:hAnsi="Arial" w:cs="Arial"/>
        </w:rPr>
        <w:t xml:space="preserve"> y/o transacción</w:t>
      </w:r>
      <w:r w:rsidR="0022288B" w:rsidRPr="00CF4991">
        <w:rPr>
          <w:rFonts w:ascii="Arial" w:hAnsi="Arial" w:cs="Arial"/>
        </w:rPr>
        <w:t xml:space="preserve"> así como los</w:t>
      </w:r>
      <w:r w:rsidR="0022288B" w:rsidRPr="00CF4991">
        <w:rPr>
          <w:rFonts w:ascii="Arial" w:hAnsi="Arial" w:cs="Arial"/>
          <w:b/>
        </w:rPr>
        <w:t xml:space="preserve"> </w:t>
      </w:r>
      <w:r w:rsidR="0022288B" w:rsidRPr="00CF4991">
        <w:rPr>
          <w:rFonts w:ascii="Arial" w:hAnsi="Arial" w:cs="Arial"/>
        </w:rPr>
        <w:t>de respaldo requeridos, bastando para ello la sola petición de</w:t>
      </w:r>
      <w:r w:rsidR="0022288B" w:rsidRPr="00CF4991">
        <w:rPr>
          <w:rFonts w:ascii="Arial" w:hAnsi="Arial" w:cs="Arial"/>
          <w:b/>
        </w:rPr>
        <w:t xml:space="preserve"> </w:t>
      </w:r>
      <w:r w:rsidR="0022288B">
        <w:rPr>
          <w:rFonts w:ascii="Arial" w:hAnsi="Arial" w:cs="Arial"/>
        </w:rPr>
        <w:t>PRODUBANCO</w:t>
      </w:r>
      <w:r w:rsidRPr="00CF4991">
        <w:rPr>
          <w:rFonts w:ascii="Arial" w:hAnsi="Arial" w:cs="Arial"/>
        </w:rPr>
        <w:t xml:space="preserve">. </w:t>
      </w:r>
    </w:p>
    <w:p w:rsidR="00604CA2" w:rsidRPr="00CF4991" w:rsidRDefault="00604CA2" w:rsidP="00DB1FB2">
      <w:pPr>
        <w:pStyle w:val="Textoindependiente2"/>
        <w:rPr>
          <w:rFonts w:cs="Arial"/>
          <w:b w:val="0"/>
        </w:rPr>
      </w:pPr>
      <w:r w:rsidRPr="00CF4991">
        <w:rPr>
          <w:rFonts w:cs="Arial"/>
          <w:b w:val="0"/>
        </w:rPr>
        <w:lastRenderedPageBreak/>
        <w:t>Estas operaciones</w:t>
      </w:r>
      <w:r w:rsidR="003A4C2D">
        <w:rPr>
          <w:rFonts w:cs="Arial"/>
          <w:b w:val="0"/>
        </w:rPr>
        <w:t xml:space="preserve"> y/o transacciones</w:t>
      </w:r>
      <w:r w:rsidRPr="00CF4991">
        <w:rPr>
          <w:rFonts w:cs="Arial"/>
          <w:b w:val="0"/>
        </w:rPr>
        <w:t xml:space="preserve"> podrán realizarse en todas las cuentas</w:t>
      </w:r>
      <w:r w:rsidR="00C0152B" w:rsidRPr="00CF4991">
        <w:rPr>
          <w:rFonts w:cs="Arial"/>
          <w:b w:val="0"/>
        </w:rPr>
        <w:t>,</w:t>
      </w:r>
      <w:r w:rsidRPr="00CF4991">
        <w:rPr>
          <w:rFonts w:cs="Arial"/>
          <w:b w:val="0"/>
        </w:rPr>
        <w:t xml:space="preserve"> y contra toda clase de</w:t>
      </w:r>
      <w:r w:rsidRPr="00CF4991">
        <w:rPr>
          <w:rFonts w:cs="Arial"/>
        </w:rPr>
        <w:t xml:space="preserve"> </w:t>
      </w:r>
      <w:r w:rsidRPr="00CF4991">
        <w:rPr>
          <w:rFonts w:cs="Arial"/>
          <w:b w:val="0"/>
        </w:rPr>
        <w:t xml:space="preserve">tarjetas emitidas por PRODUBANCO, en las cuales el </w:t>
      </w:r>
      <w:r w:rsidR="004312D4">
        <w:rPr>
          <w:rFonts w:cs="Arial"/>
          <w:b w:val="0"/>
        </w:rPr>
        <w:t>CLIENTE</w:t>
      </w:r>
      <w:r w:rsidRPr="00CF4991">
        <w:rPr>
          <w:rFonts w:cs="Arial"/>
          <w:b w:val="0"/>
        </w:rPr>
        <w:t xml:space="preserve"> tenga la calidad de titular. </w:t>
      </w:r>
    </w:p>
    <w:p w:rsidR="007A08EE" w:rsidRPr="00CF4991" w:rsidRDefault="007A08EE" w:rsidP="00DB1FB2">
      <w:pPr>
        <w:rPr>
          <w:rFonts w:ascii="Arial" w:hAnsi="Arial" w:cs="Arial"/>
        </w:rPr>
      </w:pPr>
    </w:p>
    <w:p w:rsidR="00080518" w:rsidRDefault="00897DDD" w:rsidP="00534FC5">
      <w:pPr>
        <w:outlineLvl w:val="0"/>
        <w:rPr>
          <w:rFonts w:ascii="Arial" w:hAnsi="Arial" w:cs="Arial"/>
        </w:rPr>
      </w:pPr>
      <w:r w:rsidRPr="003A4C2D">
        <w:rPr>
          <w:rFonts w:ascii="Arial" w:hAnsi="Arial" w:cs="Arial"/>
          <w:u w:val="single"/>
        </w:rPr>
        <w:t xml:space="preserve">Recepción de instrucciones por parte del </w:t>
      </w:r>
      <w:r w:rsidR="004312D4">
        <w:rPr>
          <w:rFonts w:ascii="Arial" w:hAnsi="Arial" w:cs="Arial"/>
          <w:u w:val="single"/>
        </w:rPr>
        <w:t>CLIENTE</w:t>
      </w:r>
      <w:r w:rsidR="00604CA2" w:rsidRPr="00CF4991">
        <w:rPr>
          <w:rFonts w:ascii="Arial" w:hAnsi="Arial" w:cs="Arial"/>
        </w:rPr>
        <w:t>:</w:t>
      </w:r>
    </w:p>
    <w:p w:rsidR="004312D4" w:rsidRPr="00CF4991" w:rsidRDefault="004312D4" w:rsidP="00534FC5">
      <w:pPr>
        <w:outlineLvl w:val="0"/>
        <w:rPr>
          <w:rFonts w:ascii="Arial" w:hAnsi="Arial" w:cs="Arial"/>
        </w:rPr>
      </w:pPr>
    </w:p>
    <w:p w:rsidR="00196187" w:rsidRPr="00CF4991" w:rsidRDefault="00080518" w:rsidP="00702396">
      <w:pPr>
        <w:numPr>
          <w:ilvl w:val="0"/>
          <w:numId w:val="21"/>
        </w:numPr>
        <w:ind w:right="72"/>
        <w:rPr>
          <w:rFonts w:ascii="Arial" w:hAnsi="Arial" w:cs="Arial"/>
        </w:rPr>
      </w:pPr>
      <w:r w:rsidRPr="00CF4991">
        <w:rPr>
          <w:rFonts w:ascii="Arial" w:hAnsi="Arial" w:cs="Arial"/>
        </w:rPr>
        <w:t xml:space="preserve">El </w:t>
      </w:r>
      <w:r w:rsidR="004312D4">
        <w:rPr>
          <w:rFonts w:ascii="Arial" w:hAnsi="Arial" w:cs="Arial"/>
        </w:rPr>
        <w:t>CLIENTE</w:t>
      </w:r>
      <w:r w:rsidRPr="00CF4991">
        <w:rPr>
          <w:rFonts w:ascii="Arial" w:hAnsi="Arial" w:cs="Arial"/>
        </w:rPr>
        <w:t xml:space="preserve"> en virtud de la suscripción de este instrumento, conoce y acepta</w:t>
      </w:r>
      <w:r w:rsidR="00102E2C" w:rsidRPr="00CF4991">
        <w:rPr>
          <w:rFonts w:ascii="Arial" w:hAnsi="Arial" w:cs="Arial"/>
        </w:rPr>
        <w:t>,</w:t>
      </w:r>
      <w:r w:rsidRPr="00CF4991">
        <w:rPr>
          <w:rFonts w:ascii="Arial" w:hAnsi="Arial" w:cs="Arial"/>
        </w:rPr>
        <w:t xml:space="preserve"> que para acceder a los servicios </w:t>
      </w:r>
      <w:r w:rsidR="00196187" w:rsidRPr="00CF4991">
        <w:rPr>
          <w:rFonts w:ascii="Arial" w:hAnsi="Arial" w:cs="Arial"/>
        </w:rPr>
        <w:t>materia del presente instrumento,</w:t>
      </w:r>
      <w:r w:rsidRPr="00CF4991">
        <w:rPr>
          <w:rFonts w:ascii="Arial" w:hAnsi="Arial" w:cs="Arial"/>
        </w:rPr>
        <w:t xml:space="preserve"> y para realizar tod</w:t>
      </w:r>
      <w:r w:rsidR="00196187" w:rsidRPr="00CF4991">
        <w:rPr>
          <w:rFonts w:ascii="Arial" w:hAnsi="Arial" w:cs="Arial"/>
        </w:rPr>
        <w:t>o tipo de</w:t>
      </w:r>
      <w:r w:rsidRPr="00CF4991">
        <w:rPr>
          <w:rFonts w:ascii="Arial" w:hAnsi="Arial" w:cs="Arial"/>
        </w:rPr>
        <w:t xml:space="preserve"> transacciones</w:t>
      </w:r>
      <w:r w:rsidR="00196187" w:rsidRPr="00CF4991">
        <w:rPr>
          <w:rFonts w:ascii="Arial" w:hAnsi="Arial" w:cs="Arial"/>
        </w:rPr>
        <w:t>,</w:t>
      </w:r>
      <w:r w:rsidRPr="00CF4991">
        <w:rPr>
          <w:rFonts w:ascii="Arial" w:hAnsi="Arial" w:cs="Arial"/>
        </w:rPr>
        <w:t xml:space="preserve"> deberá ingresar </w:t>
      </w:r>
      <w:r w:rsidR="00196187" w:rsidRPr="00CF4991">
        <w:rPr>
          <w:rFonts w:ascii="Arial" w:hAnsi="Arial" w:cs="Arial"/>
        </w:rPr>
        <w:t xml:space="preserve">sus instrucciones siempre </w:t>
      </w:r>
      <w:r w:rsidRPr="00CF4991">
        <w:rPr>
          <w:rFonts w:ascii="Arial" w:hAnsi="Arial" w:cs="Arial"/>
        </w:rPr>
        <w:t xml:space="preserve">por los </w:t>
      </w:r>
      <w:r w:rsidR="0022288B">
        <w:rPr>
          <w:rFonts w:ascii="Arial" w:hAnsi="Arial" w:cs="Arial"/>
        </w:rPr>
        <w:t>CANALES TECNOLÓGICOS</w:t>
      </w:r>
      <w:r w:rsidR="0022288B" w:rsidRPr="00CF4991">
        <w:rPr>
          <w:rFonts w:ascii="Arial" w:hAnsi="Arial" w:cs="Arial"/>
        </w:rPr>
        <w:t xml:space="preserve"> </w:t>
      </w:r>
      <w:r w:rsidR="00196187" w:rsidRPr="00CF4991">
        <w:rPr>
          <w:rFonts w:ascii="Arial" w:hAnsi="Arial" w:cs="Arial"/>
        </w:rPr>
        <w:t>autorizados por el BANCO</w:t>
      </w:r>
      <w:r w:rsidRPr="00CF4991">
        <w:rPr>
          <w:rFonts w:ascii="Arial" w:hAnsi="Arial" w:cs="Arial"/>
        </w:rPr>
        <w:t>, mediante el uso de la clave y/o tarjeta, o siguiendo las instrucciones que se determinen para el efecto. Las instrucciones efectuadas</w:t>
      </w:r>
      <w:r w:rsidR="00196187" w:rsidRPr="00CF4991">
        <w:rPr>
          <w:rFonts w:ascii="Arial" w:hAnsi="Arial" w:cs="Arial"/>
        </w:rPr>
        <w:t xml:space="preserve"> a través de canales</w:t>
      </w:r>
      <w:r w:rsidRPr="00CF4991">
        <w:rPr>
          <w:rFonts w:ascii="Arial" w:hAnsi="Arial" w:cs="Arial"/>
        </w:rPr>
        <w:t xml:space="preserve"> constituirán prueba suficiente de s</w:t>
      </w:r>
      <w:r w:rsidR="00196187" w:rsidRPr="00CF4991">
        <w:rPr>
          <w:rFonts w:ascii="Arial" w:hAnsi="Arial" w:cs="Arial"/>
        </w:rPr>
        <w:t>u otorgamiento</w:t>
      </w:r>
      <w:r w:rsidRPr="00CF4991">
        <w:rPr>
          <w:rFonts w:ascii="Arial" w:hAnsi="Arial" w:cs="Arial"/>
        </w:rPr>
        <w:t xml:space="preserve"> y de la concesión al BANCO de todas las facultades necesarias para ejecutarlas. Por tal razón, el </w:t>
      </w:r>
      <w:r w:rsidR="004312D4">
        <w:rPr>
          <w:rFonts w:ascii="Arial" w:hAnsi="Arial" w:cs="Arial"/>
        </w:rPr>
        <w:t>CLIENTE</w:t>
      </w:r>
      <w:r w:rsidRPr="00CF4991">
        <w:rPr>
          <w:rFonts w:ascii="Arial" w:hAnsi="Arial" w:cs="Arial"/>
        </w:rPr>
        <w:t xml:space="preserve"> no podrá alegar que, las operaciones realizadas se efectuaron sin su </w:t>
      </w:r>
      <w:r w:rsidR="00A50812" w:rsidRPr="00CF4991">
        <w:rPr>
          <w:rFonts w:ascii="Arial" w:hAnsi="Arial" w:cs="Arial"/>
        </w:rPr>
        <w:t xml:space="preserve">consentimiento y </w:t>
      </w:r>
      <w:r w:rsidRPr="00CF4991">
        <w:rPr>
          <w:rFonts w:ascii="Arial" w:hAnsi="Arial" w:cs="Arial"/>
        </w:rPr>
        <w:t xml:space="preserve">autorización previa. </w:t>
      </w:r>
    </w:p>
    <w:p w:rsidR="00080518" w:rsidRPr="00CF4991" w:rsidRDefault="00080518" w:rsidP="00702396">
      <w:pPr>
        <w:numPr>
          <w:ilvl w:val="0"/>
          <w:numId w:val="21"/>
        </w:numPr>
        <w:ind w:right="72"/>
        <w:rPr>
          <w:rFonts w:ascii="Arial" w:hAnsi="Arial" w:cs="Arial"/>
        </w:rPr>
      </w:pPr>
      <w:r w:rsidRPr="00CF4991">
        <w:rPr>
          <w:rFonts w:ascii="Arial" w:hAnsi="Arial" w:cs="Arial"/>
        </w:rPr>
        <w:t xml:space="preserve">Es de exclusiva responsabilidad del </w:t>
      </w:r>
      <w:r w:rsidR="004312D4">
        <w:rPr>
          <w:rFonts w:ascii="Arial" w:hAnsi="Arial" w:cs="Arial"/>
        </w:rPr>
        <w:t>CLIENTE</w:t>
      </w:r>
      <w:r w:rsidRPr="00CF4991">
        <w:rPr>
          <w:rFonts w:ascii="Arial" w:hAnsi="Arial" w:cs="Arial"/>
        </w:rPr>
        <w:t xml:space="preserve"> la corrección y legitimidad de la elaboración y transmisión de las instrucciones</w:t>
      </w:r>
      <w:r w:rsidR="00196187" w:rsidRPr="00CF4991">
        <w:rPr>
          <w:rFonts w:ascii="Arial" w:hAnsi="Arial" w:cs="Arial"/>
        </w:rPr>
        <w:t xml:space="preserve"> a través de los servicios de </w:t>
      </w:r>
      <w:r w:rsidR="0022288B">
        <w:rPr>
          <w:rFonts w:ascii="Arial" w:hAnsi="Arial" w:cs="Arial"/>
        </w:rPr>
        <w:t>CANALES TECNOLÓGICOS</w:t>
      </w:r>
      <w:r w:rsidRPr="00CF4991">
        <w:rPr>
          <w:rFonts w:ascii="Arial" w:hAnsi="Arial" w:cs="Arial"/>
        </w:rPr>
        <w:t xml:space="preserve">, de manera que el BANCO no tendrá en ello responsabilidad de ninguna clase. El </w:t>
      </w:r>
      <w:r w:rsidR="004312D4">
        <w:rPr>
          <w:rFonts w:ascii="Arial" w:hAnsi="Arial" w:cs="Arial"/>
        </w:rPr>
        <w:t>CLIENTE</w:t>
      </w:r>
      <w:r w:rsidRPr="00CF4991">
        <w:rPr>
          <w:rFonts w:ascii="Arial" w:hAnsi="Arial" w:cs="Arial"/>
        </w:rPr>
        <w:t xml:space="preserve"> reconoce</w:t>
      </w:r>
      <w:r w:rsidR="00196187" w:rsidRPr="00CF4991">
        <w:rPr>
          <w:rFonts w:ascii="Arial" w:hAnsi="Arial" w:cs="Arial"/>
        </w:rPr>
        <w:t xml:space="preserve"> y así lo acepta</w:t>
      </w:r>
      <w:r w:rsidRPr="00CF4991">
        <w:rPr>
          <w:rFonts w:ascii="Arial" w:hAnsi="Arial" w:cs="Arial"/>
        </w:rPr>
        <w:t xml:space="preserve"> que, el </w:t>
      </w:r>
      <w:r w:rsidR="00A50812" w:rsidRPr="00CF4991">
        <w:rPr>
          <w:rFonts w:ascii="Arial" w:hAnsi="Arial" w:cs="Arial"/>
        </w:rPr>
        <w:t>BANCO</w:t>
      </w:r>
      <w:r w:rsidRPr="00CF4991">
        <w:rPr>
          <w:rFonts w:ascii="Arial" w:hAnsi="Arial" w:cs="Arial"/>
        </w:rPr>
        <w:t xml:space="preserve"> no realizará ninguna verificación adicional a las seguridades implementadas a cada uno de los </w:t>
      </w:r>
      <w:r w:rsidR="00A50812" w:rsidRPr="00CF4991">
        <w:rPr>
          <w:rFonts w:ascii="Arial" w:hAnsi="Arial" w:cs="Arial"/>
        </w:rPr>
        <w:t xml:space="preserve">servicios a través de </w:t>
      </w:r>
      <w:r w:rsidR="0022288B">
        <w:rPr>
          <w:rFonts w:ascii="Arial" w:hAnsi="Arial" w:cs="Arial"/>
        </w:rPr>
        <w:t>CANALES TECNOLÓGICOS</w:t>
      </w:r>
      <w:r w:rsidR="0022288B" w:rsidRPr="00CF4991">
        <w:rPr>
          <w:rFonts w:ascii="Arial" w:hAnsi="Arial" w:cs="Arial"/>
        </w:rPr>
        <w:t xml:space="preserve"> </w:t>
      </w:r>
      <w:r w:rsidRPr="00CF4991">
        <w:rPr>
          <w:rFonts w:ascii="Arial" w:hAnsi="Arial" w:cs="Arial"/>
        </w:rPr>
        <w:t xml:space="preserve">que dispone e implemente a futuro, para el cumplimiento de las instrucciones realizadas por el </w:t>
      </w:r>
      <w:r w:rsidR="004312D4">
        <w:rPr>
          <w:rFonts w:ascii="Arial" w:hAnsi="Arial" w:cs="Arial"/>
        </w:rPr>
        <w:t>CLIENTE</w:t>
      </w:r>
      <w:r w:rsidRPr="00CF4991">
        <w:rPr>
          <w:rFonts w:ascii="Arial" w:hAnsi="Arial" w:cs="Arial"/>
        </w:rPr>
        <w:t xml:space="preserve">. </w:t>
      </w:r>
    </w:p>
    <w:p w:rsidR="00C0152B" w:rsidRPr="00CF4991" w:rsidRDefault="00C0152B" w:rsidP="00DB1FB2">
      <w:pPr>
        <w:ind w:right="72"/>
        <w:rPr>
          <w:rFonts w:ascii="Arial" w:hAnsi="Arial" w:cs="Arial"/>
        </w:rPr>
      </w:pPr>
    </w:p>
    <w:p w:rsidR="00604CA2" w:rsidRDefault="00604CA2" w:rsidP="00DB1FB2">
      <w:pPr>
        <w:outlineLvl w:val="0"/>
        <w:rPr>
          <w:rFonts w:ascii="Arial" w:hAnsi="Arial" w:cs="Arial"/>
        </w:rPr>
      </w:pPr>
      <w:r w:rsidRPr="003A4C2D">
        <w:rPr>
          <w:rFonts w:ascii="Arial" w:hAnsi="Arial" w:cs="Arial"/>
          <w:u w:val="single"/>
        </w:rPr>
        <w:t>N</w:t>
      </w:r>
      <w:r w:rsidR="00897DDD" w:rsidRPr="003A4C2D">
        <w:rPr>
          <w:rFonts w:ascii="Arial" w:hAnsi="Arial" w:cs="Arial"/>
          <w:u w:val="single"/>
        </w:rPr>
        <w:t xml:space="preserve">ormas básicas para el acceso a los sistemas del </w:t>
      </w:r>
      <w:r w:rsidR="00196187" w:rsidRPr="003A4C2D">
        <w:rPr>
          <w:rFonts w:ascii="Arial" w:hAnsi="Arial" w:cs="Arial"/>
          <w:u w:val="single"/>
        </w:rPr>
        <w:t>BANCO</w:t>
      </w:r>
      <w:r w:rsidRPr="00CF4991">
        <w:rPr>
          <w:rFonts w:ascii="Arial" w:hAnsi="Arial" w:cs="Arial"/>
        </w:rPr>
        <w:t>:</w:t>
      </w:r>
    </w:p>
    <w:p w:rsidR="004312D4" w:rsidRPr="00CF4991" w:rsidRDefault="004312D4" w:rsidP="00DB1FB2">
      <w:pPr>
        <w:outlineLvl w:val="0"/>
        <w:rPr>
          <w:rFonts w:ascii="Arial" w:hAnsi="Arial" w:cs="Arial"/>
        </w:rPr>
      </w:pPr>
    </w:p>
    <w:p w:rsidR="00604CA2" w:rsidRPr="00CF4991" w:rsidRDefault="00604CA2" w:rsidP="00702396">
      <w:pPr>
        <w:numPr>
          <w:ilvl w:val="0"/>
          <w:numId w:val="22"/>
        </w:numPr>
        <w:rPr>
          <w:rFonts w:ascii="Arial" w:hAnsi="Arial" w:cs="Arial"/>
        </w:rPr>
      </w:pPr>
      <w:r w:rsidRPr="00CF4991">
        <w:rPr>
          <w:rFonts w:ascii="Arial" w:hAnsi="Arial" w:cs="Arial"/>
        </w:rPr>
        <w:t xml:space="preserve">Los identificadores básicos de acceso a los </w:t>
      </w:r>
      <w:r w:rsidR="001E0DD3" w:rsidRPr="00CF4991">
        <w:rPr>
          <w:rFonts w:ascii="Arial" w:hAnsi="Arial" w:cs="Arial"/>
        </w:rPr>
        <w:t xml:space="preserve">servicios de </w:t>
      </w:r>
      <w:r w:rsidR="0022288B">
        <w:rPr>
          <w:rFonts w:ascii="Arial" w:hAnsi="Arial" w:cs="Arial"/>
        </w:rPr>
        <w:t>CANALES TECNOLÓGICOS</w:t>
      </w:r>
      <w:r w:rsidR="0022288B" w:rsidRPr="00CF4991">
        <w:rPr>
          <w:rFonts w:ascii="Arial" w:hAnsi="Arial" w:cs="Arial"/>
        </w:rPr>
        <w:t xml:space="preserve"> </w:t>
      </w:r>
      <w:r w:rsidRPr="00CF4991">
        <w:rPr>
          <w:rFonts w:ascii="Arial" w:hAnsi="Arial" w:cs="Arial"/>
        </w:rPr>
        <w:t>de PRODUBANCO</w:t>
      </w:r>
      <w:r w:rsidR="00080518" w:rsidRPr="00CF4991">
        <w:rPr>
          <w:rFonts w:ascii="Arial" w:hAnsi="Arial" w:cs="Arial"/>
        </w:rPr>
        <w:t>,</w:t>
      </w:r>
      <w:r w:rsidR="001E0DD3" w:rsidRPr="00CF4991">
        <w:rPr>
          <w:rFonts w:ascii="Arial" w:hAnsi="Arial" w:cs="Arial"/>
        </w:rPr>
        <w:t xml:space="preserve"> podrán ser el número de</w:t>
      </w:r>
      <w:r w:rsidRPr="00CF4991">
        <w:rPr>
          <w:rFonts w:ascii="Arial" w:hAnsi="Arial" w:cs="Arial"/>
        </w:rPr>
        <w:t xml:space="preserve"> cédula de identidad</w:t>
      </w:r>
      <w:r w:rsidR="001E0DD3" w:rsidRPr="00CF4991">
        <w:rPr>
          <w:rFonts w:ascii="Arial" w:hAnsi="Arial" w:cs="Arial"/>
        </w:rPr>
        <w:t xml:space="preserve"> del </w:t>
      </w:r>
      <w:r w:rsidR="004312D4">
        <w:rPr>
          <w:rFonts w:ascii="Arial" w:hAnsi="Arial" w:cs="Arial"/>
        </w:rPr>
        <w:t>CLIENTE</w:t>
      </w:r>
      <w:r w:rsidRPr="00CF4991">
        <w:rPr>
          <w:rFonts w:ascii="Arial" w:hAnsi="Arial" w:cs="Arial"/>
        </w:rPr>
        <w:t xml:space="preserve"> en el caso de personas naturales</w:t>
      </w:r>
      <w:r w:rsidR="00080518" w:rsidRPr="00CF4991">
        <w:rPr>
          <w:rFonts w:ascii="Arial" w:hAnsi="Arial" w:cs="Arial"/>
        </w:rPr>
        <w:t>,</w:t>
      </w:r>
      <w:r w:rsidRPr="00CF4991">
        <w:rPr>
          <w:rFonts w:ascii="Arial" w:hAnsi="Arial" w:cs="Arial"/>
        </w:rPr>
        <w:t xml:space="preserve"> o el </w:t>
      </w:r>
      <w:r w:rsidR="00080518" w:rsidRPr="00CF4991">
        <w:rPr>
          <w:rFonts w:ascii="Arial" w:hAnsi="Arial" w:cs="Arial"/>
        </w:rPr>
        <w:t>Registro Único de Contribuyentes (</w:t>
      </w:r>
      <w:r w:rsidRPr="00CF4991">
        <w:rPr>
          <w:rFonts w:ascii="Arial" w:hAnsi="Arial" w:cs="Arial"/>
        </w:rPr>
        <w:t>RUC</w:t>
      </w:r>
      <w:r w:rsidR="00080518" w:rsidRPr="00CF4991">
        <w:rPr>
          <w:rFonts w:ascii="Arial" w:hAnsi="Arial" w:cs="Arial"/>
        </w:rPr>
        <w:t>)</w:t>
      </w:r>
      <w:r w:rsidRPr="00CF4991">
        <w:rPr>
          <w:rFonts w:ascii="Arial" w:hAnsi="Arial" w:cs="Arial"/>
        </w:rPr>
        <w:t xml:space="preserve"> en el caso de sociedades</w:t>
      </w:r>
      <w:r w:rsidR="001E0DD3" w:rsidRPr="00CF4991">
        <w:rPr>
          <w:rFonts w:ascii="Arial" w:hAnsi="Arial" w:cs="Arial"/>
        </w:rPr>
        <w:t xml:space="preserve">; el número de </w:t>
      </w:r>
      <w:r w:rsidR="00897DDD" w:rsidRPr="00CF4991">
        <w:rPr>
          <w:rFonts w:ascii="Arial" w:hAnsi="Arial" w:cs="Arial"/>
        </w:rPr>
        <w:t xml:space="preserve">la tarjeta entregada al </w:t>
      </w:r>
      <w:r w:rsidR="004312D4">
        <w:rPr>
          <w:rFonts w:ascii="Arial" w:hAnsi="Arial" w:cs="Arial"/>
        </w:rPr>
        <w:t>CLIENTE</w:t>
      </w:r>
      <w:r w:rsidR="001E0DD3" w:rsidRPr="00CF4991">
        <w:rPr>
          <w:rFonts w:ascii="Arial" w:hAnsi="Arial" w:cs="Arial"/>
        </w:rPr>
        <w:t>;</w:t>
      </w:r>
      <w:r w:rsidRPr="00CF4991">
        <w:rPr>
          <w:rFonts w:ascii="Arial" w:hAnsi="Arial" w:cs="Arial"/>
        </w:rPr>
        <w:t xml:space="preserve"> o el identificador que proporcione la Superintendencia de Bancos</w:t>
      </w:r>
      <w:r w:rsidR="001E0DD3" w:rsidRPr="00CF4991">
        <w:rPr>
          <w:rFonts w:ascii="Arial" w:hAnsi="Arial" w:cs="Arial"/>
        </w:rPr>
        <w:t>,</w:t>
      </w:r>
      <w:r w:rsidRPr="00CF4991">
        <w:rPr>
          <w:rFonts w:ascii="Arial" w:hAnsi="Arial" w:cs="Arial"/>
        </w:rPr>
        <w:t xml:space="preserve"> en el caso de personas naturales o sociedades</w:t>
      </w:r>
      <w:r w:rsidRPr="00CF4991">
        <w:rPr>
          <w:rFonts w:ascii="Arial" w:hAnsi="Arial" w:cs="Arial"/>
          <w:b/>
        </w:rPr>
        <w:t xml:space="preserve"> </w:t>
      </w:r>
      <w:r w:rsidRPr="00CF4991">
        <w:rPr>
          <w:rFonts w:ascii="Arial" w:hAnsi="Arial" w:cs="Arial"/>
        </w:rPr>
        <w:t>extranjeras que no tengan obligación de obtener</w:t>
      </w:r>
      <w:r w:rsidRPr="00CF4991">
        <w:rPr>
          <w:rFonts w:ascii="Arial" w:hAnsi="Arial" w:cs="Arial"/>
          <w:b/>
        </w:rPr>
        <w:t xml:space="preserve"> </w:t>
      </w:r>
      <w:r w:rsidRPr="00CF4991">
        <w:rPr>
          <w:rFonts w:ascii="Arial" w:hAnsi="Arial" w:cs="Arial"/>
        </w:rPr>
        <w:t xml:space="preserve">cédula de identidad o </w:t>
      </w:r>
      <w:r w:rsidR="00080518" w:rsidRPr="00CF4991">
        <w:rPr>
          <w:rFonts w:ascii="Arial" w:hAnsi="Arial" w:cs="Arial"/>
        </w:rPr>
        <w:t>Registro Único de Contribuyentes (</w:t>
      </w:r>
      <w:r w:rsidRPr="00CF4991">
        <w:rPr>
          <w:rFonts w:ascii="Arial" w:hAnsi="Arial" w:cs="Arial"/>
        </w:rPr>
        <w:t>RUC</w:t>
      </w:r>
      <w:r w:rsidR="00080518" w:rsidRPr="00CF4991">
        <w:rPr>
          <w:rFonts w:ascii="Arial" w:hAnsi="Arial" w:cs="Arial"/>
        </w:rPr>
        <w:t>)</w:t>
      </w:r>
      <w:r w:rsidRPr="00CF4991">
        <w:rPr>
          <w:rFonts w:ascii="Arial" w:hAnsi="Arial" w:cs="Arial"/>
        </w:rPr>
        <w:t>.</w:t>
      </w:r>
      <w:r w:rsidR="001E0DD3" w:rsidRPr="00CF4991">
        <w:rPr>
          <w:rFonts w:ascii="Arial" w:hAnsi="Arial" w:cs="Arial"/>
        </w:rPr>
        <w:t xml:space="preserve"> El BANCO en virtud de su desarrollo tecnológico, podrá crear formas distintas para identificar al </w:t>
      </w:r>
      <w:r w:rsidR="004312D4">
        <w:rPr>
          <w:rFonts w:ascii="Arial" w:hAnsi="Arial" w:cs="Arial"/>
        </w:rPr>
        <w:t>CLIENTE</w:t>
      </w:r>
      <w:r w:rsidR="001E0DD3" w:rsidRPr="00CF4991">
        <w:rPr>
          <w:rFonts w:ascii="Arial" w:hAnsi="Arial" w:cs="Arial"/>
        </w:rPr>
        <w:t xml:space="preserve"> y acceder a los servicios, frente a lo cual el BANCO notificará al </w:t>
      </w:r>
      <w:r w:rsidR="004312D4">
        <w:rPr>
          <w:rFonts w:ascii="Arial" w:hAnsi="Arial" w:cs="Arial"/>
        </w:rPr>
        <w:t>CLIENTE</w:t>
      </w:r>
      <w:r w:rsidR="001E0DD3" w:rsidRPr="00CF4991">
        <w:rPr>
          <w:rFonts w:ascii="Arial" w:hAnsi="Arial" w:cs="Arial"/>
        </w:rPr>
        <w:t xml:space="preserve"> respecto a los cambios que correspondan, a través del medio que estime conveniente. </w:t>
      </w:r>
    </w:p>
    <w:p w:rsidR="00604CA2" w:rsidRPr="00CF4991" w:rsidRDefault="00604CA2" w:rsidP="00702396">
      <w:pPr>
        <w:numPr>
          <w:ilvl w:val="0"/>
          <w:numId w:val="22"/>
        </w:numPr>
        <w:rPr>
          <w:rFonts w:ascii="Arial" w:hAnsi="Arial" w:cs="Arial"/>
        </w:rPr>
      </w:pPr>
      <w:r w:rsidRPr="00CF4991">
        <w:rPr>
          <w:rFonts w:ascii="Arial" w:hAnsi="Arial" w:cs="Arial"/>
          <w:snapToGrid w:val="0"/>
          <w:lang w:val="es-ES"/>
        </w:rPr>
        <w:t xml:space="preserve">El BANCO entregará al </w:t>
      </w:r>
      <w:r w:rsidR="004312D4">
        <w:rPr>
          <w:rFonts w:ascii="Arial" w:hAnsi="Arial" w:cs="Arial"/>
          <w:snapToGrid w:val="0"/>
          <w:lang w:val="es-ES"/>
        </w:rPr>
        <w:t>CLIENTE</w:t>
      </w:r>
      <w:r w:rsidRPr="00CF4991">
        <w:rPr>
          <w:rFonts w:ascii="Arial" w:hAnsi="Arial" w:cs="Arial"/>
          <w:snapToGrid w:val="0"/>
          <w:lang w:val="es-ES"/>
        </w:rPr>
        <w:t xml:space="preserve"> </w:t>
      </w:r>
      <w:r w:rsidR="001E0DD3" w:rsidRPr="00CF4991">
        <w:rPr>
          <w:rFonts w:ascii="Arial" w:hAnsi="Arial" w:cs="Arial"/>
          <w:snapToGrid w:val="0"/>
          <w:lang w:val="es-ES"/>
        </w:rPr>
        <w:t xml:space="preserve">una </w:t>
      </w:r>
      <w:r w:rsidRPr="00CF4991">
        <w:rPr>
          <w:rFonts w:ascii="Arial" w:hAnsi="Arial" w:cs="Arial"/>
          <w:snapToGrid w:val="0"/>
          <w:lang w:val="es-ES"/>
        </w:rPr>
        <w:t>clave inicial, la misma que le permitirá el acceso a los</w:t>
      </w:r>
      <w:r w:rsidR="0022288B">
        <w:rPr>
          <w:rFonts w:ascii="Arial" w:hAnsi="Arial" w:cs="Arial"/>
          <w:snapToGrid w:val="0"/>
          <w:lang w:val="es-ES"/>
        </w:rPr>
        <w:t xml:space="preserve"> </w:t>
      </w:r>
      <w:r w:rsidR="0022288B">
        <w:rPr>
          <w:rFonts w:ascii="Arial" w:hAnsi="Arial" w:cs="Arial"/>
        </w:rPr>
        <w:t>CANALES TECNOLÓGICOS</w:t>
      </w:r>
      <w:r w:rsidRPr="00CF4991">
        <w:rPr>
          <w:rFonts w:ascii="Arial" w:hAnsi="Arial" w:cs="Arial"/>
          <w:b/>
          <w:snapToGrid w:val="0"/>
          <w:lang w:val="es-ES"/>
        </w:rPr>
        <w:t xml:space="preserve">; </w:t>
      </w:r>
      <w:r w:rsidRPr="00CF4991">
        <w:rPr>
          <w:rFonts w:ascii="Arial" w:hAnsi="Arial" w:cs="Arial"/>
          <w:snapToGrid w:val="0"/>
          <w:lang w:val="es-ES"/>
        </w:rPr>
        <w:t xml:space="preserve">dicha clave deberá ser cambiada inmediatamente por el </w:t>
      </w:r>
      <w:r w:rsidR="004312D4">
        <w:rPr>
          <w:rFonts w:ascii="Arial" w:hAnsi="Arial" w:cs="Arial"/>
          <w:snapToGrid w:val="0"/>
          <w:lang w:val="es-ES"/>
        </w:rPr>
        <w:t>CLIENTE</w:t>
      </w:r>
      <w:r w:rsidRPr="00CF4991">
        <w:rPr>
          <w:rFonts w:ascii="Arial" w:hAnsi="Arial" w:cs="Arial"/>
          <w:snapToGrid w:val="0"/>
          <w:lang w:val="es-ES"/>
        </w:rPr>
        <w:t xml:space="preserve"> a través de los </w:t>
      </w:r>
      <w:r w:rsidR="0022288B">
        <w:rPr>
          <w:rFonts w:ascii="Arial" w:hAnsi="Arial" w:cs="Arial"/>
        </w:rPr>
        <w:t>CANALES TECNOLÓGICOS</w:t>
      </w:r>
      <w:r w:rsidR="0022288B" w:rsidRPr="00CF4991">
        <w:rPr>
          <w:rFonts w:ascii="Arial" w:hAnsi="Arial" w:cs="Arial"/>
          <w:snapToGrid w:val="0"/>
          <w:lang w:val="es-ES"/>
        </w:rPr>
        <w:t xml:space="preserve"> </w:t>
      </w:r>
      <w:r w:rsidRPr="00CF4991">
        <w:rPr>
          <w:rFonts w:ascii="Arial" w:hAnsi="Arial" w:cs="Arial"/>
          <w:snapToGrid w:val="0"/>
          <w:lang w:val="es-ES"/>
        </w:rPr>
        <w:t>disponibles para el efecto</w:t>
      </w:r>
      <w:r w:rsidR="001E0DD3" w:rsidRPr="00CF4991">
        <w:rPr>
          <w:rFonts w:ascii="Arial" w:hAnsi="Arial" w:cs="Arial"/>
          <w:snapToGrid w:val="0"/>
          <w:lang w:val="es-ES"/>
        </w:rPr>
        <w:t xml:space="preserve">. Este </w:t>
      </w:r>
      <w:r w:rsidRPr="00CF4991">
        <w:rPr>
          <w:rFonts w:ascii="Arial" w:hAnsi="Arial" w:cs="Arial"/>
          <w:snapToGrid w:val="0"/>
          <w:lang w:val="es-ES"/>
        </w:rPr>
        <w:t xml:space="preserve">cambio lo realizará por </w:t>
      </w:r>
      <w:r w:rsidRPr="00CF4991">
        <w:rPr>
          <w:rFonts w:ascii="Arial" w:hAnsi="Arial" w:cs="Arial"/>
        </w:rPr>
        <w:t xml:space="preserve">seguridad y control tanto del </w:t>
      </w:r>
      <w:r w:rsidR="004312D4">
        <w:rPr>
          <w:rFonts w:ascii="Arial" w:hAnsi="Arial" w:cs="Arial"/>
        </w:rPr>
        <w:t>CLIENTE</w:t>
      </w:r>
      <w:r w:rsidRPr="00CF4991">
        <w:rPr>
          <w:rFonts w:ascii="Arial" w:hAnsi="Arial" w:cs="Arial"/>
        </w:rPr>
        <w:t xml:space="preserve"> como del BANCO. Es responsabilidad del </w:t>
      </w:r>
      <w:r w:rsidR="004312D4">
        <w:rPr>
          <w:rFonts w:ascii="Arial" w:hAnsi="Arial" w:cs="Arial"/>
        </w:rPr>
        <w:t>CLIENTE</w:t>
      </w:r>
      <w:r w:rsidRPr="00CF4991">
        <w:rPr>
          <w:rFonts w:ascii="Arial" w:hAnsi="Arial" w:cs="Arial"/>
        </w:rPr>
        <w:t xml:space="preserve"> efectuar el cambio de clave por su seguridad </w:t>
      </w:r>
      <w:r w:rsidR="001E0DD3" w:rsidRPr="00CF4991">
        <w:rPr>
          <w:rFonts w:ascii="Arial" w:hAnsi="Arial" w:cs="Arial"/>
        </w:rPr>
        <w:t>debiendo realizarlo</w:t>
      </w:r>
      <w:r w:rsidRPr="00CF4991">
        <w:rPr>
          <w:rFonts w:ascii="Arial" w:hAnsi="Arial" w:cs="Arial"/>
        </w:rPr>
        <w:t xml:space="preserve"> periódicamente. El </w:t>
      </w:r>
      <w:r w:rsidR="004312D4">
        <w:rPr>
          <w:rFonts w:ascii="Arial" w:hAnsi="Arial" w:cs="Arial"/>
        </w:rPr>
        <w:t>CLIENTE</w:t>
      </w:r>
      <w:r w:rsidRPr="00CF4991">
        <w:rPr>
          <w:rFonts w:ascii="Arial" w:hAnsi="Arial" w:cs="Arial"/>
        </w:rPr>
        <w:t xml:space="preserve"> acepta expresamente las responsabilidades que se ocasionen como consecuencia de la falta de cambio de clave, eximiendo a PRODUBANCO de cualquier responsabilidad</w:t>
      </w:r>
      <w:r w:rsidR="00E77007" w:rsidRPr="00CF4991">
        <w:rPr>
          <w:rFonts w:ascii="Arial" w:hAnsi="Arial" w:cs="Arial"/>
        </w:rPr>
        <w:t xml:space="preserve"> por este hecho</w:t>
      </w:r>
      <w:r w:rsidRPr="00CF4991">
        <w:rPr>
          <w:rFonts w:ascii="Arial" w:hAnsi="Arial" w:cs="Arial"/>
        </w:rPr>
        <w:t>.</w:t>
      </w:r>
    </w:p>
    <w:p w:rsidR="00604CA2" w:rsidRPr="00CF4991" w:rsidRDefault="00604CA2" w:rsidP="00702396">
      <w:pPr>
        <w:numPr>
          <w:ilvl w:val="0"/>
          <w:numId w:val="22"/>
        </w:numPr>
        <w:rPr>
          <w:rFonts w:ascii="Arial" w:hAnsi="Arial" w:cs="Arial"/>
        </w:rPr>
      </w:pPr>
      <w:r w:rsidRPr="00CF4991">
        <w:rPr>
          <w:rFonts w:ascii="Arial" w:hAnsi="Arial" w:cs="Arial"/>
        </w:rPr>
        <w:t xml:space="preserve">Dependiendo del canal tecnológico al que el </w:t>
      </w:r>
      <w:r w:rsidR="004312D4">
        <w:rPr>
          <w:rFonts w:ascii="Arial" w:hAnsi="Arial" w:cs="Arial"/>
        </w:rPr>
        <w:t>CLIENTE</w:t>
      </w:r>
      <w:r w:rsidRPr="00CF4991">
        <w:rPr>
          <w:rFonts w:ascii="Arial" w:hAnsi="Arial" w:cs="Arial"/>
        </w:rPr>
        <w:t xml:space="preserve"> acceda, deberá proporcionar su identificador y clave</w:t>
      </w:r>
      <w:r w:rsidR="00E77007" w:rsidRPr="00CF4991">
        <w:rPr>
          <w:rFonts w:ascii="Arial" w:hAnsi="Arial" w:cs="Arial"/>
        </w:rPr>
        <w:t xml:space="preserve">. Los accesos que efectué el </w:t>
      </w:r>
      <w:r w:rsidR="004312D4">
        <w:rPr>
          <w:rFonts w:ascii="Arial" w:hAnsi="Arial" w:cs="Arial"/>
        </w:rPr>
        <w:t>CLIENTE</w:t>
      </w:r>
      <w:r w:rsidR="00E77007" w:rsidRPr="00CF4991">
        <w:rPr>
          <w:rFonts w:ascii="Arial" w:hAnsi="Arial" w:cs="Arial"/>
        </w:rPr>
        <w:t xml:space="preserve"> quedarán registrados en el BANCO.</w:t>
      </w:r>
    </w:p>
    <w:p w:rsidR="00604CA2" w:rsidRPr="00CF4991" w:rsidRDefault="00604CA2" w:rsidP="00702396">
      <w:pPr>
        <w:pStyle w:val="Textoindependiente"/>
        <w:numPr>
          <w:ilvl w:val="0"/>
          <w:numId w:val="22"/>
        </w:numPr>
        <w:tabs>
          <w:tab w:val="clear" w:pos="-720"/>
        </w:tabs>
        <w:suppressAutoHyphens w:val="0"/>
        <w:spacing w:before="4"/>
        <w:rPr>
          <w:rFonts w:ascii="Arial" w:hAnsi="Arial" w:cs="Arial"/>
          <w:lang w:val="es-EC"/>
        </w:rPr>
      </w:pPr>
      <w:r w:rsidRPr="00CF4991">
        <w:rPr>
          <w:rFonts w:ascii="Arial" w:hAnsi="Arial" w:cs="Arial"/>
          <w:spacing w:val="0"/>
          <w:lang w:val="es-EC"/>
        </w:rPr>
        <w:t>El BANCO</w:t>
      </w:r>
      <w:r w:rsidR="00E77007" w:rsidRPr="00CF4991">
        <w:rPr>
          <w:rFonts w:ascii="Arial" w:hAnsi="Arial" w:cs="Arial"/>
          <w:spacing w:val="0"/>
          <w:lang w:val="es-EC"/>
        </w:rPr>
        <w:t>,</w:t>
      </w:r>
      <w:r w:rsidRPr="00CF4991">
        <w:rPr>
          <w:rFonts w:ascii="Arial" w:hAnsi="Arial" w:cs="Arial"/>
          <w:spacing w:val="0"/>
          <w:lang w:val="es-EC"/>
        </w:rPr>
        <w:t xml:space="preserve"> al recibir las instrucciones,</w:t>
      </w:r>
      <w:r w:rsidR="00E77007" w:rsidRPr="00CF4991">
        <w:rPr>
          <w:rFonts w:ascii="Arial" w:hAnsi="Arial" w:cs="Arial"/>
          <w:spacing w:val="0"/>
          <w:lang w:val="es-EC"/>
        </w:rPr>
        <w:t xml:space="preserve"> podrá</w:t>
      </w:r>
      <w:r w:rsidRPr="00CF4991">
        <w:rPr>
          <w:rFonts w:ascii="Arial" w:hAnsi="Arial" w:cs="Arial"/>
          <w:spacing w:val="0"/>
          <w:lang w:val="es-EC"/>
        </w:rPr>
        <w:t xml:space="preserve"> a su entera discreción, </w:t>
      </w:r>
      <w:r w:rsidR="00E77007" w:rsidRPr="00CF4991">
        <w:rPr>
          <w:rFonts w:ascii="Arial" w:hAnsi="Arial" w:cs="Arial"/>
          <w:spacing w:val="0"/>
          <w:lang w:val="es-EC"/>
        </w:rPr>
        <w:t xml:space="preserve">aceptarlas o rechazarlas por motivos de seguridad del </w:t>
      </w:r>
      <w:r w:rsidR="004312D4">
        <w:rPr>
          <w:rFonts w:ascii="Arial" w:hAnsi="Arial" w:cs="Arial"/>
          <w:spacing w:val="0"/>
          <w:lang w:val="es-EC"/>
        </w:rPr>
        <w:t>CLIENTE</w:t>
      </w:r>
      <w:r w:rsidR="00E77007" w:rsidRPr="00CF4991">
        <w:rPr>
          <w:rFonts w:ascii="Arial" w:hAnsi="Arial" w:cs="Arial"/>
          <w:spacing w:val="0"/>
          <w:lang w:val="es-EC"/>
        </w:rPr>
        <w:t xml:space="preserve"> o del BANCO.</w:t>
      </w:r>
      <w:r w:rsidRPr="00CF4991">
        <w:rPr>
          <w:rFonts w:ascii="Arial" w:hAnsi="Arial" w:cs="Arial"/>
          <w:spacing w:val="0"/>
          <w:lang w:val="es-EC"/>
        </w:rPr>
        <w:t xml:space="preserve"> De no aceptarlas notificará al </w:t>
      </w:r>
      <w:r w:rsidR="004312D4">
        <w:rPr>
          <w:rFonts w:ascii="Arial" w:hAnsi="Arial" w:cs="Arial"/>
          <w:spacing w:val="0"/>
          <w:lang w:val="es-EC"/>
        </w:rPr>
        <w:t>CLIENTE</w:t>
      </w:r>
      <w:r w:rsidRPr="00CF4991">
        <w:rPr>
          <w:rFonts w:ascii="Arial" w:hAnsi="Arial" w:cs="Arial"/>
          <w:spacing w:val="0"/>
          <w:lang w:val="es-EC"/>
        </w:rPr>
        <w:t xml:space="preserve"> por la misma vía. De aceptarlas, procesará las instrucciones y las archivará</w:t>
      </w:r>
      <w:r w:rsidR="00E77007" w:rsidRPr="00CF4991">
        <w:rPr>
          <w:rFonts w:ascii="Arial" w:hAnsi="Arial" w:cs="Arial"/>
          <w:spacing w:val="0"/>
          <w:lang w:val="es-EC"/>
        </w:rPr>
        <w:t xml:space="preserve"> en el medio que disponga el BANCO</w:t>
      </w:r>
      <w:r w:rsidRPr="00CF4991">
        <w:rPr>
          <w:rFonts w:ascii="Arial" w:hAnsi="Arial" w:cs="Arial"/>
          <w:spacing w:val="0"/>
          <w:lang w:val="es-EC"/>
        </w:rPr>
        <w:t xml:space="preserve">. Las instrucciones así efectuadas constituirán suficiente prueba de su otorgamiento, renunciando el </w:t>
      </w:r>
      <w:r w:rsidR="004312D4">
        <w:rPr>
          <w:rFonts w:ascii="Arial" w:hAnsi="Arial" w:cs="Arial"/>
          <w:spacing w:val="0"/>
          <w:lang w:val="es-EC"/>
        </w:rPr>
        <w:t>CLIENTE</w:t>
      </w:r>
      <w:r w:rsidRPr="00CF4991">
        <w:rPr>
          <w:rFonts w:ascii="Arial" w:hAnsi="Arial" w:cs="Arial"/>
          <w:spacing w:val="0"/>
          <w:lang w:val="es-EC"/>
        </w:rPr>
        <w:t xml:space="preserve"> a alegar que las operaciones realizadas se hicieron sin su instrucción previa.</w:t>
      </w:r>
      <w:r w:rsidR="00E77007" w:rsidRPr="00CF4991">
        <w:rPr>
          <w:rFonts w:ascii="Arial" w:hAnsi="Arial" w:cs="Arial"/>
          <w:spacing w:val="0"/>
          <w:lang w:val="es-EC"/>
        </w:rPr>
        <w:t xml:space="preserve"> </w:t>
      </w:r>
      <w:r w:rsidRPr="00CF4991">
        <w:rPr>
          <w:rFonts w:ascii="Arial" w:hAnsi="Arial" w:cs="Arial"/>
          <w:lang w:val="es-EC"/>
        </w:rPr>
        <w:t xml:space="preserve">En los casos de instrucciones telefónicas impartidas por el </w:t>
      </w:r>
      <w:r w:rsidR="004312D4">
        <w:rPr>
          <w:rFonts w:ascii="Arial" w:hAnsi="Arial" w:cs="Arial"/>
          <w:lang w:val="es-EC"/>
        </w:rPr>
        <w:t>CLIENTE</w:t>
      </w:r>
      <w:r w:rsidRPr="00CF4991">
        <w:rPr>
          <w:rFonts w:ascii="Arial" w:hAnsi="Arial" w:cs="Arial"/>
          <w:lang w:val="es-EC"/>
        </w:rPr>
        <w:t xml:space="preserve">, </w:t>
      </w:r>
      <w:r w:rsidR="00E77007" w:rsidRPr="00CF4991">
        <w:rPr>
          <w:rFonts w:ascii="Arial" w:hAnsi="Arial" w:cs="Arial"/>
          <w:lang w:val="es-EC"/>
        </w:rPr>
        <w:t xml:space="preserve">el </w:t>
      </w:r>
      <w:r w:rsidRPr="00CF4991">
        <w:rPr>
          <w:rFonts w:ascii="Arial" w:hAnsi="Arial" w:cs="Arial"/>
          <w:lang w:val="es-EC"/>
        </w:rPr>
        <w:t>BANCO las grabará, para lo cual queda expresamente facultado por</w:t>
      </w:r>
      <w:r w:rsidRPr="00CF4991">
        <w:rPr>
          <w:rFonts w:ascii="Arial" w:hAnsi="Arial" w:cs="Arial"/>
          <w:b/>
          <w:lang w:val="es-EC"/>
        </w:rPr>
        <w:t xml:space="preserve"> </w:t>
      </w:r>
      <w:r w:rsidR="00E77007" w:rsidRPr="00CF4991">
        <w:rPr>
          <w:rFonts w:ascii="Arial" w:hAnsi="Arial" w:cs="Arial"/>
          <w:lang w:val="es-EC"/>
        </w:rPr>
        <w:t xml:space="preserve">el </w:t>
      </w:r>
      <w:r w:rsidR="004312D4">
        <w:rPr>
          <w:rFonts w:ascii="Arial" w:hAnsi="Arial" w:cs="Arial"/>
          <w:lang w:val="es-EC"/>
        </w:rPr>
        <w:t>CLIENTE</w:t>
      </w:r>
      <w:r w:rsidRPr="00CF4991">
        <w:rPr>
          <w:rFonts w:ascii="Arial" w:hAnsi="Arial" w:cs="Arial"/>
          <w:lang w:val="es-EC"/>
        </w:rPr>
        <w:t xml:space="preserve">, sin lugar a reclamación alguna al respecto. La grabación de voz será prueba suficiente de las instrucciones recibidas por el </w:t>
      </w:r>
      <w:r w:rsidR="004312D4">
        <w:rPr>
          <w:rFonts w:ascii="Arial" w:hAnsi="Arial" w:cs="Arial"/>
          <w:lang w:val="es-EC"/>
        </w:rPr>
        <w:t>CLIENTE</w:t>
      </w:r>
      <w:r w:rsidRPr="00CF4991">
        <w:rPr>
          <w:rFonts w:ascii="Arial" w:hAnsi="Arial" w:cs="Arial"/>
          <w:lang w:val="es-EC"/>
        </w:rPr>
        <w:t xml:space="preserve">. </w:t>
      </w:r>
      <w:r w:rsidR="00E77007" w:rsidRPr="00CF4991">
        <w:rPr>
          <w:rFonts w:ascii="Arial" w:hAnsi="Arial" w:cs="Arial"/>
          <w:lang w:val="es-EC"/>
        </w:rPr>
        <w:t>Para</w:t>
      </w:r>
      <w:r w:rsidRPr="00CF4991">
        <w:rPr>
          <w:rFonts w:ascii="Arial" w:hAnsi="Arial" w:cs="Arial"/>
          <w:lang w:val="es-EC"/>
        </w:rPr>
        <w:t xml:space="preserve"> los casos en que las instrucciones del </w:t>
      </w:r>
      <w:r w:rsidR="004312D4">
        <w:rPr>
          <w:rFonts w:ascii="Arial" w:hAnsi="Arial" w:cs="Arial"/>
          <w:lang w:val="es-EC"/>
        </w:rPr>
        <w:t>CLIENTE</w:t>
      </w:r>
      <w:r w:rsidRPr="00CF4991">
        <w:rPr>
          <w:rFonts w:ascii="Arial" w:hAnsi="Arial" w:cs="Arial"/>
          <w:lang w:val="es-EC"/>
        </w:rPr>
        <w:t xml:space="preserve"> involucren la entrega y/o transporte</w:t>
      </w:r>
      <w:r w:rsidR="00E77007" w:rsidRPr="00CF4991">
        <w:rPr>
          <w:rFonts w:ascii="Arial" w:hAnsi="Arial" w:cs="Arial"/>
          <w:lang w:val="es-EC"/>
        </w:rPr>
        <w:t xml:space="preserve">, así como </w:t>
      </w:r>
      <w:r w:rsidRPr="00CF4991">
        <w:rPr>
          <w:rFonts w:ascii="Arial" w:hAnsi="Arial" w:cs="Arial"/>
          <w:lang w:val="es-EC"/>
        </w:rPr>
        <w:t>custodia de cualquier valor, dinero en efectivo, cheques o documentos en general, el BANCO</w:t>
      </w:r>
      <w:r w:rsidRPr="00CF4991">
        <w:rPr>
          <w:rFonts w:ascii="Arial" w:hAnsi="Arial" w:cs="Arial"/>
          <w:b/>
          <w:lang w:val="es-EC"/>
        </w:rPr>
        <w:t xml:space="preserve"> </w:t>
      </w:r>
      <w:r w:rsidRPr="00CF4991">
        <w:rPr>
          <w:rFonts w:ascii="Arial" w:hAnsi="Arial" w:cs="Arial"/>
          <w:lang w:val="es-EC"/>
        </w:rPr>
        <w:t xml:space="preserve">se reserva el derecho para proceder con este requerimiento y/o aplicar los procedimientos establecidos con la empresa que preste el servicio de transporte, debiendo el </w:t>
      </w:r>
      <w:r w:rsidR="004312D4">
        <w:rPr>
          <w:rFonts w:ascii="Arial" w:hAnsi="Arial" w:cs="Arial"/>
          <w:lang w:val="es-EC"/>
        </w:rPr>
        <w:t>CLIENTE</w:t>
      </w:r>
      <w:r w:rsidRPr="00CF4991">
        <w:rPr>
          <w:rFonts w:ascii="Arial" w:hAnsi="Arial" w:cs="Arial"/>
          <w:lang w:val="es-EC"/>
        </w:rPr>
        <w:t xml:space="preserve"> firmar el </w:t>
      </w:r>
      <w:r w:rsidR="00E77007" w:rsidRPr="00CF4991">
        <w:rPr>
          <w:rFonts w:ascii="Arial" w:hAnsi="Arial" w:cs="Arial"/>
          <w:lang w:val="es-EC"/>
        </w:rPr>
        <w:t xml:space="preserve">Contrato </w:t>
      </w:r>
      <w:r w:rsidRPr="00CF4991">
        <w:rPr>
          <w:rFonts w:ascii="Arial" w:hAnsi="Arial" w:cs="Arial"/>
          <w:lang w:val="es-EC"/>
        </w:rPr>
        <w:t>correspondiente</w:t>
      </w:r>
      <w:r w:rsidR="00E77007" w:rsidRPr="00CF4991">
        <w:rPr>
          <w:rFonts w:ascii="Arial" w:hAnsi="Arial" w:cs="Arial"/>
          <w:lang w:val="es-EC"/>
        </w:rPr>
        <w:t>,</w:t>
      </w:r>
      <w:r w:rsidRPr="00CF4991">
        <w:rPr>
          <w:rFonts w:ascii="Arial" w:hAnsi="Arial" w:cs="Arial"/>
          <w:lang w:val="es-EC"/>
        </w:rPr>
        <w:t xml:space="preserve"> y regirse por las normas y parámetros estipulados en el mismo.</w:t>
      </w:r>
    </w:p>
    <w:p w:rsidR="00604CA2" w:rsidRPr="00CF4991" w:rsidRDefault="00604CA2" w:rsidP="00702396">
      <w:pPr>
        <w:pStyle w:val="Textoindependiente"/>
        <w:numPr>
          <w:ilvl w:val="0"/>
          <w:numId w:val="22"/>
        </w:numPr>
        <w:tabs>
          <w:tab w:val="clear" w:pos="-720"/>
        </w:tabs>
        <w:suppressAutoHyphens w:val="0"/>
        <w:spacing w:before="4"/>
        <w:rPr>
          <w:rFonts w:ascii="Arial" w:hAnsi="Arial" w:cs="Arial"/>
          <w:spacing w:val="0"/>
          <w:lang w:val="es-EC"/>
        </w:rPr>
      </w:pPr>
      <w:r w:rsidRPr="00CF4991">
        <w:rPr>
          <w:rFonts w:ascii="Arial" w:hAnsi="Arial" w:cs="Arial"/>
          <w:spacing w:val="0"/>
          <w:lang w:val="es-EC"/>
        </w:rPr>
        <w:t xml:space="preserve">Si al utilizar los servicios </w:t>
      </w:r>
      <w:r w:rsidR="00E77007" w:rsidRPr="00CF4991">
        <w:rPr>
          <w:rFonts w:ascii="Arial" w:hAnsi="Arial" w:cs="Arial"/>
          <w:spacing w:val="0"/>
          <w:lang w:val="es-EC"/>
        </w:rPr>
        <w:t>materia de</w:t>
      </w:r>
      <w:r w:rsidRPr="00CF4991">
        <w:rPr>
          <w:rFonts w:ascii="Arial" w:hAnsi="Arial" w:cs="Arial"/>
          <w:spacing w:val="0"/>
          <w:lang w:val="es-EC"/>
        </w:rPr>
        <w:t xml:space="preserve"> este </w:t>
      </w:r>
      <w:r w:rsidR="00E77007" w:rsidRPr="00CF4991">
        <w:rPr>
          <w:rFonts w:ascii="Arial" w:hAnsi="Arial" w:cs="Arial"/>
          <w:spacing w:val="0"/>
          <w:lang w:val="es-EC"/>
        </w:rPr>
        <w:t xml:space="preserve">Contrato </w:t>
      </w:r>
      <w:r w:rsidRPr="00CF4991">
        <w:rPr>
          <w:rFonts w:ascii="Arial" w:hAnsi="Arial" w:cs="Arial"/>
          <w:spacing w:val="0"/>
          <w:lang w:val="es-EC"/>
        </w:rPr>
        <w:t xml:space="preserve">la clave es ingresada incorrectamente por tres ocasiones, </w:t>
      </w:r>
      <w:r w:rsidR="00E77007" w:rsidRPr="00CF4991">
        <w:rPr>
          <w:rFonts w:ascii="Arial" w:hAnsi="Arial" w:cs="Arial"/>
          <w:spacing w:val="0"/>
          <w:lang w:val="es-EC"/>
        </w:rPr>
        <w:t>el</w:t>
      </w:r>
      <w:r w:rsidRPr="00CF4991">
        <w:rPr>
          <w:rFonts w:ascii="Arial" w:hAnsi="Arial" w:cs="Arial"/>
          <w:spacing w:val="0"/>
          <w:lang w:val="es-EC"/>
        </w:rPr>
        <w:t xml:space="preserve"> </w:t>
      </w:r>
      <w:r w:rsidR="004312D4">
        <w:rPr>
          <w:rFonts w:ascii="Arial" w:hAnsi="Arial" w:cs="Arial"/>
          <w:spacing w:val="0"/>
          <w:lang w:val="es-EC"/>
        </w:rPr>
        <w:t>CLIENTE</w:t>
      </w:r>
      <w:r w:rsidRPr="00CF4991">
        <w:rPr>
          <w:rFonts w:ascii="Arial" w:hAnsi="Arial" w:cs="Arial"/>
          <w:spacing w:val="0"/>
          <w:lang w:val="es-EC"/>
        </w:rPr>
        <w:t xml:space="preserve"> por su seguridad autoriza al BANCO de manera expresa e irrevocable a bloquear todos los servicios brindados a través de Banca en Línea. Para reactivarlos </w:t>
      </w:r>
      <w:r w:rsidR="00E77007" w:rsidRPr="00CF4991">
        <w:rPr>
          <w:rFonts w:ascii="Arial" w:hAnsi="Arial" w:cs="Arial"/>
          <w:spacing w:val="0"/>
          <w:lang w:val="es-EC"/>
        </w:rPr>
        <w:t xml:space="preserve">el </w:t>
      </w:r>
      <w:r w:rsidR="004312D4">
        <w:rPr>
          <w:rFonts w:ascii="Arial" w:hAnsi="Arial" w:cs="Arial"/>
          <w:spacing w:val="0"/>
          <w:lang w:val="es-EC"/>
        </w:rPr>
        <w:t>CLIENTE</w:t>
      </w:r>
      <w:r w:rsidRPr="00CF4991">
        <w:rPr>
          <w:rFonts w:ascii="Arial" w:hAnsi="Arial" w:cs="Arial"/>
          <w:spacing w:val="0"/>
          <w:lang w:val="es-EC"/>
        </w:rPr>
        <w:t xml:space="preserve"> deberá acercarse a cualquier Agencia del BANCO.</w:t>
      </w:r>
    </w:p>
    <w:p w:rsidR="00CF4991" w:rsidRPr="00CF4991" w:rsidRDefault="00CF4991" w:rsidP="00E77007">
      <w:pPr>
        <w:rPr>
          <w:rFonts w:ascii="Arial" w:hAnsi="Arial" w:cs="Arial"/>
        </w:rPr>
      </w:pPr>
    </w:p>
    <w:p w:rsidR="00323244" w:rsidRDefault="00E77007" w:rsidP="00323244">
      <w:pPr>
        <w:rPr>
          <w:rFonts w:ascii="Arial" w:hAnsi="Arial" w:cs="Arial"/>
        </w:rPr>
      </w:pPr>
      <w:r w:rsidRPr="00CF4991">
        <w:rPr>
          <w:rFonts w:ascii="Arial" w:hAnsi="Arial" w:cs="Arial"/>
        </w:rPr>
        <w:t xml:space="preserve">Se deja expresa constancia que, la información del </w:t>
      </w:r>
      <w:r w:rsidR="004312D4">
        <w:rPr>
          <w:rFonts w:ascii="Arial" w:hAnsi="Arial" w:cs="Arial"/>
        </w:rPr>
        <w:t>CLIENTE</w:t>
      </w:r>
      <w:r w:rsidRPr="00CF4991">
        <w:rPr>
          <w:rFonts w:ascii="Arial" w:hAnsi="Arial" w:cs="Arial"/>
        </w:rPr>
        <w:t xml:space="preserve"> se encuentra en los sistemas </w:t>
      </w:r>
      <w:r w:rsidR="0022288B">
        <w:rPr>
          <w:rFonts w:ascii="Arial" w:hAnsi="Arial" w:cs="Arial"/>
        </w:rPr>
        <w:t>tecnológicos</w:t>
      </w:r>
      <w:r w:rsidRPr="00CF4991">
        <w:rPr>
          <w:rFonts w:ascii="Arial" w:hAnsi="Arial" w:cs="Arial"/>
        </w:rPr>
        <w:t xml:space="preserve"> del BANCO, se encuentra codificad</w:t>
      </w:r>
      <w:r w:rsidR="00702396">
        <w:rPr>
          <w:rFonts w:ascii="Arial" w:hAnsi="Arial" w:cs="Arial"/>
        </w:rPr>
        <w:t>a para seguridad de las partes.</w:t>
      </w:r>
    </w:p>
    <w:p w:rsidR="00604CA2" w:rsidRPr="00CF4991" w:rsidRDefault="003D0D90" w:rsidP="00DB1FB2">
      <w:pPr>
        <w:pStyle w:val="Ttulo2"/>
        <w:spacing w:line="240" w:lineRule="auto"/>
        <w:rPr>
          <w:rFonts w:cs="Arial"/>
        </w:rPr>
      </w:pPr>
      <w:r w:rsidRPr="00CF4991">
        <w:rPr>
          <w:rFonts w:cs="Arial"/>
        </w:rPr>
        <w:t>CUARTA</w:t>
      </w:r>
      <w:r w:rsidR="00ED717D" w:rsidRPr="00CF4991">
        <w:rPr>
          <w:rFonts w:cs="Arial"/>
        </w:rPr>
        <w:t xml:space="preserve">.- </w:t>
      </w:r>
      <w:r w:rsidR="00604CA2" w:rsidRPr="00CF4991">
        <w:rPr>
          <w:rFonts w:cs="Arial"/>
        </w:rPr>
        <w:t xml:space="preserve">OBLIGACIONES Y RESPONSABILIDADES DEL </w:t>
      </w:r>
      <w:r w:rsidR="004312D4">
        <w:rPr>
          <w:rFonts w:cs="Arial"/>
        </w:rPr>
        <w:t>CLIENTE</w:t>
      </w:r>
      <w:r w:rsidR="00897DDD" w:rsidRPr="00CF4991">
        <w:rPr>
          <w:rFonts w:cs="Arial"/>
        </w:rPr>
        <w:t xml:space="preserve"> Y DEL BANCO</w:t>
      </w:r>
      <w:r w:rsidR="00ED717D" w:rsidRPr="00CF4991">
        <w:rPr>
          <w:rFonts w:cs="Arial"/>
        </w:rPr>
        <w:t>:</w:t>
      </w:r>
    </w:p>
    <w:p w:rsidR="00897DDD" w:rsidRPr="00CF4991" w:rsidRDefault="00BB05BD" w:rsidP="00DB1FB2">
      <w:pPr>
        <w:rPr>
          <w:rFonts w:ascii="Arial" w:hAnsi="Arial" w:cs="Arial"/>
        </w:rPr>
      </w:pPr>
      <w:r w:rsidRPr="00CF4991">
        <w:rPr>
          <w:rFonts w:ascii="Arial" w:hAnsi="Arial" w:cs="Arial"/>
        </w:rPr>
        <w:t xml:space="preserve">Sin perjuicio de las demás obligaciones y responsabilidades que se determinan en el presente instrumento, </w:t>
      </w:r>
      <w:r w:rsidR="00897DDD" w:rsidRPr="00CF4991">
        <w:rPr>
          <w:rFonts w:ascii="Arial" w:hAnsi="Arial" w:cs="Arial"/>
        </w:rPr>
        <w:t xml:space="preserve">tanto el </w:t>
      </w:r>
      <w:r w:rsidR="004312D4">
        <w:rPr>
          <w:rFonts w:ascii="Arial" w:hAnsi="Arial" w:cs="Arial"/>
        </w:rPr>
        <w:t>CLIENTE</w:t>
      </w:r>
      <w:r w:rsidR="00897DDD" w:rsidRPr="00CF4991">
        <w:rPr>
          <w:rFonts w:ascii="Arial" w:hAnsi="Arial" w:cs="Arial"/>
        </w:rPr>
        <w:t xml:space="preserve"> como el BANCO, se obligan a lo siguiente:</w:t>
      </w:r>
    </w:p>
    <w:p w:rsidR="00897DDD" w:rsidRPr="00CF4991" w:rsidRDefault="00897DDD" w:rsidP="00DB1FB2">
      <w:pPr>
        <w:rPr>
          <w:rFonts w:ascii="Arial" w:hAnsi="Arial" w:cs="Arial"/>
        </w:rPr>
      </w:pPr>
    </w:p>
    <w:p w:rsidR="00897DDD" w:rsidRDefault="00897DDD" w:rsidP="00DB1FB2">
      <w:pPr>
        <w:rPr>
          <w:rFonts w:ascii="Arial" w:hAnsi="Arial" w:cs="Arial"/>
        </w:rPr>
      </w:pPr>
      <w:r w:rsidRPr="00CF4991">
        <w:rPr>
          <w:rFonts w:ascii="Arial" w:hAnsi="Arial" w:cs="Arial"/>
        </w:rPr>
        <w:t xml:space="preserve">CUATRO.UNO) Obligaciones y responsabilidades del </w:t>
      </w:r>
      <w:r w:rsidR="004312D4">
        <w:rPr>
          <w:rFonts w:ascii="Arial" w:hAnsi="Arial" w:cs="Arial"/>
        </w:rPr>
        <w:t>CLIENTE</w:t>
      </w:r>
      <w:r w:rsidRPr="00CF4991">
        <w:rPr>
          <w:rFonts w:ascii="Arial" w:hAnsi="Arial" w:cs="Arial"/>
        </w:rPr>
        <w:t>:</w:t>
      </w:r>
    </w:p>
    <w:p w:rsidR="004312D4" w:rsidRPr="00CF4991" w:rsidRDefault="004312D4" w:rsidP="00DB1FB2">
      <w:pPr>
        <w:rPr>
          <w:rFonts w:ascii="Arial" w:hAnsi="Arial" w:cs="Arial"/>
        </w:rPr>
      </w:pPr>
    </w:p>
    <w:p w:rsidR="00ED717D" w:rsidRPr="00CF4991" w:rsidRDefault="00604CA2" w:rsidP="00323244">
      <w:pPr>
        <w:numPr>
          <w:ilvl w:val="0"/>
          <w:numId w:val="16"/>
        </w:numPr>
        <w:rPr>
          <w:rFonts w:ascii="Arial" w:hAnsi="Arial" w:cs="Arial"/>
        </w:rPr>
      </w:pPr>
      <w:r w:rsidRPr="00CF4991">
        <w:rPr>
          <w:rFonts w:ascii="Arial" w:hAnsi="Arial" w:cs="Arial"/>
        </w:rPr>
        <w:t xml:space="preserve">El </w:t>
      </w:r>
      <w:r w:rsidR="004312D4">
        <w:rPr>
          <w:rFonts w:ascii="Arial" w:hAnsi="Arial" w:cs="Arial"/>
        </w:rPr>
        <w:t>CLIENTE</w:t>
      </w:r>
      <w:r w:rsidRPr="00CF4991">
        <w:rPr>
          <w:rFonts w:ascii="Arial" w:hAnsi="Arial" w:cs="Arial"/>
        </w:rPr>
        <w:t xml:space="preserve"> es el responsable </w:t>
      </w:r>
      <w:r w:rsidR="00ED717D" w:rsidRPr="00CF4991">
        <w:rPr>
          <w:rFonts w:ascii="Arial" w:hAnsi="Arial" w:cs="Arial"/>
        </w:rPr>
        <w:t xml:space="preserve">exclusivo y único de </w:t>
      </w:r>
      <w:r w:rsidRPr="00CF4991">
        <w:rPr>
          <w:rFonts w:ascii="Arial" w:hAnsi="Arial" w:cs="Arial"/>
        </w:rPr>
        <w:t>la custodia y manejo de su clave</w:t>
      </w:r>
      <w:r w:rsidR="00ED717D" w:rsidRPr="00CF4991">
        <w:rPr>
          <w:rFonts w:ascii="Arial" w:hAnsi="Arial" w:cs="Arial"/>
        </w:rPr>
        <w:t xml:space="preserve"> y/o tarjeta</w:t>
      </w:r>
      <w:r w:rsidR="00DB5AFC" w:rsidRPr="00CF4991">
        <w:rPr>
          <w:rFonts w:ascii="Arial" w:hAnsi="Arial" w:cs="Arial"/>
        </w:rPr>
        <w:t xml:space="preserve">, </w:t>
      </w:r>
      <w:r w:rsidRPr="00CF4991">
        <w:rPr>
          <w:rFonts w:ascii="Arial" w:hAnsi="Arial" w:cs="Arial"/>
        </w:rPr>
        <w:t xml:space="preserve">de su </w:t>
      </w:r>
      <w:r w:rsidR="00897DDD" w:rsidRPr="00CF4991">
        <w:rPr>
          <w:rFonts w:ascii="Arial" w:hAnsi="Arial" w:cs="Arial"/>
        </w:rPr>
        <w:t>firma electrónica</w:t>
      </w:r>
      <w:r w:rsidRPr="00CF4991">
        <w:rPr>
          <w:rFonts w:ascii="Arial" w:hAnsi="Arial" w:cs="Arial"/>
        </w:rPr>
        <w:t xml:space="preserve"> y de cualquier otro</w:t>
      </w:r>
      <w:r w:rsidRPr="00CF4991">
        <w:rPr>
          <w:rFonts w:ascii="Arial" w:hAnsi="Arial" w:cs="Arial"/>
          <w:b/>
        </w:rPr>
        <w:t xml:space="preserve"> </w:t>
      </w:r>
      <w:r w:rsidRPr="00CF4991">
        <w:rPr>
          <w:rFonts w:ascii="Arial" w:hAnsi="Arial" w:cs="Arial"/>
        </w:rPr>
        <w:t xml:space="preserve">medio tecnológico que le permita identificarse, las cuales servirán para efectos de acceso y verificación de la identidad </w:t>
      </w:r>
      <w:r w:rsidR="00ED717D" w:rsidRPr="00CF4991">
        <w:rPr>
          <w:rFonts w:ascii="Arial" w:hAnsi="Arial" w:cs="Arial"/>
        </w:rPr>
        <w:t>y de comprobación de la autenticidad de las instrucciones</w:t>
      </w:r>
      <w:r w:rsidRPr="00CF4991">
        <w:rPr>
          <w:rFonts w:ascii="Arial" w:hAnsi="Arial" w:cs="Arial"/>
        </w:rPr>
        <w:t xml:space="preserve">. </w:t>
      </w:r>
      <w:r w:rsidR="00ED717D" w:rsidRPr="00CF4991">
        <w:rPr>
          <w:rFonts w:ascii="Arial" w:hAnsi="Arial" w:cs="Arial"/>
        </w:rPr>
        <w:t xml:space="preserve">Si un tercero distinto al </w:t>
      </w:r>
      <w:r w:rsidR="004312D4">
        <w:rPr>
          <w:rFonts w:ascii="Arial" w:hAnsi="Arial" w:cs="Arial"/>
        </w:rPr>
        <w:t>CLIENTE</w:t>
      </w:r>
      <w:r w:rsidR="00ED717D" w:rsidRPr="00CF4991">
        <w:rPr>
          <w:rFonts w:ascii="Arial" w:hAnsi="Arial" w:cs="Arial"/>
        </w:rPr>
        <w:t xml:space="preserve"> hace uso de clave(s) o tarjeta(s) entregado(s) </w:t>
      </w:r>
      <w:r w:rsidR="00BB05BD" w:rsidRPr="00CF4991">
        <w:rPr>
          <w:rFonts w:ascii="Arial" w:hAnsi="Arial" w:cs="Arial"/>
        </w:rPr>
        <w:t xml:space="preserve">por el BANCO </w:t>
      </w:r>
      <w:r w:rsidR="00ED717D" w:rsidRPr="00CF4991">
        <w:rPr>
          <w:rFonts w:ascii="Arial" w:hAnsi="Arial" w:cs="Arial"/>
        </w:rPr>
        <w:t xml:space="preserve">al </w:t>
      </w:r>
      <w:r w:rsidR="004312D4">
        <w:rPr>
          <w:rFonts w:ascii="Arial" w:hAnsi="Arial" w:cs="Arial"/>
        </w:rPr>
        <w:t>CLIENTE</w:t>
      </w:r>
      <w:r w:rsidR="00ED717D" w:rsidRPr="00CF4991">
        <w:rPr>
          <w:rFonts w:ascii="Arial" w:hAnsi="Arial" w:cs="Arial"/>
        </w:rPr>
        <w:t xml:space="preserve">, y éste último no ha notificado pérdida, sustracción o destrucción, se entenderá sin lugar a cuestionamiento alguno, que dicha persona ha actuado autorizada por el </w:t>
      </w:r>
      <w:r w:rsidR="004312D4">
        <w:rPr>
          <w:rFonts w:ascii="Arial" w:hAnsi="Arial" w:cs="Arial"/>
        </w:rPr>
        <w:t>CLIENTE</w:t>
      </w:r>
      <w:r w:rsidR="00ED717D" w:rsidRPr="00CF4991">
        <w:rPr>
          <w:rFonts w:ascii="Arial" w:hAnsi="Arial" w:cs="Arial"/>
        </w:rPr>
        <w:t xml:space="preserve">, y bajo su absoluta responsabilidad, frente a lo cual el BANCO no está en obligación de realizar las verificaciones adicionales a las seguridades que mantienen los servicios a través de </w:t>
      </w:r>
      <w:r w:rsidR="0022288B">
        <w:rPr>
          <w:rFonts w:ascii="Arial" w:hAnsi="Arial" w:cs="Arial"/>
        </w:rPr>
        <w:t>CANALES TECNOLÓGICOS</w:t>
      </w:r>
      <w:r w:rsidR="00ED717D" w:rsidRPr="00CF4991">
        <w:rPr>
          <w:rFonts w:ascii="Arial" w:hAnsi="Arial" w:cs="Arial"/>
        </w:rPr>
        <w:t xml:space="preserve">, para cumplir con las instrucciones recibidas por el </w:t>
      </w:r>
      <w:r w:rsidR="004312D4">
        <w:rPr>
          <w:rFonts w:ascii="Arial" w:hAnsi="Arial" w:cs="Arial"/>
        </w:rPr>
        <w:t>CLIENTE</w:t>
      </w:r>
      <w:r w:rsidR="00ED717D" w:rsidRPr="00CF4991">
        <w:rPr>
          <w:rFonts w:ascii="Arial" w:hAnsi="Arial" w:cs="Arial"/>
        </w:rPr>
        <w:t xml:space="preserve">. </w:t>
      </w:r>
    </w:p>
    <w:p w:rsidR="00604CA2" w:rsidRPr="00CF4991" w:rsidRDefault="00604CA2" w:rsidP="00323244">
      <w:pPr>
        <w:numPr>
          <w:ilvl w:val="0"/>
          <w:numId w:val="16"/>
        </w:numPr>
        <w:rPr>
          <w:rFonts w:ascii="Arial" w:hAnsi="Arial" w:cs="Arial"/>
        </w:rPr>
      </w:pPr>
      <w:r w:rsidRPr="00CF4991">
        <w:rPr>
          <w:rFonts w:ascii="Arial" w:hAnsi="Arial" w:cs="Arial"/>
        </w:rPr>
        <w:t xml:space="preserve">El </w:t>
      </w:r>
      <w:r w:rsidR="004312D4">
        <w:rPr>
          <w:rFonts w:ascii="Arial" w:hAnsi="Arial" w:cs="Arial"/>
        </w:rPr>
        <w:t>CLIENTE</w:t>
      </w:r>
      <w:r w:rsidRPr="00CF4991">
        <w:rPr>
          <w:rFonts w:ascii="Arial" w:hAnsi="Arial" w:cs="Arial"/>
        </w:rPr>
        <w:t xml:space="preserve"> puede facultar a un tercero el impartir instrucciones a través de </w:t>
      </w:r>
      <w:r w:rsidR="0022288B">
        <w:rPr>
          <w:rFonts w:ascii="Arial" w:hAnsi="Arial" w:cs="Arial"/>
        </w:rPr>
        <w:t>CANALES TECNOLÓGICOS</w:t>
      </w:r>
      <w:r w:rsidR="0022288B" w:rsidRPr="00CF4991">
        <w:rPr>
          <w:rFonts w:ascii="Arial" w:hAnsi="Arial" w:cs="Arial"/>
        </w:rPr>
        <w:t xml:space="preserve"> </w:t>
      </w:r>
      <w:r w:rsidR="00BB05BD" w:rsidRPr="00CF4991">
        <w:rPr>
          <w:rFonts w:ascii="Arial" w:hAnsi="Arial" w:cs="Arial"/>
        </w:rPr>
        <w:t>de PRODUBANCO</w:t>
      </w:r>
      <w:r w:rsidRPr="00CF4991">
        <w:rPr>
          <w:rFonts w:ascii="Arial" w:hAnsi="Arial" w:cs="Arial"/>
        </w:rPr>
        <w:t>,</w:t>
      </w:r>
      <w:r w:rsidRPr="00CF4991">
        <w:rPr>
          <w:rFonts w:ascii="Arial" w:hAnsi="Arial" w:cs="Arial"/>
          <w:b/>
        </w:rPr>
        <w:t xml:space="preserve"> </w:t>
      </w:r>
      <w:r w:rsidRPr="00CF4991">
        <w:rPr>
          <w:rFonts w:ascii="Arial" w:hAnsi="Arial" w:cs="Arial"/>
        </w:rPr>
        <w:t>para lo cual deberá comunicarlo por escrito al BANCO. PRODUBANCO</w:t>
      </w:r>
      <w:r w:rsidRPr="00CF4991">
        <w:rPr>
          <w:rFonts w:ascii="Arial" w:hAnsi="Arial" w:cs="Arial"/>
          <w:b/>
        </w:rPr>
        <w:t xml:space="preserve"> </w:t>
      </w:r>
      <w:r w:rsidRPr="00CF4991">
        <w:rPr>
          <w:rFonts w:ascii="Arial" w:hAnsi="Arial" w:cs="Arial"/>
        </w:rPr>
        <w:t xml:space="preserve">en virtud de tal autorización procederá a conferir al </w:t>
      </w:r>
      <w:r w:rsidR="004312D4">
        <w:rPr>
          <w:rFonts w:ascii="Arial" w:hAnsi="Arial" w:cs="Arial"/>
        </w:rPr>
        <w:t>CLIENTE</w:t>
      </w:r>
      <w:r w:rsidRPr="00CF4991">
        <w:rPr>
          <w:rFonts w:ascii="Arial" w:hAnsi="Arial" w:cs="Arial"/>
        </w:rPr>
        <w:t xml:space="preserve"> una clave inicial adicional de acceso con la cual la persona que ha sido facultada, </w:t>
      </w:r>
      <w:r w:rsidR="00BB05BD" w:rsidRPr="00CF4991">
        <w:rPr>
          <w:rFonts w:ascii="Arial" w:hAnsi="Arial" w:cs="Arial"/>
        </w:rPr>
        <w:t xml:space="preserve">pueda </w:t>
      </w:r>
      <w:r w:rsidRPr="00CF4991">
        <w:rPr>
          <w:rFonts w:ascii="Arial" w:hAnsi="Arial" w:cs="Arial"/>
        </w:rPr>
        <w:t xml:space="preserve">efectuar las instrucciones autorizadas por </w:t>
      </w:r>
      <w:r w:rsidR="00BB05BD" w:rsidRPr="00CF4991">
        <w:rPr>
          <w:rFonts w:ascii="Arial" w:hAnsi="Arial" w:cs="Arial"/>
        </w:rPr>
        <w:t xml:space="preserve">el </w:t>
      </w:r>
      <w:r w:rsidR="004312D4">
        <w:rPr>
          <w:rFonts w:ascii="Arial" w:hAnsi="Arial" w:cs="Arial"/>
        </w:rPr>
        <w:t>CLIENTE</w:t>
      </w:r>
      <w:r w:rsidR="00BB05BD" w:rsidRPr="00CF4991">
        <w:rPr>
          <w:rFonts w:ascii="Arial" w:hAnsi="Arial" w:cs="Arial"/>
        </w:rPr>
        <w:t xml:space="preserve">. Dicha </w:t>
      </w:r>
      <w:r w:rsidRPr="00CF4991">
        <w:rPr>
          <w:rFonts w:ascii="Arial" w:hAnsi="Arial" w:cs="Arial"/>
        </w:rPr>
        <w:t>clave</w:t>
      </w:r>
      <w:r w:rsidRPr="00CF4991">
        <w:rPr>
          <w:rFonts w:ascii="Arial" w:hAnsi="Arial" w:cs="Arial"/>
          <w:snapToGrid w:val="0"/>
          <w:lang w:val="es-ES"/>
        </w:rPr>
        <w:t xml:space="preserve"> deberá ser cambiada inmediatamente </w:t>
      </w:r>
      <w:r w:rsidRPr="00CF4991">
        <w:rPr>
          <w:rFonts w:ascii="Arial" w:hAnsi="Arial" w:cs="Arial"/>
        </w:rPr>
        <w:t xml:space="preserve">para efectos preventivos de seguridad y de control tanto del </w:t>
      </w:r>
      <w:r w:rsidR="004312D4">
        <w:rPr>
          <w:rFonts w:ascii="Arial" w:hAnsi="Arial" w:cs="Arial"/>
        </w:rPr>
        <w:t>CLIENTE</w:t>
      </w:r>
      <w:r w:rsidRPr="00CF4991">
        <w:rPr>
          <w:rFonts w:ascii="Arial" w:hAnsi="Arial" w:cs="Arial"/>
        </w:rPr>
        <w:t xml:space="preserve"> como del BANCO. El </w:t>
      </w:r>
      <w:r w:rsidR="004312D4">
        <w:rPr>
          <w:rFonts w:ascii="Arial" w:hAnsi="Arial" w:cs="Arial"/>
        </w:rPr>
        <w:t>CLIENTE</w:t>
      </w:r>
      <w:r w:rsidRPr="00CF4991">
        <w:rPr>
          <w:rFonts w:ascii="Arial" w:hAnsi="Arial" w:cs="Arial"/>
        </w:rPr>
        <w:t xml:space="preserve"> asume toda responsabilidad por las instrucciones efectuadas por la</w:t>
      </w:r>
      <w:r w:rsidR="00BB05BD" w:rsidRPr="00CF4991">
        <w:rPr>
          <w:rFonts w:ascii="Arial" w:hAnsi="Arial" w:cs="Arial"/>
        </w:rPr>
        <w:t>(s)</w:t>
      </w:r>
      <w:r w:rsidRPr="00CF4991">
        <w:rPr>
          <w:rFonts w:ascii="Arial" w:hAnsi="Arial" w:cs="Arial"/>
        </w:rPr>
        <w:t xml:space="preserve"> persona</w:t>
      </w:r>
      <w:r w:rsidR="00BB05BD" w:rsidRPr="00CF4991">
        <w:rPr>
          <w:rFonts w:ascii="Arial" w:hAnsi="Arial" w:cs="Arial"/>
        </w:rPr>
        <w:t>(s)</w:t>
      </w:r>
      <w:r w:rsidRPr="00CF4991">
        <w:rPr>
          <w:rFonts w:ascii="Arial" w:hAnsi="Arial" w:cs="Arial"/>
        </w:rPr>
        <w:t xml:space="preserve"> por él facultadas y libera expresamente al BANCO, respecto del mal uso de claves y/</w:t>
      </w:r>
      <w:r w:rsidR="00BB05BD" w:rsidRPr="00CF4991">
        <w:rPr>
          <w:rFonts w:ascii="Arial" w:hAnsi="Arial" w:cs="Arial"/>
        </w:rPr>
        <w:t xml:space="preserve">o instrucciones </w:t>
      </w:r>
      <w:r w:rsidRPr="00CF4991">
        <w:rPr>
          <w:rFonts w:ascii="Arial" w:hAnsi="Arial" w:cs="Arial"/>
        </w:rPr>
        <w:t xml:space="preserve">realizadas. </w:t>
      </w:r>
    </w:p>
    <w:p w:rsidR="00604CA2" w:rsidRPr="00CF4991" w:rsidRDefault="00604CA2" w:rsidP="00323244">
      <w:pPr>
        <w:numPr>
          <w:ilvl w:val="0"/>
          <w:numId w:val="16"/>
        </w:numPr>
        <w:rPr>
          <w:rFonts w:ascii="Arial" w:hAnsi="Arial" w:cs="Arial"/>
        </w:rPr>
      </w:pPr>
      <w:r w:rsidRPr="00CF4991">
        <w:rPr>
          <w:rFonts w:ascii="Arial" w:hAnsi="Arial" w:cs="Arial"/>
        </w:rPr>
        <w:t xml:space="preserve">El </w:t>
      </w:r>
      <w:r w:rsidR="004312D4">
        <w:rPr>
          <w:rFonts w:ascii="Arial" w:hAnsi="Arial" w:cs="Arial"/>
        </w:rPr>
        <w:t>CLIENTE</w:t>
      </w:r>
      <w:r w:rsidRPr="00CF4991">
        <w:rPr>
          <w:rFonts w:ascii="Arial" w:hAnsi="Arial" w:cs="Arial"/>
        </w:rPr>
        <w:t xml:space="preserve"> reconoce expresamente que</w:t>
      </w:r>
      <w:r w:rsidR="00BB05BD" w:rsidRPr="00CF4991">
        <w:rPr>
          <w:rFonts w:ascii="Arial" w:hAnsi="Arial" w:cs="Arial"/>
        </w:rPr>
        <w:t>,</w:t>
      </w:r>
      <w:r w:rsidRPr="00CF4991">
        <w:rPr>
          <w:rFonts w:ascii="Arial" w:hAnsi="Arial" w:cs="Arial"/>
        </w:rPr>
        <w:t xml:space="preserve"> la facultad señalada precedentemente estará vigente, en tanto en cuanto no notifique por escrito de la revocatoria de la misma, eximiendo al BANCO de responsabilidad alguna en</w:t>
      </w:r>
      <w:r w:rsidR="005D2F40" w:rsidRPr="00CF4991">
        <w:rPr>
          <w:rFonts w:ascii="Arial" w:hAnsi="Arial" w:cs="Arial"/>
        </w:rPr>
        <w:t xml:space="preserve"> </w:t>
      </w:r>
      <w:r w:rsidRPr="00CF4991">
        <w:rPr>
          <w:rFonts w:ascii="Arial" w:hAnsi="Arial" w:cs="Arial"/>
        </w:rPr>
        <w:t>caso de falta de la notificación indicada.</w:t>
      </w:r>
    </w:p>
    <w:p w:rsidR="00604CA2" w:rsidRPr="00CF4991" w:rsidRDefault="00604CA2" w:rsidP="00323244">
      <w:pPr>
        <w:numPr>
          <w:ilvl w:val="0"/>
          <w:numId w:val="16"/>
        </w:numPr>
        <w:rPr>
          <w:rFonts w:ascii="Arial" w:hAnsi="Arial" w:cs="Arial"/>
        </w:rPr>
      </w:pPr>
      <w:r w:rsidRPr="00CF4991">
        <w:rPr>
          <w:rFonts w:ascii="Arial" w:hAnsi="Arial" w:cs="Arial"/>
        </w:rPr>
        <w:t>El BANCO se reserva el derecho de abstenerse de ejecutar las instrucciones otorgadas telefónicamente</w:t>
      </w:r>
      <w:r w:rsidR="00BB05BD" w:rsidRPr="00CF4991">
        <w:rPr>
          <w:rFonts w:ascii="Arial" w:hAnsi="Arial" w:cs="Arial"/>
        </w:rPr>
        <w:t>, por</w:t>
      </w:r>
      <w:r w:rsidRPr="00CF4991">
        <w:rPr>
          <w:rFonts w:ascii="Arial" w:hAnsi="Arial" w:cs="Arial"/>
        </w:rPr>
        <w:t xml:space="preserve"> Internet o por medio de cualquier canal tecnológico, electrónico o telemático,</w:t>
      </w:r>
      <w:r w:rsidRPr="00CF4991">
        <w:rPr>
          <w:rFonts w:ascii="Arial" w:hAnsi="Arial" w:cs="Arial"/>
          <w:b/>
        </w:rPr>
        <w:t xml:space="preserve"> </w:t>
      </w:r>
      <w:r w:rsidRPr="00CF4991">
        <w:rPr>
          <w:rFonts w:ascii="Arial" w:hAnsi="Arial" w:cs="Arial"/>
        </w:rPr>
        <w:t xml:space="preserve">o exigir una instrucción por escrito, sin que por ese hecho tenga el </w:t>
      </w:r>
      <w:r w:rsidR="004312D4">
        <w:rPr>
          <w:rFonts w:ascii="Arial" w:hAnsi="Arial" w:cs="Arial"/>
        </w:rPr>
        <w:t>CLIENTE</w:t>
      </w:r>
      <w:r w:rsidRPr="00CF4991">
        <w:rPr>
          <w:rFonts w:ascii="Arial" w:hAnsi="Arial" w:cs="Arial"/>
        </w:rPr>
        <w:t xml:space="preserve"> derecho a reclamar algún tipo de explicación o indemnización al BANCO.</w:t>
      </w:r>
    </w:p>
    <w:p w:rsidR="00604CA2" w:rsidRPr="00CF4991" w:rsidRDefault="00604CA2" w:rsidP="00323244">
      <w:pPr>
        <w:numPr>
          <w:ilvl w:val="0"/>
          <w:numId w:val="16"/>
        </w:numPr>
        <w:rPr>
          <w:rFonts w:ascii="Arial" w:hAnsi="Arial" w:cs="Arial"/>
        </w:rPr>
      </w:pPr>
      <w:r w:rsidRPr="00CF4991">
        <w:rPr>
          <w:rFonts w:ascii="Arial" w:hAnsi="Arial" w:cs="Arial"/>
        </w:rPr>
        <w:t xml:space="preserve">Las instrucciones tienen el carácter de irrevocables y no podrán ser modificadas una vez impartidas, a menos que exista acuerdo entre el </w:t>
      </w:r>
      <w:r w:rsidR="004312D4">
        <w:rPr>
          <w:rFonts w:ascii="Arial" w:hAnsi="Arial" w:cs="Arial"/>
        </w:rPr>
        <w:t>CLIENTE</w:t>
      </w:r>
      <w:r w:rsidRPr="00CF4991">
        <w:rPr>
          <w:rFonts w:ascii="Arial" w:hAnsi="Arial" w:cs="Arial"/>
        </w:rPr>
        <w:t xml:space="preserve"> y el BANCO en tal sentido, y siempre que tales instrucciones aún no hubiesen sido ejecutadas por el BANCO. En caso de falta de instrucciones oportunas al vencimiento de los Valores y a fin de evitar perjuicios al </w:t>
      </w:r>
      <w:r w:rsidR="004312D4">
        <w:rPr>
          <w:rFonts w:ascii="Arial" w:hAnsi="Arial" w:cs="Arial"/>
        </w:rPr>
        <w:t>CLIENTE</w:t>
      </w:r>
      <w:r w:rsidRPr="00CF4991">
        <w:rPr>
          <w:rFonts w:ascii="Arial" w:hAnsi="Arial" w:cs="Arial"/>
        </w:rPr>
        <w:t>, el BANCO podrá obrar discrecionalmente y no será responsable por las decisiones adoptadas, salvo que hubieran procedido con dolo o culpa grave debidamente comprobados.</w:t>
      </w:r>
    </w:p>
    <w:p w:rsidR="00604CA2" w:rsidRPr="00CF4991" w:rsidRDefault="00604CA2" w:rsidP="00323244">
      <w:pPr>
        <w:numPr>
          <w:ilvl w:val="0"/>
          <w:numId w:val="16"/>
        </w:numPr>
        <w:rPr>
          <w:rFonts w:ascii="Arial" w:hAnsi="Arial" w:cs="Arial"/>
        </w:rPr>
      </w:pPr>
      <w:r w:rsidRPr="00CF4991">
        <w:rPr>
          <w:rFonts w:ascii="Arial" w:hAnsi="Arial" w:cs="Arial"/>
        </w:rPr>
        <w:t xml:space="preserve">El </w:t>
      </w:r>
      <w:r w:rsidR="004312D4">
        <w:rPr>
          <w:rFonts w:ascii="Arial" w:hAnsi="Arial" w:cs="Arial"/>
        </w:rPr>
        <w:t>CLIENTE</w:t>
      </w:r>
      <w:r w:rsidRPr="00CF4991">
        <w:rPr>
          <w:rFonts w:ascii="Arial" w:hAnsi="Arial" w:cs="Arial"/>
        </w:rPr>
        <w:t xml:space="preserve"> declara conocer plenamente los riesgos, contingencias, naturaleza jurídica, alcance y significado de las transacciones por él instruidas. Por lo anotado precedentemente, el </w:t>
      </w:r>
      <w:r w:rsidR="004312D4">
        <w:rPr>
          <w:rFonts w:ascii="Arial" w:hAnsi="Arial" w:cs="Arial"/>
        </w:rPr>
        <w:t>CLIENTE</w:t>
      </w:r>
      <w:r w:rsidRPr="00CF4991">
        <w:rPr>
          <w:rFonts w:ascii="Arial" w:hAnsi="Arial" w:cs="Arial"/>
        </w:rPr>
        <w:t xml:space="preserve"> renuncia a cualquier tipo de alegación o reclamo, en el sentido de que cualquier transacción ha sido realizada sin su instrucción previa.</w:t>
      </w:r>
    </w:p>
    <w:p w:rsidR="00BB05BD" w:rsidRPr="00CF4991" w:rsidRDefault="00BB05BD" w:rsidP="00DB1FB2">
      <w:pPr>
        <w:rPr>
          <w:rFonts w:ascii="Arial" w:hAnsi="Arial" w:cs="Arial"/>
        </w:rPr>
      </w:pPr>
    </w:p>
    <w:p w:rsidR="00897DDD" w:rsidRPr="00CF4991" w:rsidRDefault="00897DDD" w:rsidP="00897DDD">
      <w:pPr>
        <w:rPr>
          <w:rFonts w:ascii="Arial" w:hAnsi="Arial" w:cs="Arial"/>
        </w:rPr>
      </w:pPr>
      <w:r w:rsidRPr="00CF4991">
        <w:rPr>
          <w:rFonts w:ascii="Arial" w:hAnsi="Arial" w:cs="Arial"/>
        </w:rPr>
        <w:t>CUATRO.DOS) Obligaciones y responsabilidades del BANCO:</w:t>
      </w:r>
    </w:p>
    <w:p w:rsidR="00BB05BD" w:rsidRPr="00CF4991" w:rsidRDefault="00BB05BD" w:rsidP="00DB1FB2">
      <w:pPr>
        <w:rPr>
          <w:rFonts w:ascii="Arial" w:hAnsi="Arial" w:cs="Arial"/>
        </w:rPr>
      </w:pPr>
    </w:p>
    <w:p w:rsidR="00BB05BD" w:rsidRPr="00CF4991" w:rsidRDefault="003D0D90" w:rsidP="00323244">
      <w:pPr>
        <w:numPr>
          <w:ilvl w:val="0"/>
          <w:numId w:val="17"/>
        </w:numPr>
        <w:rPr>
          <w:rFonts w:ascii="Arial" w:hAnsi="Arial" w:cs="Arial"/>
          <w:lang w:val="es-ES"/>
        </w:rPr>
      </w:pPr>
      <w:r w:rsidRPr="00CF4991">
        <w:rPr>
          <w:rFonts w:ascii="Arial" w:hAnsi="Arial" w:cs="Arial"/>
          <w:lang w:val="es-ES"/>
        </w:rPr>
        <w:t xml:space="preserve">El BANCO se obliga a prestar los servicios de acuerdo a las condiciones y características establecidas en el presente instrumento, así como a informar cualquier cambio que se genere o se aplique  a los servicios contratados por el CLENTE. </w:t>
      </w:r>
    </w:p>
    <w:p w:rsidR="003D0D90" w:rsidRPr="00CF4991" w:rsidRDefault="003D0D90" w:rsidP="00323244">
      <w:pPr>
        <w:numPr>
          <w:ilvl w:val="0"/>
          <w:numId w:val="17"/>
        </w:numPr>
        <w:rPr>
          <w:rFonts w:ascii="Arial" w:hAnsi="Arial" w:cs="Arial"/>
          <w:lang w:val="es-ES"/>
        </w:rPr>
      </w:pPr>
      <w:r w:rsidRPr="00CF4991">
        <w:rPr>
          <w:rFonts w:ascii="Arial" w:hAnsi="Arial" w:cs="Arial"/>
          <w:lang w:val="es-ES"/>
        </w:rPr>
        <w:t xml:space="preserve">El BANCO podrá, en un tiempo futuro, extender a otros medios la prestación de los servicios. Si el </w:t>
      </w:r>
      <w:r w:rsidR="004312D4">
        <w:rPr>
          <w:rFonts w:ascii="Arial" w:hAnsi="Arial" w:cs="Arial"/>
          <w:lang w:val="es-ES"/>
        </w:rPr>
        <w:t>CLIENTE</w:t>
      </w:r>
      <w:r w:rsidRPr="00CF4991">
        <w:rPr>
          <w:rFonts w:ascii="Arial" w:hAnsi="Arial" w:cs="Arial"/>
          <w:lang w:val="es-ES"/>
        </w:rPr>
        <w:t xml:space="preserve"> los utiliza, se entenderá que dicha prestación queda sometida a las mismas condiciones establecidas en este Contrato. </w:t>
      </w:r>
    </w:p>
    <w:p w:rsidR="001E2CE6" w:rsidRPr="00CF4991" w:rsidRDefault="003D0D90" w:rsidP="00323244">
      <w:pPr>
        <w:numPr>
          <w:ilvl w:val="0"/>
          <w:numId w:val="17"/>
        </w:numPr>
        <w:rPr>
          <w:rFonts w:ascii="Arial" w:hAnsi="Arial" w:cs="Arial"/>
        </w:rPr>
      </w:pPr>
      <w:r w:rsidRPr="00CF4991">
        <w:rPr>
          <w:rFonts w:ascii="Arial" w:hAnsi="Arial" w:cs="Arial"/>
          <w:lang w:val="es-ES"/>
        </w:rPr>
        <w:t xml:space="preserve">El BANCO se obliga a establecer y mantener las seguridades necesarias en los servicios a través de </w:t>
      </w:r>
      <w:r w:rsidR="0022288B">
        <w:rPr>
          <w:rFonts w:ascii="Arial" w:hAnsi="Arial" w:cs="Arial"/>
        </w:rPr>
        <w:t>CANALES TECNOLÓGICOS</w:t>
      </w:r>
      <w:r w:rsidR="0022288B" w:rsidRPr="00CF4991">
        <w:rPr>
          <w:rFonts w:ascii="Arial" w:hAnsi="Arial" w:cs="Arial"/>
        </w:rPr>
        <w:t xml:space="preserve"> </w:t>
      </w:r>
      <w:r w:rsidRPr="00CF4991">
        <w:rPr>
          <w:rFonts w:ascii="Arial" w:hAnsi="Arial" w:cs="Arial"/>
        </w:rPr>
        <w:t xml:space="preserve">que permiten el acceso al </w:t>
      </w:r>
      <w:r w:rsidR="004312D4">
        <w:rPr>
          <w:rFonts w:ascii="Arial" w:hAnsi="Arial" w:cs="Arial"/>
        </w:rPr>
        <w:t>CLIENTE</w:t>
      </w:r>
      <w:r w:rsidRPr="00CF4991">
        <w:rPr>
          <w:rFonts w:ascii="Arial" w:hAnsi="Arial" w:cs="Arial"/>
        </w:rPr>
        <w:t xml:space="preserve"> para la prestación de servicios. El BANCO, realizará las investigaciones que estime convenientes para comprobar la validez de las instrucciones que el </w:t>
      </w:r>
      <w:r w:rsidR="004312D4">
        <w:rPr>
          <w:rFonts w:ascii="Arial" w:hAnsi="Arial" w:cs="Arial"/>
        </w:rPr>
        <w:t>CLIENTE</w:t>
      </w:r>
      <w:r w:rsidRPr="00CF4991">
        <w:rPr>
          <w:rFonts w:ascii="Arial" w:hAnsi="Arial" w:cs="Arial"/>
        </w:rPr>
        <w:t xml:space="preserve"> haya notificado o manifestado que no fueran realizadas por él. </w:t>
      </w:r>
    </w:p>
    <w:p w:rsidR="001E2CE6" w:rsidRPr="00CF4991" w:rsidRDefault="001E2CE6" w:rsidP="00323244">
      <w:pPr>
        <w:numPr>
          <w:ilvl w:val="0"/>
          <w:numId w:val="17"/>
        </w:numPr>
        <w:rPr>
          <w:rFonts w:ascii="Arial" w:hAnsi="Arial" w:cs="Arial"/>
          <w:lang w:val="es-ES"/>
        </w:rPr>
      </w:pPr>
      <w:r w:rsidRPr="00CF4991">
        <w:rPr>
          <w:rFonts w:ascii="Arial" w:hAnsi="Arial" w:cs="Arial"/>
        </w:rPr>
        <w:t xml:space="preserve">El BANCO estará en imposibilidad de cumplir con la prestación de los servicios contratados cuando se presenten situaciones ajenas a su control de tipo técnico, tecnológico y otras circunstancias relacionadas a caso fortuito o de fuerza mayor, sin que ello genere indemnización alguna a favor del </w:t>
      </w:r>
      <w:r w:rsidR="004312D4">
        <w:rPr>
          <w:rFonts w:ascii="Arial" w:hAnsi="Arial" w:cs="Arial"/>
        </w:rPr>
        <w:t>CLIENTE</w:t>
      </w:r>
      <w:r w:rsidRPr="00CF4991">
        <w:rPr>
          <w:rFonts w:ascii="Arial" w:hAnsi="Arial" w:cs="Arial"/>
        </w:rPr>
        <w:t>.</w:t>
      </w:r>
    </w:p>
    <w:p w:rsidR="00604CA2" w:rsidRPr="00CF4991" w:rsidRDefault="00604CA2" w:rsidP="00DB1FB2">
      <w:pPr>
        <w:pStyle w:val="Ttulo2"/>
        <w:spacing w:line="240" w:lineRule="auto"/>
        <w:rPr>
          <w:rFonts w:cs="Arial"/>
        </w:rPr>
      </w:pPr>
    </w:p>
    <w:p w:rsidR="00604CA2" w:rsidRPr="00CF4991" w:rsidRDefault="00897DDD" w:rsidP="00DB1FB2">
      <w:pPr>
        <w:pStyle w:val="Ttulo2"/>
        <w:spacing w:line="240" w:lineRule="auto"/>
        <w:rPr>
          <w:rFonts w:cs="Arial"/>
        </w:rPr>
      </w:pPr>
      <w:r w:rsidRPr="00CF4991">
        <w:rPr>
          <w:rFonts w:cs="Arial"/>
        </w:rPr>
        <w:t>QUINTA.-</w:t>
      </w:r>
      <w:r w:rsidR="00604CA2" w:rsidRPr="00CF4991">
        <w:rPr>
          <w:rFonts w:cs="Arial"/>
        </w:rPr>
        <w:t xml:space="preserve"> TARJETA </w:t>
      </w:r>
      <w:r w:rsidR="00B26A37" w:rsidRPr="00CF4991">
        <w:rPr>
          <w:rFonts w:cs="Arial"/>
        </w:rPr>
        <w:t>MAGNÉTICA</w:t>
      </w:r>
      <w:r w:rsidR="00604CA2" w:rsidRPr="00CF4991">
        <w:rPr>
          <w:rFonts w:cs="Arial"/>
        </w:rPr>
        <w:t xml:space="preserve"> o TARJETA INTELIGENTE</w:t>
      </w:r>
      <w:r w:rsidRPr="00CF4991">
        <w:rPr>
          <w:rFonts w:cs="Arial"/>
        </w:rPr>
        <w:t>:</w:t>
      </w:r>
    </w:p>
    <w:p w:rsidR="00604CA2" w:rsidRPr="00CF4991" w:rsidRDefault="00604CA2" w:rsidP="00DB1FB2">
      <w:pPr>
        <w:tabs>
          <w:tab w:val="left" w:pos="-720"/>
        </w:tabs>
        <w:suppressAutoHyphens/>
        <w:rPr>
          <w:rFonts w:ascii="Arial" w:hAnsi="Arial" w:cs="Arial"/>
        </w:rPr>
      </w:pPr>
      <w:r w:rsidRPr="00CF4991">
        <w:rPr>
          <w:rFonts w:ascii="Arial" w:hAnsi="Arial" w:cs="Arial"/>
        </w:rPr>
        <w:t xml:space="preserve">Para la utilización de los </w:t>
      </w:r>
      <w:r w:rsidR="00897DDD" w:rsidRPr="00CF4991">
        <w:rPr>
          <w:rFonts w:ascii="Arial" w:hAnsi="Arial" w:cs="Arial"/>
        </w:rPr>
        <w:t xml:space="preserve">servicios a través de </w:t>
      </w:r>
      <w:r w:rsidR="0022288B">
        <w:rPr>
          <w:rFonts w:ascii="Arial" w:hAnsi="Arial" w:cs="Arial"/>
        </w:rPr>
        <w:t>CANALES TECNOLÓGICOS</w:t>
      </w:r>
      <w:r w:rsidRPr="00CF4991">
        <w:rPr>
          <w:rFonts w:ascii="Arial" w:hAnsi="Arial" w:cs="Arial"/>
        </w:rPr>
        <w:t>, el BANCO entrega a</w:t>
      </w:r>
      <w:r w:rsidR="00897DDD" w:rsidRPr="00CF4991">
        <w:rPr>
          <w:rFonts w:ascii="Arial" w:hAnsi="Arial" w:cs="Arial"/>
        </w:rPr>
        <w:t xml:space="preserve"> solicitud de</w:t>
      </w:r>
      <w:r w:rsidRPr="00CF4991">
        <w:rPr>
          <w:rFonts w:ascii="Arial" w:hAnsi="Arial" w:cs="Arial"/>
        </w:rPr>
        <w:t xml:space="preserve">l </w:t>
      </w:r>
      <w:r w:rsidR="004312D4">
        <w:rPr>
          <w:rFonts w:ascii="Arial" w:hAnsi="Arial" w:cs="Arial"/>
        </w:rPr>
        <w:t>CLIENTE</w:t>
      </w:r>
      <w:r w:rsidRPr="00CF4991">
        <w:rPr>
          <w:rFonts w:ascii="Arial" w:hAnsi="Arial" w:cs="Arial"/>
        </w:rPr>
        <w:t>, una tarjeta magnética</w:t>
      </w:r>
      <w:r w:rsidRPr="00CF4991">
        <w:rPr>
          <w:rFonts w:ascii="Arial" w:hAnsi="Arial" w:cs="Arial"/>
          <w:b/>
        </w:rPr>
        <w:t xml:space="preserve"> </w:t>
      </w:r>
      <w:r w:rsidRPr="00CF4991">
        <w:rPr>
          <w:rFonts w:ascii="Arial" w:hAnsi="Arial" w:cs="Arial"/>
        </w:rPr>
        <w:t>o una tarjeta inteligente (con microchip)</w:t>
      </w:r>
      <w:r w:rsidR="00897DDD" w:rsidRPr="00CF4991">
        <w:rPr>
          <w:rFonts w:ascii="Arial" w:hAnsi="Arial" w:cs="Arial"/>
        </w:rPr>
        <w:t>,</w:t>
      </w:r>
      <w:r w:rsidRPr="00CF4991">
        <w:rPr>
          <w:rFonts w:ascii="Arial" w:hAnsi="Arial" w:cs="Arial"/>
        </w:rPr>
        <w:t xml:space="preserve"> o la tarjeta que el BANCO determine según los avances de la</w:t>
      </w:r>
      <w:r w:rsidRPr="00CF4991">
        <w:rPr>
          <w:rFonts w:ascii="Arial" w:hAnsi="Arial" w:cs="Arial"/>
          <w:b/>
        </w:rPr>
        <w:t xml:space="preserve"> </w:t>
      </w:r>
      <w:r w:rsidRPr="00CF4991">
        <w:rPr>
          <w:rFonts w:ascii="Arial" w:hAnsi="Arial" w:cs="Arial"/>
        </w:rPr>
        <w:t>tecnología, la</w:t>
      </w:r>
      <w:r w:rsidRPr="00CF4991">
        <w:rPr>
          <w:rFonts w:ascii="Arial" w:hAnsi="Arial" w:cs="Arial"/>
          <w:b/>
        </w:rPr>
        <w:t xml:space="preserve"> </w:t>
      </w:r>
      <w:r w:rsidRPr="00CF4991">
        <w:rPr>
          <w:rFonts w:ascii="Arial" w:hAnsi="Arial" w:cs="Arial"/>
        </w:rPr>
        <w:t>misma</w:t>
      </w:r>
      <w:r w:rsidRPr="00CF4991">
        <w:rPr>
          <w:rFonts w:ascii="Arial" w:hAnsi="Arial" w:cs="Arial"/>
          <w:b/>
        </w:rPr>
        <w:t xml:space="preserve"> </w:t>
      </w:r>
      <w:r w:rsidRPr="00CF4991">
        <w:rPr>
          <w:rFonts w:ascii="Arial" w:hAnsi="Arial" w:cs="Arial"/>
        </w:rPr>
        <w:t>que permite el acceso y</w:t>
      </w:r>
      <w:r w:rsidRPr="00CF4991">
        <w:rPr>
          <w:rFonts w:ascii="Arial" w:hAnsi="Arial" w:cs="Arial"/>
          <w:b/>
        </w:rPr>
        <w:t xml:space="preserve"> </w:t>
      </w:r>
      <w:r w:rsidRPr="00CF4991">
        <w:rPr>
          <w:rFonts w:ascii="Arial" w:hAnsi="Arial" w:cs="Arial"/>
        </w:rPr>
        <w:t xml:space="preserve">uso de algunos de los </w:t>
      </w:r>
      <w:r w:rsidR="0022288B">
        <w:rPr>
          <w:rFonts w:ascii="Arial" w:hAnsi="Arial" w:cs="Arial"/>
        </w:rPr>
        <w:t>CANALES TECNOLÓGICOS</w:t>
      </w:r>
      <w:r w:rsidR="0022288B" w:rsidRPr="00CF4991">
        <w:rPr>
          <w:rFonts w:ascii="Arial" w:hAnsi="Arial" w:cs="Arial"/>
        </w:rPr>
        <w:t xml:space="preserve"> </w:t>
      </w:r>
      <w:r w:rsidRPr="00CF4991">
        <w:rPr>
          <w:rFonts w:ascii="Arial" w:hAnsi="Arial" w:cs="Arial"/>
        </w:rPr>
        <w:t xml:space="preserve">descritos en este </w:t>
      </w:r>
      <w:r w:rsidR="00897DDD" w:rsidRPr="00CF4991">
        <w:rPr>
          <w:rFonts w:ascii="Arial" w:hAnsi="Arial" w:cs="Arial"/>
        </w:rPr>
        <w:t>Contrato</w:t>
      </w:r>
      <w:r w:rsidRPr="00CF4991">
        <w:rPr>
          <w:rFonts w:ascii="Arial" w:hAnsi="Arial" w:cs="Arial"/>
        </w:rPr>
        <w:t xml:space="preserve">, la </w:t>
      </w:r>
      <w:r w:rsidR="00897DDD" w:rsidRPr="00CF4991">
        <w:rPr>
          <w:rFonts w:ascii="Arial" w:hAnsi="Arial" w:cs="Arial"/>
        </w:rPr>
        <w:t xml:space="preserve">cual requiere de una </w:t>
      </w:r>
      <w:r w:rsidRPr="00CF4991">
        <w:rPr>
          <w:rFonts w:ascii="Arial" w:hAnsi="Arial" w:cs="Arial"/>
        </w:rPr>
        <w:t>clave que permitirá el acceso a estos canales,</w:t>
      </w:r>
      <w:r w:rsidR="00897DDD" w:rsidRPr="00CF4991">
        <w:rPr>
          <w:rFonts w:ascii="Arial" w:hAnsi="Arial" w:cs="Arial"/>
        </w:rPr>
        <w:t xml:space="preserve"> y</w:t>
      </w:r>
      <w:r w:rsidRPr="00CF4991">
        <w:rPr>
          <w:rFonts w:ascii="Arial" w:hAnsi="Arial" w:cs="Arial"/>
        </w:rPr>
        <w:t xml:space="preserve"> </w:t>
      </w:r>
      <w:r w:rsidR="00F26CFC" w:rsidRPr="00CF4991">
        <w:rPr>
          <w:rFonts w:ascii="Arial" w:hAnsi="Arial" w:cs="Arial"/>
        </w:rPr>
        <w:t xml:space="preserve">que </w:t>
      </w:r>
      <w:r w:rsidRPr="00CF4991">
        <w:rPr>
          <w:rFonts w:ascii="Arial" w:hAnsi="Arial" w:cs="Arial"/>
        </w:rPr>
        <w:t xml:space="preserve">será la ya indicada en cláusulas anteriores del presente contrato; la tarjeta y la clave quedan </w:t>
      </w:r>
      <w:r w:rsidRPr="00CF4991">
        <w:rPr>
          <w:rFonts w:ascii="Arial" w:hAnsi="Arial" w:cs="Arial"/>
        </w:rPr>
        <w:lastRenderedPageBreak/>
        <w:t xml:space="preserve">bajo custodia y responsabilidad del </w:t>
      </w:r>
      <w:r w:rsidR="004312D4">
        <w:rPr>
          <w:rFonts w:ascii="Arial" w:hAnsi="Arial" w:cs="Arial"/>
        </w:rPr>
        <w:t>CLIENTE</w:t>
      </w:r>
      <w:r w:rsidRPr="00CF4991">
        <w:rPr>
          <w:rFonts w:ascii="Arial" w:hAnsi="Arial" w:cs="Arial"/>
        </w:rPr>
        <w:t xml:space="preserve">, y deben ser utilizados únicamente para acceder a los sistemas </w:t>
      </w:r>
      <w:r w:rsidR="00F26CFC" w:rsidRPr="00CF4991">
        <w:rPr>
          <w:rFonts w:ascii="Arial" w:hAnsi="Arial" w:cs="Arial"/>
        </w:rPr>
        <w:t xml:space="preserve">o canales </w:t>
      </w:r>
      <w:r w:rsidRPr="00CF4991">
        <w:rPr>
          <w:rFonts w:ascii="Arial" w:hAnsi="Arial" w:cs="Arial"/>
        </w:rPr>
        <w:t xml:space="preserve">que le permitan operar estos servicios. </w:t>
      </w:r>
    </w:p>
    <w:p w:rsidR="00CF4991" w:rsidRPr="00CF4991" w:rsidRDefault="00CF4991" w:rsidP="00DB1FB2">
      <w:pPr>
        <w:tabs>
          <w:tab w:val="left" w:pos="-720"/>
        </w:tabs>
        <w:suppressAutoHyphens/>
        <w:rPr>
          <w:rFonts w:ascii="Arial" w:hAnsi="Arial" w:cs="Arial"/>
        </w:rPr>
      </w:pPr>
    </w:p>
    <w:p w:rsidR="00604CA2" w:rsidRPr="00CF4991" w:rsidRDefault="00604CA2" w:rsidP="00CF4991">
      <w:pPr>
        <w:rPr>
          <w:rFonts w:ascii="Arial" w:hAnsi="Arial" w:cs="Arial"/>
        </w:rPr>
      </w:pPr>
      <w:r w:rsidRPr="00CF4991">
        <w:rPr>
          <w:rFonts w:ascii="Arial" w:hAnsi="Arial" w:cs="Arial"/>
        </w:rPr>
        <w:t xml:space="preserve">A solicitud del </w:t>
      </w:r>
      <w:r w:rsidR="004312D4">
        <w:rPr>
          <w:rFonts w:ascii="Arial" w:hAnsi="Arial" w:cs="Arial"/>
        </w:rPr>
        <w:t>CLIENTE</w:t>
      </w:r>
      <w:r w:rsidRPr="00CF4991">
        <w:rPr>
          <w:rFonts w:ascii="Arial" w:hAnsi="Arial" w:cs="Arial"/>
        </w:rPr>
        <w:t xml:space="preserve">, el BANCO podrá emitir tarjetas adicionales que podrán ser utilizadas por las personas autorizadas por el </w:t>
      </w:r>
      <w:r w:rsidR="004312D4">
        <w:rPr>
          <w:rFonts w:ascii="Arial" w:hAnsi="Arial" w:cs="Arial"/>
        </w:rPr>
        <w:t>CLIENTE</w:t>
      </w:r>
      <w:r w:rsidRPr="00CF4991">
        <w:rPr>
          <w:rFonts w:ascii="Arial" w:hAnsi="Arial" w:cs="Arial"/>
        </w:rPr>
        <w:t xml:space="preserve">, </w:t>
      </w:r>
      <w:r w:rsidR="00F26CFC" w:rsidRPr="00CF4991">
        <w:rPr>
          <w:rFonts w:ascii="Arial" w:hAnsi="Arial" w:cs="Arial"/>
        </w:rPr>
        <w:t xml:space="preserve">y </w:t>
      </w:r>
      <w:r w:rsidRPr="00CF4991">
        <w:rPr>
          <w:rFonts w:ascii="Arial" w:hAnsi="Arial" w:cs="Arial"/>
        </w:rPr>
        <w:t>que se utilizarán contra todas las cuentas así como los servicios</w:t>
      </w:r>
      <w:r w:rsidR="00F26CFC" w:rsidRPr="00CF4991">
        <w:rPr>
          <w:rFonts w:ascii="Arial" w:hAnsi="Arial" w:cs="Arial"/>
        </w:rPr>
        <w:t xml:space="preserve"> a través de canales</w:t>
      </w:r>
      <w:r w:rsidRPr="00CF4991">
        <w:rPr>
          <w:rFonts w:ascii="Arial" w:hAnsi="Arial" w:cs="Arial"/>
        </w:rPr>
        <w:t xml:space="preserve"> </w:t>
      </w:r>
      <w:r w:rsidR="00F26CFC" w:rsidRPr="00CF4991">
        <w:rPr>
          <w:rFonts w:ascii="Arial" w:hAnsi="Arial" w:cs="Arial"/>
        </w:rPr>
        <w:t xml:space="preserve">ofertados </w:t>
      </w:r>
      <w:r w:rsidRPr="00CF4991">
        <w:rPr>
          <w:rFonts w:ascii="Arial" w:hAnsi="Arial" w:cs="Arial"/>
        </w:rPr>
        <w:t xml:space="preserve">por PRODUBANCO, en las cuales el </w:t>
      </w:r>
      <w:r w:rsidR="004312D4">
        <w:rPr>
          <w:rFonts w:ascii="Arial" w:hAnsi="Arial" w:cs="Arial"/>
        </w:rPr>
        <w:t>CLIENTE</w:t>
      </w:r>
      <w:r w:rsidRPr="00CF4991">
        <w:rPr>
          <w:rFonts w:ascii="Arial" w:hAnsi="Arial" w:cs="Arial"/>
        </w:rPr>
        <w:t xml:space="preserve"> tenga la calidad de titular.</w:t>
      </w:r>
      <w:r w:rsidRPr="00CF4991">
        <w:rPr>
          <w:rFonts w:ascii="Arial" w:hAnsi="Arial" w:cs="Arial"/>
          <w:b/>
        </w:rPr>
        <w:t xml:space="preserve"> </w:t>
      </w:r>
      <w:r w:rsidRPr="00CF4991">
        <w:rPr>
          <w:rFonts w:ascii="Arial" w:hAnsi="Arial" w:cs="Arial"/>
        </w:rPr>
        <w:t xml:space="preserve">El uso de </w:t>
      </w:r>
      <w:r w:rsidR="00CF4991" w:rsidRPr="00CF4991">
        <w:rPr>
          <w:rFonts w:ascii="Arial" w:hAnsi="Arial" w:cs="Arial"/>
        </w:rPr>
        <w:t>esta</w:t>
      </w:r>
      <w:r w:rsidRPr="00CF4991">
        <w:rPr>
          <w:rFonts w:ascii="Arial" w:hAnsi="Arial" w:cs="Arial"/>
        </w:rPr>
        <w:t xml:space="preserve"> tarjeta adicional está </w:t>
      </w:r>
      <w:r w:rsidR="00CF4991" w:rsidRPr="00CF4991">
        <w:rPr>
          <w:rFonts w:ascii="Arial" w:hAnsi="Arial" w:cs="Arial"/>
        </w:rPr>
        <w:t>sujeto</w:t>
      </w:r>
      <w:r w:rsidRPr="00CF4991">
        <w:rPr>
          <w:rFonts w:ascii="Arial" w:hAnsi="Arial" w:cs="Arial"/>
        </w:rPr>
        <w:t xml:space="preserve"> a los mismos términos y condiciones contemplados en el presente </w:t>
      </w:r>
      <w:r w:rsidR="00F26CFC" w:rsidRPr="00CF4991">
        <w:rPr>
          <w:rFonts w:ascii="Arial" w:hAnsi="Arial" w:cs="Arial"/>
        </w:rPr>
        <w:t>Contrato</w:t>
      </w:r>
      <w:r w:rsidRPr="00CF4991">
        <w:rPr>
          <w:rFonts w:ascii="Arial" w:hAnsi="Arial" w:cs="Arial"/>
        </w:rPr>
        <w:t>, con las restricciones que el titular instruya y que el BANCO considere factibles.</w:t>
      </w:r>
      <w:r w:rsidR="00CF4991" w:rsidRPr="00CF4991">
        <w:rPr>
          <w:rFonts w:ascii="Arial" w:hAnsi="Arial" w:cs="Arial"/>
        </w:rPr>
        <w:t xml:space="preserve"> </w:t>
      </w:r>
      <w:r w:rsidRPr="00CF4991">
        <w:rPr>
          <w:rFonts w:ascii="Arial" w:hAnsi="Arial" w:cs="Arial"/>
        </w:rPr>
        <w:t xml:space="preserve">La tarjeta es de propiedad del BANCO y su emisión, funcionamiento y entrega es potestativa de éste, </w:t>
      </w:r>
      <w:r w:rsidR="00F26CFC" w:rsidRPr="00CF4991">
        <w:rPr>
          <w:rFonts w:ascii="Arial" w:hAnsi="Arial" w:cs="Arial"/>
        </w:rPr>
        <w:t>así como</w:t>
      </w:r>
      <w:r w:rsidRPr="00CF4991">
        <w:rPr>
          <w:rFonts w:ascii="Arial" w:hAnsi="Arial" w:cs="Arial"/>
        </w:rPr>
        <w:t xml:space="preserve"> los canales o medios de acceso a ciertos servicios que oferta el BANCO </w:t>
      </w:r>
      <w:r w:rsidR="00F26CFC" w:rsidRPr="00CF4991">
        <w:rPr>
          <w:rFonts w:ascii="Arial" w:hAnsi="Arial" w:cs="Arial"/>
        </w:rPr>
        <w:t>con ocasión del presente Contrato. E</w:t>
      </w:r>
      <w:r w:rsidRPr="00CF4991">
        <w:rPr>
          <w:rFonts w:ascii="Arial" w:hAnsi="Arial" w:cs="Arial"/>
        </w:rPr>
        <w:t xml:space="preserve">n consecuencia el BANCO tiene facultad para retirar al </w:t>
      </w:r>
      <w:r w:rsidR="004312D4">
        <w:rPr>
          <w:rFonts w:ascii="Arial" w:hAnsi="Arial" w:cs="Arial"/>
        </w:rPr>
        <w:t>CLIENTE</w:t>
      </w:r>
      <w:r w:rsidR="00F26CFC" w:rsidRPr="00CF4991">
        <w:rPr>
          <w:rFonts w:ascii="Arial" w:hAnsi="Arial" w:cs="Arial"/>
        </w:rPr>
        <w:t xml:space="preserve"> </w:t>
      </w:r>
      <w:r w:rsidRPr="00CF4991">
        <w:rPr>
          <w:rFonts w:ascii="Arial" w:hAnsi="Arial" w:cs="Arial"/>
        </w:rPr>
        <w:t>la(s) tarjeta(s)</w:t>
      </w:r>
      <w:r w:rsidR="00F26CFC" w:rsidRPr="00CF4991">
        <w:rPr>
          <w:rFonts w:ascii="Arial" w:hAnsi="Arial" w:cs="Arial"/>
        </w:rPr>
        <w:t xml:space="preserve"> en cualquier momento</w:t>
      </w:r>
      <w:r w:rsidRPr="00CF4991">
        <w:rPr>
          <w:rFonts w:ascii="Arial" w:hAnsi="Arial" w:cs="Arial"/>
        </w:rPr>
        <w:t>, e impedirle el uso futuro tanto de la tarjeta como de su clave. De así solicitarlo expresamente</w:t>
      </w:r>
      <w:r w:rsidR="00F26CFC" w:rsidRPr="00CF4991">
        <w:rPr>
          <w:rFonts w:ascii="Arial" w:hAnsi="Arial" w:cs="Arial"/>
        </w:rPr>
        <w:t xml:space="preserve"> el </w:t>
      </w:r>
      <w:r w:rsidR="004312D4">
        <w:rPr>
          <w:rFonts w:ascii="Arial" w:hAnsi="Arial" w:cs="Arial"/>
        </w:rPr>
        <w:t>CLIENTE</w:t>
      </w:r>
      <w:r w:rsidRPr="00CF4991">
        <w:rPr>
          <w:rFonts w:ascii="Arial" w:hAnsi="Arial" w:cs="Arial"/>
        </w:rPr>
        <w:t>, el BANCO podrá proporcionar</w:t>
      </w:r>
      <w:r w:rsidR="00F26CFC" w:rsidRPr="00CF4991">
        <w:rPr>
          <w:rFonts w:ascii="Arial" w:hAnsi="Arial" w:cs="Arial"/>
        </w:rPr>
        <w:t>le</w:t>
      </w:r>
      <w:r w:rsidRPr="00CF4991">
        <w:rPr>
          <w:rFonts w:ascii="Arial" w:hAnsi="Arial" w:cs="Arial"/>
        </w:rPr>
        <w:t xml:space="preserve"> acceso a los servicios objeto de este </w:t>
      </w:r>
      <w:r w:rsidR="00F26CFC" w:rsidRPr="00CF4991">
        <w:rPr>
          <w:rFonts w:ascii="Arial" w:hAnsi="Arial" w:cs="Arial"/>
        </w:rPr>
        <w:t>Contrato</w:t>
      </w:r>
      <w:r w:rsidRPr="00CF4991">
        <w:rPr>
          <w:rFonts w:ascii="Arial" w:hAnsi="Arial" w:cs="Arial"/>
        </w:rPr>
        <w:t xml:space="preserve">, únicamente con la clave y sin necesidad de la emisión de la tarjeta, sin embargo de lo cual </w:t>
      </w:r>
      <w:r w:rsidR="00F26CFC" w:rsidRPr="00CF4991">
        <w:rPr>
          <w:rFonts w:ascii="Arial" w:hAnsi="Arial" w:cs="Arial"/>
        </w:rPr>
        <w:t xml:space="preserve">el </w:t>
      </w:r>
      <w:r w:rsidRPr="00CF4991">
        <w:rPr>
          <w:rFonts w:ascii="Arial" w:hAnsi="Arial" w:cs="Arial"/>
        </w:rPr>
        <w:t>BANCO queda facultado para</w:t>
      </w:r>
      <w:r w:rsidR="00F26CFC" w:rsidRPr="00CF4991">
        <w:rPr>
          <w:rFonts w:ascii="Arial" w:hAnsi="Arial" w:cs="Arial"/>
        </w:rPr>
        <w:t>,</w:t>
      </w:r>
      <w:r w:rsidRPr="00CF4991">
        <w:rPr>
          <w:rFonts w:ascii="Arial" w:hAnsi="Arial" w:cs="Arial"/>
        </w:rPr>
        <w:t xml:space="preserve"> en cualquier momento</w:t>
      </w:r>
      <w:r w:rsidR="00F26CFC" w:rsidRPr="00CF4991">
        <w:rPr>
          <w:rFonts w:ascii="Arial" w:hAnsi="Arial" w:cs="Arial"/>
        </w:rPr>
        <w:t>,</w:t>
      </w:r>
      <w:r w:rsidRPr="00CF4991">
        <w:rPr>
          <w:rFonts w:ascii="Arial" w:hAnsi="Arial" w:cs="Arial"/>
        </w:rPr>
        <w:t xml:space="preserve"> impedir al </w:t>
      </w:r>
      <w:r w:rsidR="004312D4">
        <w:rPr>
          <w:rFonts w:ascii="Arial" w:hAnsi="Arial" w:cs="Arial"/>
        </w:rPr>
        <w:t>CLIENTE</w:t>
      </w:r>
      <w:r w:rsidRPr="00CF4991">
        <w:rPr>
          <w:rFonts w:ascii="Arial" w:hAnsi="Arial" w:cs="Arial"/>
        </w:rPr>
        <w:t xml:space="preserve"> el uso de esta clave.</w:t>
      </w:r>
    </w:p>
    <w:p w:rsidR="00CF4991" w:rsidRPr="00CF4991" w:rsidRDefault="00CF4991" w:rsidP="00CF4991">
      <w:pPr>
        <w:rPr>
          <w:rFonts w:ascii="Arial" w:hAnsi="Arial" w:cs="Arial"/>
        </w:rPr>
      </w:pPr>
    </w:p>
    <w:p w:rsidR="00604CA2" w:rsidRDefault="00F26CFC" w:rsidP="00DB1FB2">
      <w:pPr>
        <w:rPr>
          <w:rFonts w:ascii="Arial" w:hAnsi="Arial" w:cs="Arial"/>
        </w:rPr>
      </w:pPr>
      <w:r w:rsidRPr="00CF4991">
        <w:rPr>
          <w:rFonts w:ascii="Arial" w:hAnsi="Arial" w:cs="Arial"/>
        </w:rPr>
        <w:t xml:space="preserve">El </w:t>
      </w:r>
      <w:r w:rsidR="004312D4">
        <w:rPr>
          <w:rFonts w:ascii="Arial" w:hAnsi="Arial" w:cs="Arial"/>
        </w:rPr>
        <w:t>CLIENTE</w:t>
      </w:r>
      <w:r w:rsidR="00604CA2" w:rsidRPr="00CF4991">
        <w:rPr>
          <w:rFonts w:ascii="Arial" w:hAnsi="Arial" w:cs="Arial"/>
        </w:rPr>
        <w:t xml:space="preserve"> autoriza expresamente al BANCO para debitar de </w:t>
      </w:r>
      <w:r w:rsidR="00981D25" w:rsidRPr="00CF4991">
        <w:rPr>
          <w:rFonts w:ascii="Arial" w:hAnsi="Arial" w:cs="Arial"/>
        </w:rPr>
        <w:t xml:space="preserve">cualquiera de </w:t>
      </w:r>
      <w:r w:rsidR="00604CA2" w:rsidRPr="00CF4991">
        <w:rPr>
          <w:rFonts w:ascii="Arial" w:hAnsi="Arial" w:cs="Arial"/>
        </w:rPr>
        <w:t>su</w:t>
      </w:r>
      <w:r w:rsidR="00981D25" w:rsidRPr="00CF4991">
        <w:rPr>
          <w:rFonts w:ascii="Arial" w:hAnsi="Arial" w:cs="Arial"/>
        </w:rPr>
        <w:t>s</w:t>
      </w:r>
      <w:r w:rsidR="00604CA2" w:rsidRPr="00CF4991">
        <w:rPr>
          <w:rFonts w:ascii="Arial" w:hAnsi="Arial" w:cs="Arial"/>
        </w:rPr>
        <w:t xml:space="preserve"> cuenta</w:t>
      </w:r>
      <w:r w:rsidR="00981D25" w:rsidRPr="00CF4991">
        <w:rPr>
          <w:rFonts w:ascii="Arial" w:hAnsi="Arial" w:cs="Arial"/>
        </w:rPr>
        <w:t xml:space="preserve">s, inversiones o fondos de inversión </w:t>
      </w:r>
      <w:r w:rsidR="00604CA2" w:rsidRPr="00CF4991">
        <w:rPr>
          <w:rFonts w:ascii="Arial" w:hAnsi="Arial" w:cs="Arial"/>
        </w:rPr>
        <w:t>que mantiene</w:t>
      </w:r>
      <w:r w:rsidR="00604CA2" w:rsidRPr="00CF4991">
        <w:rPr>
          <w:rFonts w:ascii="Arial" w:hAnsi="Arial" w:cs="Arial"/>
          <w:b/>
        </w:rPr>
        <w:t xml:space="preserve"> </w:t>
      </w:r>
      <w:r w:rsidR="00981D25" w:rsidRPr="00CF4991">
        <w:rPr>
          <w:rFonts w:ascii="Arial" w:hAnsi="Arial" w:cs="Arial"/>
        </w:rPr>
        <w:t xml:space="preserve">o mantuviere </w:t>
      </w:r>
      <w:r w:rsidR="00604CA2" w:rsidRPr="00CF4991">
        <w:rPr>
          <w:rFonts w:ascii="Arial" w:hAnsi="Arial" w:cs="Arial"/>
        </w:rPr>
        <w:t>en PRODUBANCO</w:t>
      </w:r>
      <w:r w:rsidR="00981D25" w:rsidRPr="00CF4991">
        <w:rPr>
          <w:rFonts w:ascii="Arial" w:hAnsi="Arial" w:cs="Arial"/>
        </w:rPr>
        <w:t xml:space="preserve">, </w:t>
      </w:r>
      <w:r w:rsidR="00604CA2" w:rsidRPr="00CF4991">
        <w:rPr>
          <w:rFonts w:ascii="Arial" w:hAnsi="Arial" w:cs="Arial"/>
        </w:rPr>
        <w:t>el valor de emisión de la(s) tarjeta(s), así como los pagos que por mantenimiento de la misma deban ser debitados</w:t>
      </w:r>
      <w:r w:rsidRPr="00CF4991">
        <w:rPr>
          <w:rFonts w:ascii="Arial" w:hAnsi="Arial" w:cs="Arial"/>
        </w:rPr>
        <w:t>, si fuera el caso</w:t>
      </w:r>
      <w:r w:rsidR="00604CA2" w:rsidRPr="00CF4991">
        <w:rPr>
          <w:rFonts w:ascii="Arial" w:hAnsi="Arial" w:cs="Arial"/>
        </w:rPr>
        <w:t xml:space="preserve">. </w:t>
      </w:r>
      <w:r w:rsidR="0022288B" w:rsidRPr="0022288B">
        <w:rPr>
          <w:rFonts w:ascii="Arial" w:hAnsi="Arial" w:cs="Arial"/>
        </w:rPr>
        <w:t xml:space="preserve">En el caso de utilización de los diversos </w:t>
      </w:r>
      <w:r w:rsidR="00323244">
        <w:rPr>
          <w:rFonts w:ascii="Arial" w:hAnsi="Arial" w:cs="Arial"/>
        </w:rPr>
        <w:t>CANALES TECNOLÓGICOS</w:t>
      </w:r>
      <w:r w:rsidR="0022288B" w:rsidRPr="0022288B">
        <w:rPr>
          <w:rFonts w:ascii="Arial" w:hAnsi="Arial" w:cs="Arial"/>
        </w:rPr>
        <w:t xml:space="preserve"> en moneda extranjera que no sea dólares de los Estados Unidos de América</w:t>
      </w:r>
      <w:r w:rsidR="00323244">
        <w:rPr>
          <w:rFonts w:ascii="Arial" w:hAnsi="Arial" w:cs="Arial"/>
        </w:rPr>
        <w:t>,</w:t>
      </w:r>
      <w:r w:rsidR="0022288B" w:rsidRPr="0022288B">
        <w:rPr>
          <w:rFonts w:ascii="Arial" w:hAnsi="Arial" w:cs="Arial"/>
        </w:rPr>
        <w:t xml:space="preserve"> la conversión a dólares se realizará al tipo de cambio del día de afectación fijado por la franquicia de la </w:t>
      </w:r>
      <w:r w:rsidR="00323244">
        <w:rPr>
          <w:rFonts w:ascii="Arial" w:hAnsi="Arial" w:cs="Arial"/>
        </w:rPr>
        <w:t>t</w:t>
      </w:r>
      <w:r w:rsidR="0022288B" w:rsidRPr="0022288B">
        <w:rPr>
          <w:rFonts w:ascii="Arial" w:hAnsi="Arial" w:cs="Arial"/>
        </w:rPr>
        <w:t>arjeta y el pago se lo podrá realizar únicamente en dólares de los Estados Unidos de América. El CLIENTE declara expresam</w:t>
      </w:r>
      <w:r w:rsidR="0022288B">
        <w:rPr>
          <w:rFonts w:ascii="Arial" w:hAnsi="Arial" w:cs="Arial"/>
        </w:rPr>
        <w:t xml:space="preserve">ente que conoce y acepta que el </w:t>
      </w:r>
      <w:r w:rsidR="0022288B" w:rsidRPr="0022288B">
        <w:rPr>
          <w:rFonts w:ascii="Arial" w:hAnsi="Arial" w:cs="Arial"/>
        </w:rPr>
        <w:t>BANCO le cargará los costos e impuestos de Ley que sean aplicables en caso de avances de efectivo realizados.</w:t>
      </w:r>
    </w:p>
    <w:p w:rsidR="0022288B" w:rsidRPr="00CF4991" w:rsidRDefault="0022288B" w:rsidP="00DB1FB2">
      <w:pPr>
        <w:rPr>
          <w:rFonts w:ascii="Arial" w:hAnsi="Arial" w:cs="Arial"/>
        </w:rPr>
      </w:pPr>
    </w:p>
    <w:p w:rsidR="00C63CFF" w:rsidRPr="00CF4991" w:rsidRDefault="00F26CFC" w:rsidP="00DB1FB2">
      <w:pPr>
        <w:rPr>
          <w:rFonts w:ascii="Arial" w:hAnsi="Arial" w:cs="Arial"/>
        </w:rPr>
      </w:pPr>
      <w:r w:rsidRPr="00CF4991">
        <w:rPr>
          <w:rFonts w:ascii="Arial" w:hAnsi="Arial" w:cs="Arial"/>
        </w:rPr>
        <w:t xml:space="preserve">El </w:t>
      </w:r>
      <w:r w:rsidR="004312D4">
        <w:rPr>
          <w:rFonts w:ascii="Arial" w:hAnsi="Arial" w:cs="Arial"/>
        </w:rPr>
        <w:t>CLIENTE</w:t>
      </w:r>
      <w:r w:rsidR="009E4A0E" w:rsidRPr="00CF4991">
        <w:rPr>
          <w:rFonts w:ascii="Arial" w:hAnsi="Arial" w:cs="Arial"/>
        </w:rPr>
        <w:t xml:space="preserve"> </w:t>
      </w:r>
      <w:r w:rsidR="00C63CFF" w:rsidRPr="00CF4991">
        <w:rPr>
          <w:rFonts w:ascii="Arial" w:hAnsi="Arial" w:cs="Arial"/>
        </w:rPr>
        <w:t>acepta expresa e irrevocablemente los sistemas de seguridad adicional</w:t>
      </w:r>
      <w:r w:rsidR="00A2630C" w:rsidRPr="00CF4991">
        <w:rPr>
          <w:rFonts w:ascii="Arial" w:hAnsi="Arial" w:cs="Arial"/>
        </w:rPr>
        <w:t>es</w:t>
      </w:r>
      <w:r w:rsidR="00C63CFF" w:rsidRPr="00CF4991">
        <w:rPr>
          <w:rFonts w:ascii="Arial" w:hAnsi="Arial" w:cs="Arial"/>
        </w:rPr>
        <w:t xml:space="preserve"> que PRODUBANCO implement</w:t>
      </w:r>
      <w:r w:rsidR="00F06F9F" w:rsidRPr="00CF4991">
        <w:rPr>
          <w:rFonts w:ascii="Arial" w:hAnsi="Arial" w:cs="Arial"/>
        </w:rPr>
        <w:t>e</w:t>
      </w:r>
      <w:r w:rsidR="00C63CFF" w:rsidRPr="00CF4991">
        <w:rPr>
          <w:rFonts w:ascii="Arial" w:hAnsi="Arial" w:cs="Arial"/>
        </w:rPr>
        <w:t xml:space="preserve">, sea en la actualidad o a futuro, mediante claves adicionales, tarjeta de coordenadas, token’s, dispositivos externos, software, </w:t>
      </w:r>
      <w:r w:rsidR="00A2630C" w:rsidRPr="00CF4991">
        <w:rPr>
          <w:rFonts w:ascii="Arial" w:hAnsi="Arial" w:cs="Arial"/>
        </w:rPr>
        <w:t>entre otros,</w:t>
      </w:r>
      <w:r w:rsidR="00F06F9F" w:rsidRPr="00CF4991">
        <w:rPr>
          <w:rFonts w:ascii="Arial" w:hAnsi="Arial" w:cs="Arial"/>
        </w:rPr>
        <w:t xml:space="preserve"> o los</w:t>
      </w:r>
      <w:r w:rsidR="00C63CFF" w:rsidRPr="00CF4991">
        <w:rPr>
          <w:rFonts w:ascii="Arial" w:hAnsi="Arial" w:cs="Arial"/>
        </w:rPr>
        <w:t xml:space="preserve"> que PRODUBANCO determine </w:t>
      </w:r>
      <w:r w:rsidR="00F06F9F" w:rsidRPr="00CF4991">
        <w:rPr>
          <w:rFonts w:ascii="Arial" w:hAnsi="Arial" w:cs="Arial"/>
        </w:rPr>
        <w:t xml:space="preserve">que </w:t>
      </w:r>
      <w:r w:rsidR="00C63CFF" w:rsidRPr="00CF4991">
        <w:rPr>
          <w:rFonts w:ascii="Arial" w:hAnsi="Arial" w:cs="Arial"/>
        </w:rPr>
        <w:t xml:space="preserve">son necesarios para la prestación de sus servicios </w:t>
      </w:r>
      <w:r w:rsidR="00F06F9F" w:rsidRPr="00CF4991">
        <w:rPr>
          <w:rFonts w:ascii="Arial" w:hAnsi="Arial" w:cs="Arial"/>
        </w:rPr>
        <w:t xml:space="preserve">a través de </w:t>
      </w:r>
      <w:r w:rsidR="0022288B">
        <w:rPr>
          <w:rFonts w:ascii="Arial" w:hAnsi="Arial" w:cs="Arial"/>
        </w:rPr>
        <w:t>CANALES TECNOLÓGICOS</w:t>
      </w:r>
      <w:r w:rsidR="00C63CFF" w:rsidRPr="00CF4991">
        <w:rPr>
          <w:rFonts w:ascii="Arial" w:hAnsi="Arial" w:cs="Arial"/>
        </w:rPr>
        <w:t>.</w:t>
      </w:r>
    </w:p>
    <w:p w:rsidR="00575013" w:rsidRPr="00CF4991" w:rsidRDefault="00575013" w:rsidP="00DB1FB2">
      <w:pPr>
        <w:rPr>
          <w:rFonts w:ascii="Arial" w:hAnsi="Arial" w:cs="Arial"/>
          <w:b/>
        </w:rPr>
      </w:pPr>
    </w:p>
    <w:p w:rsidR="00604CA2" w:rsidRPr="00CF4991" w:rsidRDefault="00A2630C" w:rsidP="00DB1FB2">
      <w:pPr>
        <w:pStyle w:val="Ttulo2"/>
        <w:spacing w:line="240" w:lineRule="auto"/>
        <w:rPr>
          <w:rFonts w:cs="Arial"/>
        </w:rPr>
      </w:pPr>
      <w:r w:rsidRPr="00CF4991">
        <w:rPr>
          <w:rFonts w:cs="Arial"/>
        </w:rPr>
        <w:t>SEXTA.-</w:t>
      </w:r>
      <w:r w:rsidR="00604CA2" w:rsidRPr="00CF4991">
        <w:rPr>
          <w:rFonts w:cs="Arial"/>
        </w:rPr>
        <w:t xml:space="preserve"> DECLARACIONES</w:t>
      </w:r>
      <w:r w:rsidRPr="00CF4991">
        <w:rPr>
          <w:rFonts w:cs="Arial"/>
        </w:rPr>
        <w:t>:</w:t>
      </w:r>
    </w:p>
    <w:p w:rsidR="00604CA2" w:rsidRPr="004312D4" w:rsidRDefault="00604CA2" w:rsidP="00DB1FB2">
      <w:pPr>
        <w:pStyle w:val="Textoindependiente"/>
        <w:tabs>
          <w:tab w:val="clear" w:pos="-720"/>
        </w:tabs>
        <w:suppressAutoHyphens w:val="0"/>
        <w:rPr>
          <w:rFonts w:ascii="Arial" w:hAnsi="Arial" w:cs="Arial"/>
          <w:spacing w:val="0"/>
          <w:lang w:val="es-EC"/>
        </w:rPr>
      </w:pPr>
      <w:r w:rsidRPr="00CF4991">
        <w:rPr>
          <w:rFonts w:ascii="Arial" w:hAnsi="Arial" w:cs="Arial"/>
          <w:spacing w:val="0"/>
          <w:lang w:val="es-EC"/>
        </w:rPr>
        <w:t>Todas las transacciones que efectúe el BANCO</w:t>
      </w:r>
      <w:r w:rsidRPr="00CF4991">
        <w:rPr>
          <w:rFonts w:ascii="Arial" w:hAnsi="Arial" w:cs="Arial"/>
          <w:b/>
          <w:spacing w:val="0"/>
          <w:lang w:val="es-EC"/>
        </w:rPr>
        <w:t xml:space="preserve"> </w:t>
      </w:r>
      <w:r w:rsidRPr="00CF4991">
        <w:rPr>
          <w:rFonts w:ascii="Arial" w:hAnsi="Arial" w:cs="Arial"/>
          <w:spacing w:val="0"/>
          <w:lang w:val="es-EC"/>
        </w:rPr>
        <w:t>en cumplimiento de las</w:t>
      </w:r>
      <w:r w:rsidR="00A2630C" w:rsidRPr="00CF4991">
        <w:rPr>
          <w:rFonts w:ascii="Arial" w:hAnsi="Arial" w:cs="Arial"/>
          <w:spacing w:val="0"/>
          <w:lang w:val="es-EC"/>
        </w:rPr>
        <w:t xml:space="preserve"> instrucciones y</w:t>
      </w:r>
      <w:r w:rsidRPr="00CF4991">
        <w:rPr>
          <w:rFonts w:ascii="Arial" w:hAnsi="Arial" w:cs="Arial"/>
          <w:spacing w:val="0"/>
          <w:lang w:val="es-EC"/>
        </w:rPr>
        <w:t xml:space="preserve"> disposiciones contenidas en el presente </w:t>
      </w:r>
      <w:r w:rsidR="00A2630C" w:rsidRPr="00CF4991">
        <w:rPr>
          <w:rFonts w:ascii="Arial" w:hAnsi="Arial" w:cs="Arial"/>
          <w:spacing w:val="0"/>
          <w:lang w:val="es-EC"/>
        </w:rPr>
        <w:t>Contrato</w:t>
      </w:r>
      <w:r w:rsidRPr="00CF4991">
        <w:rPr>
          <w:rFonts w:ascii="Arial" w:hAnsi="Arial" w:cs="Arial"/>
          <w:spacing w:val="0"/>
          <w:lang w:val="es-EC"/>
        </w:rPr>
        <w:t xml:space="preserve">, serán por exclusiva cuenta y riesgo del </w:t>
      </w:r>
      <w:r w:rsidR="004312D4">
        <w:rPr>
          <w:rFonts w:ascii="Arial" w:hAnsi="Arial" w:cs="Arial"/>
          <w:spacing w:val="0"/>
          <w:lang w:val="es-EC"/>
        </w:rPr>
        <w:t>CLIENTE</w:t>
      </w:r>
      <w:r w:rsidRPr="00CF4991">
        <w:rPr>
          <w:rFonts w:ascii="Arial" w:hAnsi="Arial" w:cs="Arial"/>
          <w:spacing w:val="0"/>
          <w:lang w:val="es-EC"/>
        </w:rPr>
        <w:t xml:space="preserve">, por lo que éste por medio del presente instrumento renuncia a cualquier reclamo al respecto, a menos que el BANCO </w:t>
      </w:r>
      <w:r w:rsidR="00B24C4B" w:rsidRPr="004312D4">
        <w:rPr>
          <w:rFonts w:ascii="Arial" w:hAnsi="Arial" w:cs="Arial"/>
          <w:spacing w:val="0"/>
          <w:lang w:val="es-EC"/>
        </w:rPr>
        <w:t>haya</w:t>
      </w:r>
      <w:r w:rsidRPr="004312D4">
        <w:rPr>
          <w:rFonts w:ascii="Arial" w:hAnsi="Arial" w:cs="Arial"/>
          <w:spacing w:val="0"/>
          <w:lang w:val="es-EC"/>
        </w:rPr>
        <w:t xml:space="preserve"> procedido con culpa grave o dolo, legalmente comprobado.</w:t>
      </w:r>
    </w:p>
    <w:p w:rsidR="00CF4991" w:rsidRPr="004312D4" w:rsidRDefault="00CF4991" w:rsidP="00DB1FB2">
      <w:pPr>
        <w:pStyle w:val="Textoindependiente"/>
        <w:tabs>
          <w:tab w:val="clear" w:pos="-720"/>
        </w:tabs>
        <w:suppressAutoHyphens w:val="0"/>
        <w:rPr>
          <w:rFonts w:ascii="Arial" w:hAnsi="Arial" w:cs="Arial"/>
          <w:spacing w:val="0"/>
          <w:lang w:val="es-EC"/>
        </w:rPr>
      </w:pPr>
    </w:p>
    <w:p w:rsidR="00604CA2" w:rsidRDefault="00604CA2" w:rsidP="00DB1FB2">
      <w:pPr>
        <w:rPr>
          <w:rFonts w:ascii="Arial" w:hAnsi="Arial" w:cs="Arial"/>
        </w:rPr>
      </w:pPr>
      <w:r w:rsidRPr="004312D4">
        <w:rPr>
          <w:rFonts w:ascii="Arial" w:hAnsi="Arial" w:cs="Arial"/>
        </w:rPr>
        <w:t xml:space="preserve">El </w:t>
      </w:r>
      <w:r w:rsidR="004312D4">
        <w:rPr>
          <w:rFonts w:ascii="Arial" w:hAnsi="Arial" w:cs="Arial"/>
        </w:rPr>
        <w:t>CLIENTE</w:t>
      </w:r>
      <w:r w:rsidRPr="004312D4">
        <w:rPr>
          <w:rFonts w:ascii="Arial" w:hAnsi="Arial" w:cs="Arial"/>
        </w:rPr>
        <w:t xml:space="preserve"> proveerá al BANCO</w:t>
      </w:r>
      <w:r w:rsidRPr="004312D4">
        <w:rPr>
          <w:rFonts w:ascii="Arial" w:hAnsi="Arial" w:cs="Arial"/>
          <w:b/>
        </w:rPr>
        <w:t xml:space="preserve"> </w:t>
      </w:r>
      <w:r w:rsidRPr="004312D4">
        <w:rPr>
          <w:rFonts w:ascii="Arial" w:hAnsi="Arial" w:cs="Arial"/>
        </w:rPr>
        <w:t xml:space="preserve">de los fondos necesarios para cubrir el pago de las transacciones que instruya. Se entenderá que el </w:t>
      </w:r>
      <w:r w:rsidR="004312D4">
        <w:rPr>
          <w:rFonts w:ascii="Arial" w:hAnsi="Arial" w:cs="Arial"/>
        </w:rPr>
        <w:t>CLIENTE</w:t>
      </w:r>
      <w:r w:rsidRPr="004312D4">
        <w:rPr>
          <w:rFonts w:ascii="Arial" w:hAnsi="Arial" w:cs="Arial"/>
        </w:rPr>
        <w:t xml:space="preserve"> ha provisto al BANCO</w:t>
      </w:r>
      <w:r w:rsidRPr="004312D4">
        <w:rPr>
          <w:rFonts w:ascii="Arial" w:hAnsi="Arial" w:cs="Arial"/>
          <w:b/>
        </w:rPr>
        <w:t xml:space="preserve"> </w:t>
      </w:r>
      <w:r w:rsidRPr="004312D4">
        <w:rPr>
          <w:rFonts w:ascii="Arial" w:hAnsi="Arial" w:cs="Arial"/>
        </w:rPr>
        <w:t xml:space="preserve">de los fondos necesarios, únicamente al momento de </w:t>
      </w:r>
      <w:r w:rsidR="00A2630C" w:rsidRPr="004312D4">
        <w:rPr>
          <w:rFonts w:ascii="Arial" w:hAnsi="Arial" w:cs="Arial"/>
        </w:rPr>
        <w:t>estas efectivos o disponibles en su(s) cuenta(s)</w:t>
      </w:r>
      <w:r w:rsidRPr="004312D4">
        <w:rPr>
          <w:rFonts w:ascii="Arial" w:hAnsi="Arial" w:cs="Arial"/>
        </w:rPr>
        <w:t>. En caso de que no se produzca tal efectivización, y</w:t>
      </w:r>
      <w:r w:rsidRPr="00CF4991">
        <w:rPr>
          <w:rFonts w:ascii="Arial" w:hAnsi="Arial" w:cs="Arial"/>
        </w:rPr>
        <w:t xml:space="preserve"> el BANCO </w:t>
      </w:r>
      <w:r w:rsidR="005E6DCD" w:rsidRPr="00CF4991">
        <w:rPr>
          <w:rFonts w:ascii="Arial" w:hAnsi="Arial" w:cs="Arial"/>
        </w:rPr>
        <w:t>hubiere</w:t>
      </w:r>
      <w:r w:rsidRPr="00CF4991">
        <w:rPr>
          <w:rFonts w:ascii="Arial" w:hAnsi="Arial" w:cs="Arial"/>
        </w:rPr>
        <w:t xml:space="preserve"> realizado la transacción instruida, quedan</w:t>
      </w:r>
      <w:r w:rsidRPr="00CF4991">
        <w:rPr>
          <w:rFonts w:ascii="Arial" w:hAnsi="Arial" w:cs="Arial"/>
          <w:b/>
        </w:rPr>
        <w:t xml:space="preserve"> </w:t>
      </w:r>
      <w:r w:rsidRPr="00CF4991">
        <w:rPr>
          <w:rFonts w:ascii="Arial" w:hAnsi="Arial" w:cs="Arial"/>
        </w:rPr>
        <w:t>facultados para cancelarla o reversarla</w:t>
      </w:r>
      <w:r w:rsidRPr="00CF4991">
        <w:rPr>
          <w:rFonts w:ascii="Arial" w:hAnsi="Arial" w:cs="Arial"/>
          <w:b/>
        </w:rPr>
        <w:t xml:space="preserve"> </w:t>
      </w:r>
      <w:r w:rsidRPr="00CF4991">
        <w:rPr>
          <w:rFonts w:ascii="Arial" w:hAnsi="Arial" w:cs="Arial"/>
        </w:rPr>
        <w:t xml:space="preserve">inmediatamente, asumiendo el </w:t>
      </w:r>
      <w:r w:rsidR="004312D4">
        <w:rPr>
          <w:rFonts w:ascii="Arial" w:hAnsi="Arial" w:cs="Arial"/>
        </w:rPr>
        <w:t>CLIENTE</w:t>
      </w:r>
      <w:r w:rsidRPr="00CF4991">
        <w:rPr>
          <w:rFonts w:ascii="Arial" w:hAnsi="Arial" w:cs="Arial"/>
        </w:rPr>
        <w:t xml:space="preserve"> todos los cargos derivados de dicha cancelación</w:t>
      </w:r>
      <w:r w:rsidRPr="00CF4991">
        <w:rPr>
          <w:rFonts w:ascii="Arial" w:hAnsi="Arial" w:cs="Arial"/>
          <w:b/>
        </w:rPr>
        <w:t xml:space="preserve"> </w:t>
      </w:r>
      <w:r w:rsidRPr="00CF4991">
        <w:rPr>
          <w:rFonts w:ascii="Arial" w:hAnsi="Arial" w:cs="Arial"/>
        </w:rPr>
        <w:t xml:space="preserve">o reverso, sin que sea necesaria autorización </w:t>
      </w:r>
      <w:r w:rsidR="00A2630C" w:rsidRPr="00CF4991">
        <w:rPr>
          <w:rFonts w:ascii="Arial" w:hAnsi="Arial" w:cs="Arial"/>
        </w:rPr>
        <w:t xml:space="preserve">adicional </w:t>
      </w:r>
      <w:r w:rsidRPr="00CF4991">
        <w:rPr>
          <w:rFonts w:ascii="Arial" w:hAnsi="Arial" w:cs="Arial"/>
        </w:rPr>
        <w:t xml:space="preserve">alguna </w:t>
      </w:r>
      <w:r w:rsidR="00A2630C" w:rsidRPr="00CF4991">
        <w:rPr>
          <w:rFonts w:ascii="Arial" w:hAnsi="Arial" w:cs="Arial"/>
        </w:rPr>
        <w:t>para el efecto</w:t>
      </w:r>
      <w:r w:rsidRPr="00CF4991">
        <w:rPr>
          <w:rFonts w:ascii="Arial" w:hAnsi="Arial" w:cs="Arial"/>
        </w:rPr>
        <w:t>.</w:t>
      </w:r>
      <w:r w:rsidR="00323244">
        <w:rPr>
          <w:rFonts w:ascii="Arial" w:hAnsi="Arial" w:cs="Arial"/>
        </w:rPr>
        <w:t xml:space="preserve"> </w:t>
      </w:r>
      <w:r w:rsidRPr="00CF4991">
        <w:rPr>
          <w:rFonts w:ascii="Arial" w:hAnsi="Arial" w:cs="Arial"/>
        </w:rPr>
        <w:t xml:space="preserve">Si las transacciones efectuadas por parte del BANCO, fueren en monedas distintas a dólares de los Estados Unidos de América, el </w:t>
      </w:r>
      <w:r w:rsidR="004312D4">
        <w:rPr>
          <w:rFonts w:ascii="Arial" w:hAnsi="Arial" w:cs="Arial"/>
        </w:rPr>
        <w:t>CLIENTE</w:t>
      </w:r>
      <w:r w:rsidRPr="00CF4991">
        <w:rPr>
          <w:rFonts w:ascii="Arial" w:hAnsi="Arial" w:cs="Arial"/>
        </w:rPr>
        <w:t xml:space="preserve"> acepta que las mismas se efectúen a la cotización que registre el BANCO el momento de la negociación, sin lugar a reclamo posterior alguno.</w:t>
      </w:r>
    </w:p>
    <w:p w:rsidR="00CF4991" w:rsidRPr="00CF4991" w:rsidRDefault="00CF4991" w:rsidP="00DB1FB2">
      <w:pPr>
        <w:rPr>
          <w:rFonts w:ascii="Arial" w:hAnsi="Arial" w:cs="Arial"/>
        </w:rPr>
      </w:pPr>
    </w:p>
    <w:p w:rsidR="00A2630C" w:rsidRPr="00CF4991" w:rsidRDefault="00604CA2" w:rsidP="00A2630C">
      <w:pPr>
        <w:rPr>
          <w:rFonts w:ascii="Arial" w:hAnsi="Arial" w:cs="Arial"/>
          <w:bCs/>
          <w:iCs/>
          <w:spacing w:val="-6"/>
          <w:lang w:val="es-ES_tradnl"/>
        </w:rPr>
      </w:pPr>
      <w:r w:rsidRPr="00CF4991">
        <w:rPr>
          <w:rFonts w:ascii="Arial" w:hAnsi="Arial" w:cs="Arial"/>
        </w:rPr>
        <w:t xml:space="preserve">El </w:t>
      </w:r>
      <w:r w:rsidR="004312D4">
        <w:rPr>
          <w:rFonts w:ascii="Arial" w:hAnsi="Arial" w:cs="Arial"/>
        </w:rPr>
        <w:t>CLIENTE</w:t>
      </w:r>
      <w:r w:rsidRPr="00CF4991">
        <w:rPr>
          <w:rFonts w:ascii="Arial" w:hAnsi="Arial" w:cs="Arial"/>
        </w:rPr>
        <w:t xml:space="preserve"> garantiza que los fondos entregados o depositados; o, que se entreguen o depositen en el futuro al BANCO</w:t>
      </w:r>
      <w:r w:rsidRPr="00CF4991">
        <w:rPr>
          <w:rFonts w:ascii="Arial" w:hAnsi="Arial" w:cs="Arial"/>
          <w:b/>
        </w:rPr>
        <w:t xml:space="preserve"> </w:t>
      </w:r>
      <w:r w:rsidRPr="00CF4991">
        <w:rPr>
          <w:rFonts w:ascii="Arial" w:hAnsi="Arial" w:cs="Arial"/>
        </w:rPr>
        <w:t>o los que reciba por transferencias realizadas por terceras personas a su favor, o los que</w:t>
      </w:r>
      <w:r w:rsidRPr="00CF4991">
        <w:rPr>
          <w:rFonts w:ascii="Arial" w:hAnsi="Arial" w:cs="Arial"/>
          <w:b/>
        </w:rPr>
        <w:t xml:space="preserve"> </w:t>
      </w:r>
      <w:r w:rsidRPr="00CF4991">
        <w:rPr>
          <w:rFonts w:ascii="Arial" w:hAnsi="Arial" w:cs="Arial"/>
        </w:rPr>
        <w:t>transfiera a terceras personas,</w:t>
      </w:r>
      <w:r w:rsidRPr="00CF4991">
        <w:rPr>
          <w:rFonts w:ascii="Arial" w:hAnsi="Arial" w:cs="Arial"/>
          <w:b/>
        </w:rPr>
        <w:t xml:space="preserve"> </w:t>
      </w:r>
      <w:r w:rsidRPr="00CF4991">
        <w:rPr>
          <w:rFonts w:ascii="Arial" w:hAnsi="Arial" w:cs="Arial"/>
        </w:rPr>
        <w:t xml:space="preserve">tienen un origen y destino lícito y permitido por las leyes vigentes y en especial declara que no provienen de ninguna actividad relacionada con el cultivo, fabricación, almacenamiento, transporte o tráfico ilícito de substancias estupefacientes o psicotrópicas, </w:t>
      </w:r>
      <w:r w:rsidR="00A2630C" w:rsidRPr="00CF4991">
        <w:rPr>
          <w:rFonts w:ascii="Arial" w:hAnsi="Arial" w:cs="Arial"/>
        </w:rPr>
        <w:t xml:space="preserve">financiamiento del terrorismo y otros delitos, así como aquellas infracciones y/o delitos previstos en las leyes, </w:t>
      </w:r>
      <w:r w:rsidRPr="00CF4991">
        <w:rPr>
          <w:rFonts w:ascii="Arial" w:hAnsi="Arial" w:cs="Arial"/>
        </w:rPr>
        <w:t>facultando al BANCO a proceder con la comprobación de esta declaración; para el efecto el BANCO</w:t>
      </w:r>
      <w:r w:rsidRPr="00CF4991">
        <w:rPr>
          <w:rFonts w:ascii="Arial" w:hAnsi="Arial" w:cs="Arial"/>
          <w:b/>
        </w:rPr>
        <w:t xml:space="preserve"> </w:t>
      </w:r>
      <w:r w:rsidR="005E6DCD" w:rsidRPr="00CF4991">
        <w:rPr>
          <w:rFonts w:ascii="Arial" w:hAnsi="Arial" w:cs="Arial"/>
        </w:rPr>
        <w:t>podrá</w:t>
      </w:r>
      <w:r w:rsidRPr="00CF4991">
        <w:rPr>
          <w:rFonts w:ascii="Arial" w:hAnsi="Arial" w:cs="Arial"/>
        </w:rPr>
        <w:t xml:space="preserve"> efectuar todas</w:t>
      </w:r>
      <w:r w:rsidR="005E6DCD" w:rsidRPr="00CF4991">
        <w:rPr>
          <w:rFonts w:ascii="Arial" w:hAnsi="Arial" w:cs="Arial"/>
        </w:rPr>
        <w:t xml:space="preserve"> las indagaciones que considere</w:t>
      </w:r>
      <w:r w:rsidRPr="00CF4991">
        <w:rPr>
          <w:rFonts w:ascii="Arial" w:hAnsi="Arial" w:cs="Arial"/>
        </w:rPr>
        <w:t xml:space="preserve"> necesarias.</w:t>
      </w:r>
      <w:r w:rsidR="00323244">
        <w:rPr>
          <w:rFonts w:ascii="Arial" w:hAnsi="Arial" w:cs="Arial"/>
        </w:rPr>
        <w:t xml:space="preserve"> </w:t>
      </w:r>
      <w:r w:rsidRPr="00CF4991">
        <w:rPr>
          <w:rFonts w:ascii="Arial" w:hAnsi="Arial" w:cs="Arial"/>
        </w:rPr>
        <w:t xml:space="preserve">En caso que se inicien contra el </w:t>
      </w:r>
      <w:r w:rsidR="004312D4">
        <w:rPr>
          <w:rFonts w:ascii="Arial" w:hAnsi="Arial" w:cs="Arial"/>
        </w:rPr>
        <w:t>CLIENTE</w:t>
      </w:r>
      <w:r w:rsidRPr="00CF4991">
        <w:rPr>
          <w:rFonts w:ascii="Arial" w:hAnsi="Arial" w:cs="Arial"/>
        </w:rPr>
        <w:t xml:space="preserve"> investigaciones relacionadas con las actividades mencionadas, el BANCO </w:t>
      </w:r>
      <w:r w:rsidR="005E6DCD" w:rsidRPr="00CF4991">
        <w:rPr>
          <w:rFonts w:ascii="Arial" w:hAnsi="Arial" w:cs="Arial"/>
        </w:rPr>
        <w:t>podrá</w:t>
      </w:r>
      <w:r w:rsidRPr="00CF4991">
        <w:rPr>
          <w:rFonts w:ascii="Arial" w:hAnsi="Arial" w:cs="Arial"/>
        </w:rPr>
        <w:t xml:space="preserve"> proporcionar a las autoridades competentes, las informaciones que estas demanden. </w:t>
      </w:r>
      <w:r w:rsidR="00A2630C" w:rsidRPr="00CF4991">
        <w:rPr>
          <w:rFonts w:ascii="Arial" w:hAnsi="Arial" w:cs="Arial"/>
          <w:bCs/>
          <w:iCs/>
          <w:spacing w:val="-6"/>
          <w:lang w:val="es-ES_tradnl"/>
        </w:rPr>
        <w:t xml:space="preserve">El </w:t>
      </w:r>
      <w:r w:rsidR="004312D4">
        <w:rPr>
          <w:rFonts w:ascii="Arial" w:hAnsi="Arial" w:cs="Arial"/>
          <w:spacing w:val="-6"/>
        </w:rPr>
        <w:t>CLIENTE</w:t>
      </w:r>
      <w:r w:rsidR="00A2630C" w:rsidRPr="00CF4991">
        <w:rPr>
          <w:rFonts w:ascii="Arial" w:hAnsi="Arial" w:cs="Arial"/>
          <w:bCs/>
          <w:iCs/>
          <w:spacing w:val="-6"/>
          <w:lang w:val="es-ES_tradnl"/>
        </w:rPr>
        <w:t xml:space="preserve"> autoriza expresamente a PRODUBANCO para que obtenga de cualquier fuente de información, incluida la Central de Riesgos o autoridades legalmente facultadas, y/o que hagan sus veces, sus referencias e información personal(es), y en general cualquier información que considere necesaria.</w:t>
      </w:r>
    </w:p>
    <w:p w:rsidR="00B26A37" w:rsidRPr="00CF4991" w:rsidRDefault="00B26A37" w:rsidP="00DB1FB2">
      <w:pPr>
        <w:rPr>
          <w:rFonts w:ascii="Arial" w:hAnsi="Arial" w:cs="Arial"/>
        </w:rPr>
      </w:pPr>
    </w:p>
    <w:p w:rsidR="004312D4" w:rsidRDefault="00604CA2" w:rsidP="00CF4991">
      <w:pPr>
        <w:rPr>
          <w:rFonts w:ascii="Arial" w:hAnsi="Arial" w:cs="Arial"/>
        </w:rPr>
      </w:pPr>
      <w:r w:rsidRPr="00CF4991">
        <w:rPr>
          <w:rFonts w:ascii="Arial" w:hAnsi="Arial" w:cs="Arial"/>
        </w:rPr>
        <w:t xml:space="preserve">Por otra parte, el </w:t>
      </w:r>
      <w:r w:rsidR="004312D4">
        <w:rPr>
          <w:rFonts w:ascii="Arial" w:hAnsi="Arial" w:cs="Arial"/>
        </w:rPr>
        <w:t>CLIENTE</w:t>
      </w:r>
      <w:r w:rsidRPr="00CF4991">
        <w:rPr>
          <w:rFonts w:ascii="Arial" w:hAnsi="Arial" w:cs="Arial"/>
        </w:rPr>
        <w:t>,</w:t>
      </w:r>
      <w:r w:rsidR="003B4245" w:rsidRPr="00CF4991">
        <w:rPr>
          <w:rFonts w:ascii="Arial" w:hAnsi="Arial" w:cs="Arial"/>
        </w:rPr>
        <w:t xml:space="preserve"> libre y</w:t>
      </w:r>
      <w:r w:rsidRPr="00CF4991">
        <w:rPr>
          <w:rFonts w:ascii="Arial" w:hAnsi="Arial" w:cs="Arial"/>
        </w:rPr>
        <w:t xml:space="preserve"> voluntariamente, declara que </w:t>
      </w:r>
      <w:r w:rsidR="00B26A37" w:rsidRPr="00CF4991">
        <w:rPr>
          <w:rFonts w:ascii="Arial" w:hAnsi="Arial" w:cs="Arial"/>
        </w:rPr>
        <w:t xml:space="preserve">SI </w:t>
      </w:r>
      <w:bookmarkStart w:id="1" w:name="_GoBack"/>
      <w:r w:rsidR="00B26A37" w:rsidRPr="00323244">
        <w:rPr>
          <w:rFonts w:ascii="Arial" w:hAnsi="Arial" w:cs="Arial"/>
          <w:highlight w:val="lightGray"/>
        </w:rPr>
        <w:fldChar w:fldCharType="begin">
          <w:ffData>
            <w:name w:val="Casilla1"/>
            <w:enabled/>
            <w:calcOnExit w:val="0"/>
            <w:checkBox>
              <w:sizeAuto/>
              <w:default w:val="0"/>
            </w:checkBox>
          </w:ffData>
        </w:fldChar>
      </w:r>
      <w:bookmarkStart w:id="2" w:name="Casilla1"/>
      <w:r w:rsidR="00B26A37" w:rsidRPr="00323244">
        <w:rPr>
          <w:rFonts w:ascii="Arial" w:hAnsi="Arial" w:cs="Arial"/>
          <w:highlight w:val="lightGray"/>
        </w:rPr>
        <w:instrText xml:space="preserve"> FORMCHECKBOX </w:instrText>
      </w:r>
      <w:r w:rsidR="00EC5265">
        <w:rPr>
          <w:rFonts w:ascii="Arial" w:hAnsi="Arial" w:cs="Arial"/>
          <w:highlight w:val="lightGray"/>
        </w:rPr>
      </w:r>
      <w:r w:rsidR="00EC5265">
        <w:rPr>
          <w:rFonts w:ascii="Arial" w:hAnsi="Arial" w:cs="Arial"/>
          <w:highlight w:val="lightGray"/>
        </w:rPr>
        <w:fldChar w:fldCharType="separate"/>
      </w:r>
      <w:r w:rsidR="00B26A37" w:rsidRPr="00323244">
        <w:rPr>
          <w:rFonts w:ascii="Arial" w:hAnsi="Arial" w:cs="Arial"/>
          <w:highlight w:val="lightGray"/>
        </w:rPr>
        <w:fldChar w:fldCharType="end"/>
      </w:r>
      <w:bookmarkEnd w:id="2"/>
      <w:bookmarkEnd w:id="1"/>
      <w:r w:rsidR="00B26A37" w:rsidRPr="00CF4991">
        <w:rPr>
          <w:rFonts w:ascii="Arial" w:hAnsi="Arial" w:cs="Arial"/>
        </w:rPr>
        <w:t xml:space="preserve"> NO </w:t>
      </w:r>
      <w:r w:rsidR="00A2630C" w:rsidRPr="00323244">
        <w:rPr>
          <w:rFonts w:ascii="Arial" w:hAnsi="Arial" w:cs="Arial"/>
          <w:highlight w:val="lightGray"/>
        </w:rPr>
        <w:fldChar w:fldCharType="begin">
          <w:ffData>
            <w:name w:val="Casilla2"/>
            <w:enabled/>
            <w:calcOnExit w:val="0"/>
            <w:checkBox>
              <w:sizeAuto/>
              <w:default w:val="0"/>
            </w:checkBox>
          </w:ffData>
        </w:fldChar>
      </w:r>
      <w:bookmarkStart w:id="3" w:name="Casilla2"/>
      <w:r w:rsidR="00A2630C" w:rsidRPr="00323244">
        <w:rPr>
          <w:rFonts w:ascii="Arial" w:hAnsi="Arial" w:cs="Arial"/>
          <w:highlight w:val="lightGray"/>
        </w:rPr>
        <w:instrText xml:space="preserve"> FORMCHECKBOX </w:instrText>
      </w:r>
      <w:r w:rsidR="00EC5265">
        <w:rPr>
          <w:rFonts w:ascii="Arial" w:hAnsi="Arial" w:cs="Arial"/>
          <w:highlight w:val="lightGray"/>
        </w:rPr>
      </w:r>
      <w:r w:rsidR="00EC5265">
        <w:rPr>
          <w:rFonts w:ascii="Arial" w:hAnsi="Arial" w:cs="Arial"/>
          <w:highlight w:val="lightGray"/>
        </w:rPr>
        <w:fldChar w:fldCharType="separate"/>
      </w:r>
      <w:r w:rsidR="00A2630C" w:rsidRPr="00323244">
        <w:rPr>
          <w:rFonts w:ascii="Arial" w:hAnsi="Arial" w:cs="Arial"/>
          <w:highlight w:val="lightGray"/>
        </w:rPr>
        <w:fldChar w:fldCharType="end"/>
      </w:r>
      <w:bookmarkEnd w:id="3"/>
      <w:r w:rsidR="00B26A37" w:rsidRPr="00CF4991">
        <w:rPr>
          <w:rFonts w:ascii="Arial" w:hAnsi="Arial" w:cs="Arial"/>
        </w:rPr>
        <w:t xml:space="preserve"> se encuentra incurso en las causales de vinculación con PRODUBANCO por propiedad, gestión o presunción establecidas en la normativa </w:t>
      </w:r>
      <w:r w:rsidR="00B26A37" w:rsidRPr="00CF4991">
        <w:rPr>
          <w:rFonts w:ascii="Arial" w:hAnsi="Arial" w:cs="Arial"/>
        </w:rPr>
        <w:lastRenderedPageBreak/>
        <w:t>legal vigente.</w:t>
      </w:r>
      <w:r w:rsidR="00CF4991" w:rsidRPr="00CF4991">
        <w:rPr>
          <w:rFonts w:ascii="Arial" w:hAnsi="Arial" w:cs="Arial"/>
        </w:rPr>
        <w:t xml:space="preserve"> </w:t>
      </w:r>
      <w:r w:rsidR="003B4245" w:rsidRPr="00CF4991">
        <w:rPr>
          <w:rFonts w:ascii="Arial" w:hAnsi="Arial" w:cs="Arial"/>
        </w:rPr>
        <w:t xml:space="preserve">El </w:t>
      </w:r>
      <w:r w:rsidR="004312D4">
        <w:rPr>
          <w:rFonts w:ascii="Arial" w:hAnsi="Arial" w:cs="Arial"/>
        </w:rPr>
        <w:t>CLIENTE</w:t>
      </w:r>
      <w:r w:rsidR="003B4245" w:rsidRPr="00CF4991">
        <w:rPr>
          <w:rFonts w:ascii="Arial" w:hAnsi="Arial" w:cs="Arial"/>
        </w:rPr>
        <w:t xml:space="preserve"> a efectos de la recepción y envío de cualquier comunicación</w:t>
      </w:r>
      <w:r w:rsidR="00932956" w:rsidRPr="00CF4991">
        <w:rPr>
          <w:rFonts w:ascii="Arial" w:hAnsi="Arial" w:cs="Arial"/>
        </w:rPr>
        <w:t xml:space="preserve"> o notificación </w:t>
      </w:r>
      <w:r w:rsidR="003B4245" w:rsidRPr="00CF4991">
        <w:rPr>
          <w:rFonts w:ascii="Arial" w:hAnsi="Arial" w:cs="Arial"/>
        </w:rPr>
        <w:t xml:space="preserve">relacionada con el cumplimiento o aplicación del presente </w:t>
      </w:r>
      <w:r w:rsidR="00932956" w:rsidRPr="00CF4991">
        <w:rPr>
          <w:rFonts w:ascii="Arial" w:hAnsi="Arial" w:cs="Arial"/>
        </w:rPr>
        <w:t>Contrato</w:t>
      </w:r>
      <w:r w:rsidR="003B4245" w:rsidRPr="00CF4991">
        <w:rPr>
          <w:rFonts w:ascii="Arial" w:hAnsi="Arial" w:cs="Arial"/>
        </w:rPr>
        <w:t>, señala como domicilio la dirección que tiene registrada en PRODUBANCO</w:t>
      </w:r>
      <w:r w:rsidR="007349F3" w:rsidRPr="00CF4991">
        <w:rPr>
          <w:rFonts w:ascii="Arial" w:hAnsi="Arial" w:cs="Arial"/>
        </w:rPr>
        <w:t>, y declara como suya la siguiente dirección electrónica:</w:t>
      </w:r>
      <w:r w:rsidR="0002559E">
        <w:rPr>
          <w:rFonts w:ascii="Arial" w:hAnsi="Arial" w:cs="Arial"/>
        </w:rPr>
        <w:t xml:space="preserve"> </w:t>
      </w:r>
      <w:r w:rsidR="0002559E" w:rsidRPr="00C14616">
        <w:rPr>
          <w:rFonts w:cs="Tahoma"/>
          <w:spacing w:val="-6"/>
        </w:rPr>
        <w:fldChar w:fldCharType="begin">
          <w:ffData>
            <w:name w:val="Texto25"/>
            <w:enabled/>
            <w:calcOnExit w:val="0"/>
            <w:textInput/>
          </w:ffData>
        </w:fldChar>
      </w:r>
      <w:r w:rsidR="0002559E" w:rsidRPr="00C14616">
        <w:rPr>
          <w:rFonts w:cs="Tahoma"/>
          <w:spacing w:val="-6"/>
        </w:rPr>
        <w:instrText xml:space="preserve"> FORMTEXT </w:instrText>
      </w:r>
      <w:r w:rsidR="0002559E" w:rsidRPr="00C14616">
        <w:rPr>
          <w:rFonts w:cs="Tahoma"/>
          <w:spacing w:val="-6"/>
        </w:rPr>
      </w:r>
      <w:r w:rsidR="0002559E" w:rsidRPr="00C14616">
        <w:rPr>
          <w:rFonts w:cs="Tahoma"/>
          <w:spacing w:val="-6"/>
        </w:rPr>
        <w:fldChar w:fldCharType="separate"/>
      </w:r>
      <w:r w:rsidR="006B6933">
        <w:rPr>
          <w:rFonts w:cs="Tahoma"/>
          <w:noProof/>
          <w:spacing w:val="-6"/>
        </w:rPr>
        <w:t> </w:t>
      </w:r>
      <w:r w:rsidR="006B6933">
        <w:rPr>
          <w:rFonts w:cs="Tahoma"/>
          <w:noProof/>
          <w:spacing w:val="-6"/>
        </w:rPr>
        <w:t> </w:t>
      </w:r>
      <w:r w:rsidR="006B6933">
        <w:rPr>
          <w:rFonts w:cs="Tahoma"/>
          <w:noProof/>
          <w:spacing w:val="-6"/>
        </w:rPr>
        <w:t> </w:t>
      </w:r>
      <w:r w:rsidR="006B6933">
        <w:rPr>
          <w:rFonts w:cs="Tahoma"/>
          <w:noProof/>
          <w:spacing w:val="-6"/>
        </w:rPr>
        <w:t> </w:t>
      </w:r>
      <w:r w:rsidR="006B6933">
        <w:rPr>
          <w:rFonts w:cs="Tahoma"/>
          <w:noProof/>
          <w:spacing w:val="-6"/>
        </w:rPr>
        <w:t> </w:t>
      </w:r>
      <w:r w:rsidR="0002559E" w:rsidRPr="00C14616">
        <w:rPr>
          <w:rFonts w:cs="Tahoma"/>
          <w:spacing w:val="-6"/>
        </w:rPr>
        <w:fldChar w:fldCharType="end"/>
      </w:r>
      <w:r w:rsidR="003B4245" w:rsidRPr="00CF4991">
        <w:rPr>
          <w:rFonts w:ascii="Arial" w:hAnsi="Arial" w:cs="Arial"/>
        </w:rPr>
        <w:t>.</w:t>
      </w:r>
      <w:r w:rsidR="00E428C0" w:rsidRPr="00CF4991">
        <w:rPr>
          <w:rFonts w:ascii="Arial" w:hAnsi="Arial" w:cs="Arial"/>
        </w:rPr>
        <w:t xml:space="preserve"> </w:t>
      </w:r>
    </w:p>
    <w:p w:rsidR="004312D4" w:rsidRDefault="004312D4" w:rsidP="00CF4991">
      <w:pPr>
        <w:rPr>
          <w:rFonts w:ascii="Arial" w:hAnsi="Arial" w:cs="Arial"/>
        </w:rPr>
      </w:pPr>
    </w:p>
    <w:p w:rsidR="00604CA2" w:rsidRDefault="00604CA2" w:rsidP="00CF4991">
      <w:pPr>
        <w:rPr>
          <w:rFonts w:ascii="Arial" w:hAnsi="Arial" w:cs="Arial"/>
        </w:rPr>
      </w:pPr>
      <w:r w:rsidRPr="00CF4991">
        <w:rPr>
          <w:rFonts w:ascii="Arial" w:hAnsi="Arial" w:cs="Arial"/>
        </w:rPr>
        <w:t xml:space="preserve">El </w:t>
      </w:r>
      <w:r w:rsidR="004312D4">
        <w:rPr>
          <w:rFonts w:ascii="Arial" w:hAnsi="Arial" w:cs="Arial"/>
        </w:rPr>
        <w:t>CLIENTE</w:t>
      </w:r>
      <w:r w:rsidRPr="00CF4991">
        <w:rPr>
          <w:rFonts w:ascii="Arial" w:hAnsi="Arial" w:cs="Arial"/>
        </w:rPr>
        <w:t xml:space="preserve"> se compromete a hacer conocer al BANCO inmediatamente, de los cambios de su dirección </w:t>
      </w:r>
      <w:r w:rsidR="003B4245" w:rsidRPr="00CF4991">
        <w:rPr>
          <w:rFonts w:ascii="Arial" w:hAnsi="Arial" w:cs="Arial"/>
        </w:rPr>
        <w:t>a PRODUBANCO</w:t>
      </w:r>
      <w:r w:rsidRPr="00CF4991">
        <w:rPr>
          <w:rFonts w:ascii="Arial" w:hAnsi="Arial" w:cs="Arial"/>
        </w:rPr>
        <w:t xml:space="preserve">. El BANCO no se </w:t>
      </w:r>
      <w:r w:rsidR="00932956" w:rsidRPr="00CF4991">
        <w:rPr>
          <w:rFonts w:ascii="Arial" w:hAnsi="Arial" w:cs="Arial"/>
        </w:rPr>
        <w:t>responsabiliza</w:t>
      </w:r>
      <w:r w:rsidRPr="00CF4991">
        <w:rPr>
          <w:rFonts w:ascii="Arial" w:hAnsi="Arial" w:cs="Arial"/>
        </w:rPr>
        <w:t xml:space="preserve"> en caso de que el </w:t>
      </w:r>
      <w:r w:rsidR="004312D4">
        <w:rPr>
          <w:rFonts w:ascii="Arial" w:hAnsi="Arial" w:cs="Arial"/>
        </w:rPr>
        <w:t>CLIENTE</w:t>
      </w:r>
      <w:r w:rsidRPr="00CF4991">
        <w:rPr>
          <w:rFonts w:ascii="Arial" w:hAnsi="Arial" w:cs="Arial"/>
        </w:rPr>
        <w:t xml:space="preserve"> no notifique tales cambios con la debida oportunidad. </w:t>
      </w:r>
    </w:p>
    <w:p w:rsidR="00446BE1" w:rsidRDefault="00446BE1" w:rsidP="00CF4991">
      <w:pPr>
        <w:rPr>
          <w:rFonts w:ascii="Arial" w:hAnsi="Arial" w:cs="Arial"/>
        </w:rPr>
      </w:pPr>
    </w:p>
    <w:p w:rsidR="0017717B" w:rsidRPr="0017717B" w:rsidRDefault="0017717B" w:rsidP="0017717B">
      <w:pPr>
        <w:rPr>
          <w:rFonts w:ascii="Arial" w:hAnsi="Arial" w:cs="Arial"/>
        </w:rPr>
      </w:pPr>
      <w:r w:rsidRPr="0017717B">
        <w:rPr>
          <w:rFonts w:ascii="Arial" w:hAnsi="Arial" w:cs="Arial"/>
        </w:rPr>
        <w:t>El CLIENTE acepta expresamente recibir llamadas con fines de venta directa, comercial o publicitaria que realice PRODUBANCO de números previamente identificados, de conformidad con la normativa para el envío o recepción de mensajes y llamadas establecida por el organismo de control competente. En caso de que el CLIENTE no desee recibir estas llamadas, o una vez dado su consentimiento desee cambiar esta autorización, deberá comunicarlo a su Ejecutivo de cuenta o al 1700 123123.</w:t>
      </w:r>
    </w:p>
    <w:p w:rsidR="0017717B" w:rsidRPr="0017717B" w:rsidRDefault="0017717B" w:rsidP="0017717B">
      <w:pPr>
        <w:rPr>
          <w:rFonts w:ascii="Arial" w:hAnsi="Arial" w:cs="Arial"/>
        </w:rPr>
      </w:pPr>
      <w:r w:rsidRPr="0017717B">
        <w:rPr>
          <w:rFonts w:ascii="Arial" w:hAnsi="Arial" w:cs="Arial"/>
        </w:rPr>
        <w:t xml:space="preserve"> </w:t>
      </w:r>
    </w:p>
    <w:p w:rsidR="00446BE1" w:rsidRPr="00CF4991" w:rsidRDefault="0017717B" w:rsidP="0017717B">
      <w:pPr>
        <w:rPr>
          <w:rFonts w:ascii="Arial" w:hAnsi="Arial" w:cs="Arial"/>
        </w:rPr>
      </w:pPr>
      <w:r w:rsidRPr="0017717B">
        <w:rPr>
          <w:rFonts w:ascii="Arial" w:hAnsi="Arial" w:cs="Arial"/>
        </w:rPr>
        <w:t>Por medio del presente, el CLIENTE declara, acepta y reconoce que ha consentido en entregar al Banco la información respecto de sus datos que no constan en fuentes públicas,  y, que a su vez, PRODUBANCO le ha informado de forma clara los fines de la recopilación de dicha información y su futuro tratamiento.</w:t>
      </w:r>
    </w:p>
    <w:p w:rsidR="00604CA2" w:rsidRPr="00CF4991" w:rsidRDefault="00604CA2" w:rsidP="00DB1FB2">
      <w:pPr>
        <w:pStyle w:val="Ttulo2"/>
        <w:spacing w:line="240" w:lineRule="auto"/>
        <w:rPr>
          <w:rFonts w:cs="Arial"/>
        </w:rPr>
      </w:pPr>
    </w:p>
    <w:p w:rsidR="00604CA2" w:rsidRPr="00CF4991" w:rsidRDefault="00E428C0" w:rsidP="00DB1FB2">
      <w:pPr>
        <w:pStyle w:val="Ttulo2"/>
        <w:spacing w:line="240" w:lineRule="auto"/>
        <w:rPr>
          <w:rFonts w:cs="Arial"/>
        </w:rPr>
      </w:pPr>
      <w:r w:rsidRPr="00CF4991">
        <w:rPr>
          <w:rFonts w:cs="Arial"/>
        </w:rPr>
        <w:t>SÉPTIMA.-</w:t>
      </w:r>
      <w:r w:rsidR="00604CA2" w:rsidRPr="00CF4991">
        <w:rPr>
          <w:rFonts w:cs="Arial"/>
        </w:rPr>
        <w:t xml:space="preserve"> NORMAS Y DECLARACIONES ESPECIALES RELACIONADAS CON LA LEY DE COMERCIO ELECTRÓNICO</w:t>
      </w:r>
      <w:r w:rsidR="00DA5E56" w:rsidRPr="00CF4991">
        <w:rPr>
          <w:rFonts w:cs="Arial"/>
        </w:rPr>
        <w:t>:</w:t>
      </w:r>
    </w:p>
    <w:p w:rsidR="00604CA2" w:rsidRPr="00CF4991" w:rsidRDefault="00604CA2" w:rsidP="00DB1FB2">
      <w:pPr>
        <w:pStyle w:val="Ttulo2"/>
        <w:spacing w:line="240" w:lineRule="auto"/>
        <w:rPr>
          <w:rFonts w:cs="Arial"/>
          <w:b w:val="0"/>
        </w:rPr>
      </w:pPr>
      <w:r w:rsidRPr="00CF4991">
        <w:rPr>
          <w:rFonts w:cs="Arial"/>
          <w:b w:val="0"/>
        </w:rPr>
        <w:t xml:space="preserve">Además de las estipulaciones contenidas en las demás cláusulas del presente </w:t>
      </w:r>
      <w:r w:rsidR="00E428C0" w:rsidRPr="00CF4991">
        <w:rPr>
          <w:rFonts w:cs="Arial"/>
          <w:b w:val="0"/>
        </w:rPr>
        <w:t>Contrato</w:t>
      </w:r>
      <w:r w:rsidRPr="00CF4991">
        <w:rPr>
          <w:rFonts w:cs="Arial"/>
          <w:b w:val="0"/>
        </w:rPr>
        <w:t xml:space="preserve">, </w:t>
      </w:r>
      <w:r w:rsidR="00E428C0" w:rsidRPr="00CF4991">
        <w:rPr>
          <w:rFonts w:cs="Arial"/>
          <w:b w:val="0"/>
        </w:rPr>
        <w:t xml:space="preserve">el </w:t>
      </w:r>
      <w:r w:rsidR="004312D4">
        <w:rPr>
          <w:rFonts w:cs="Arial"/>
          <w:b w:val="0"/>
        </w:rPr>
        <w:t>CLIENTE</w:t>
      </w:r>
      <w:r w:rsidRPr="00CF4991">
        <w:rPr>
          <w:rFonts w:cs="Arial"/>
          <w:b w:val="0"/>
        </w:rPr>
        <w:t xml:space="preserve"> declara expresamente que conoce el contenido de la Ley de Comercio Electrónico</w:t>
      </w:r>
      <w:r w:rsidR="00973ACC" w:rsidRPr="00CF4991">
        <w:rPr>
          <w:rFonts w:cs="Arial"/>
          <w:b w:val="0"/>
        </w:rPr>
        <w:t>, Firmas y Mensajes de Datos</w:t>
      </w:r>
      <w:r w:rsidRPr="00CF4991">
        <w:rPr>
          <w:rFonts w:cs="Arial"/>
          <w:b w:val="0"/>
        </w:rPr>
        <w:t xml:space="preserve"> así como los Reglamentos que sobre esta materia </w:t>
      </w:r>
      <w:r w:rsidR="00E428C0" w:rsidRPr="00CF4991">
        <w:rPr>
          <w:rFonts w:cs="Arial"/>
          <w:b w:val="0"/>
        </w:rPr>
        <w:t xml:space="preserve">han </w:t>
      </w:r>
      <w:r w:rsidRPr="00CF4991">
        <w:rPr>
          <w:rFonts w:cs="Arial"/>
          <w:b w:val="0"/>
        </w:rPr>
        <w:t xml:space="preserve">dictado </w:t>
      </w:r>
      <w:r w:rsidR="00E428C0" w:rsidRPr="00CF4991">
        <w:rPr>
          <w:rFonts w:cs="Arial"/>
          <w:b w:val="0"/>
        </w:rPr>
        <w:t xml:space="preserve">o </w:t>
      </w:r>
      <w:r w:rsidRPr="00CF4991">
        <w:rPr>
          <w:rFonts w:cs="Arial"/>
          <w:b w:val="0"/>
        </w:rPr>
        <w:t>llegaren a dictar las autoridades competentes, así como los derechos y obligaciones del</w:t>
      </w:r>
      <w:r w:rsidR="00E428C0" w:rsidRPr="00CF4991">
        <w:rPr>
          <w:rFonts w:cs="Arial"/>
          <w:b w:val="0"/>
        </w:rPr>
        <w:t xml:space="preserve"> BANCO y del</w:t>
      </w:r>
      <w:r w:rsidRPr="00CF4991">
        <w:rPr>
          <w:rFonts w:cs="Arial"/>
          <w:b w:val="0"/>
        </w:rPr>
        <w:t xml:space="preserve"> </w:t>
      </w:r>
      <w:r w:rsidR="004312D4">
        <w:rPr>
          <w:rFonts w:cs="Arial"/>
          <w:b w:val="0"/>
        </w:rPr>
        <w:t>CLIENTE</w:t>
      </w:r>
      <w:r w:rsidRPr="00CF4991">
        <w:rPr>
          <w:rFonts w:cs="Arial"/>
          <w:b w:val="0"/>
        </w:rPr>
        <w:t xml:space="preserve"> normados en la Ley Orgánica de Defensa del Consumidor, por lo cual las partes desde ya se comprometen a cumplir dichas normas en todo lo que fuere aplicable respecto al presente </w:t>
      </w:r>
      <w:r w:rsidR="00E428C0" w:rsidRPr="00CF4991">
        <w:rPr>
          <w:rFonts w:cs="Arial"/>
          <w:b w:val="0"/>
        </w:rPr>
        <w:t>Contrato</w:t>
      </w:r>
      <w:r w:rsidRPr="00CF4991">
        <w:rPr>
          <w:rFonts w:cs="Arial"/>
          <w:b w:val="0"/>
        </w:rPr>
        <w:t>.</w:t>
      </w:r>
      <w:r w:rsidR="005D2F40" w:rsidRPr="00CF4991">
        <w:rPr>
          <w:rFonts w:cs="Arial"/>
          <w:b w:val="0"/>
        </w:rPr>
        <w:t xml:space="preserve"> </w:t>
      </w:r>
      <w:r w:rsidRPr="00CF4991">
        <w:rPr>
          <w:rFonts w:cs="Arial"/>
          <w:b w:val="0"/>
        </w:rPr>
        <w:t>Para mayor abundancia se deja expresa constancia de lo siguiente:</w:t>
      </w:r>
    </w:p>
    <w:p w:rsidR="00CF4991" w:rsidRPr="00CF4991" w:rsidRDefault="00CF4991" w:rsidP="00CF4991">
      <w:pPr>
        <w:rPr>
          <w:rFonts w:ascii="Arial" w:hAnsi="Arial" w:cs="Arial"/>
          <w:lang w:val="es-ES"/>
        </w:rPr>
      </w:pPr>
    </w:p>
    <w:p w:rsidR="00604CA2" w:rsidRPr="00CF4991" w:rsidRDefault="00604CA2" w:rsidP="00141940">
      <w:pPr>
        <w:pStyle w:val="Textoindependiente"/>
        <w:numPr>
          <w:ilvl w:val="0"/>
          <w:numId w:val="20"/>
        </w:numPr>
        <w:tabs>
          <w:tab w:val="clear" w:pos="-720"/>
        </w:tabs>
        <w:suppressAutoHyphens w:val="0"/>
        <w:rPr>
          <w:rFonts w:ascii="Arial" w:hAnsi="Arial" w:cs="Arial"/>
          <w:snapToGrid w:val="0"/>
          <w:spacing w:val="0"/>
        </w:rPr>
      </w:pPr>
      <w:r w:rsidRPr="00CF4991">
        <w:rPr>
          <w:rFonts w:ascii="Arial" w:hAnsi="Arial" w:cs="Arial"/>
          <w:snapToGrid w:val="0"/>
          <w:spacing w:val="0"/>
        </w:rPr>
        <w:t>Los mensajes</w:t>
      </w:r>
      <w:r w:rsidR="005D2F40" w:rsidRPr="00CF4991">
        <w:rPr>
          <w:rFonts w:ascii="Arial" w:hAnsi="Arial" w:cs="Arial"/>
          <w:snapToGrid w:val="0"/>
          <w:spacing w:val="0"/>
        </w:rPr>
        <w:t xml:space="preserve"> </w:t>
      </w:r>
      <w:r w:rsidRPr="00CF4991">
        <w:rPr>
          <w:rFonts w:ascii="Arial" w:hAnsi="Arial" w:cs="Arial"/>
          <w:snapToGrid w:val="0"/>
          <w:spacing w:val="0"/>
        </w:rPr>
        <w:t>de</w:t>
      </w:r>
      <w:r w:rsidR="005D2F40" w:rsidRPr="00CF4991">
        <w:rPr>
          <w:rFonts w:ascii="Arial" w:hAnsi="Arial" w:cs="Arial"/>
          <w:snapToGrid w:val="0"/>
          <w:spacing w:val="0"/>
        </w:rPr>
        <w:t xml:space="preserve"> </w:t>
      </w:r>
      <w:r w:rsidRPr="00CF4991">
        <w:rPr>
          <w:rFonts w:ascii="Arial" w:hAnsi="Arial" w:cs="Arial"/>
          <w:snapToGrid w:val="0"/>
          <w:spacing w:val="0"/>
        </w:rPr>
        <w:t>datos</w:t>
      </w:r>
      <w:r w:rsidR="005D2F40" w:rsidRPr="00CF4991">
        <w:rPr>
          <w:rFonts w:ascii="Arial" w:hAnsi="Arial" w:cs="Arial"/>
          <w:snapToGrid w:val="0"/>
          <w:spacing w:val="0"/>
        </w:rPr>
        <w:t xml:space="preserve"> </w:t>
      </w:r>
      <w:r w:rsidRPr="00CF4991">
        <w:rPr>
          <w:rFonts w:ascii="Arial" w:hAnsi="Arial" w:cs="Arial"/>
          <w:snapToGrid w:val="0"/>
          <w:spacing w:val="0"/>
        </w:rPr>
        <w:t>tendrán</w:t>
      </w:r>
      <w:r w:rsidR="005D2F40" w:rsidRPr="00CF4991">
        <w:rPr>
          <w:rFonts w:ascii="Arial" w:hAnsi="Arial" w:cs="Arial"/>
          <w:snapToGrid w:val="0"/>
          <w:spacing w:val="0"/>
        </w:rPr>
        <w:t xml:space="preserve"> </w:t>
      </w:r>
      <w:r w:rsidRPr="00CF4991">
        <w:rPr>
          <w:rFonts w:ascii="Arial" w:hAnsi="Arial" w:cs="Arial"/>
          <w:snapToGrid w:val="0"/>
          <w:spacing w:val="0"/>
        </w:rPr>
        <w:t>igual</w:t>
      </w:r>
      <w:r w:rsidR="005D2F40" w:rsidRPr="00CF4991">
        <w:rPr>
          <w:rFonts w:ascii="Arial" w:hAnsi="Arial" w:cs="Arial"/>
          <w:snapToGrid w:val="0"/>
          <w:spacing w:val="0"/>
        </w:rPr>
        <w:t xml:space="preserve"> </w:t>
      </w:r>
      <w:r w:rsidRPr="00CF4991">
        <w:rPr>
          <w:rFonts w:ascii="Arial" w:hAnsi="Arial" w:cs="Arial"/>
          <w:snapToGrid w:val="0"/>
          <w:spacing w:val="0"/>
        </w:rPr>
        <w:t>valor jurídico que los documentos escritos.</w:t>
      </w:r>
      <w:r w:rsidR="005D2F40" w:rsidRPr="00CF4991">
        <w:rPr>
          <w:rFonts w:ascii="Arial" w:hAnsi="Arial" w:cs="Arial"/>
          <w:snapToGrid w:val="0"/>
          <w:spacing w:val="0"/>
        </w:rPr>
        <w:t xml:space="preserve"> </w:t>
      </w:r>
      <w:r w:rsidRPr="00CF4991">
        <w:rPr>
          <w:rFonts w:ascii="Arial" w:hAnsi="Arial" w:cs="Arial"/>
          <w:snapToGrid w:val="0"/>
          <w:spacing w:val="0"/>
        </w:rPr>
        <w:t>Su</w:t>
      </w:r>
      <w:r w:rsidR="005D2F40" w:rsidRPr="00CF4991">
        <w:rPr>
          <w:rFonts w:ascii="Arial" w:hAnsi="Arial" w:cs="Arial"/>
          <w:snapToGrid w:val="0"/>
          <w:spacing w:val="0"/>
        </w:rPr>
        <w:t xml:space="preserve"> </w:t>
      </w:r>
      <w:r w:rsidRPr="00CF4991">
        <w:rPr>
          <w:rFonts w:ascii="Arial" w:hAnsi="Arial" w:cs="Arial"/>
          <w:snapToGrid w:val="0"/>
          <w:spacing w:val="0"/>
        </w:rPr>
        <w:t>eficacia,</w:t>
      </w:r>
      <w:r w:rsidR="005D2F40" w:rsidRPr="00CF4991">
        <w:rPr>
          <w:rFonts w:ascii="Arial" w:hAnsi="Arial" w:cs="Arial"/>
          <w:snapToGrid w:val="0"/>
          <w:spacing w:val="0"/>
        </w:rPr>
        <w:t xml:space="preserve"> </w:t>
      </w:r>
      <w:r w:rsidRPr="00CF4991">
        <w:rPr>
          <w:rFonts w:ascii="Arial" w:hAnsi="Arial" w:cs="Arial"/>
          <w:snapToGrid w:val="0"/>
          <w:spacing w:val="0"/>
        </w:rPr>
        <w:t>valoración</w:t>
      </w:r>
      <w:r w:rsidR="005D2F40" w:rsidRPr="00CF4991">
        <w:rPr>
          <w:rFonts w:ascii="Arial" w:hAnsi="Arial" w:cs="Arial"/>
          <w:snapToGrid w:val="0"/>
          <w:spacing w:val="0"/>
        </w:rPr>
        <w:t xml:space="preserve"> </w:t>
      </w:r>
      <w:r w:rsidRPr="00CF4991">
        <w:rPr>
          <w:rFonts w:ascii="Arial" w:hAnsi="Arial" w:cs="Arial"/>
          <w:snapToGrid w:val="0"/>
          <w:spacing w:val="0"/>
        </w:rPr>
        <w:t>y</w:t>
      </w:r>
      <w:r w:rsidR="005D2F40" w:rsidRPr="00CF4991">
        <w:rPr>
          <w:rFonts w:ascii="Arial" w:hAnsi="Arial" w:cs="Arial"/>
          <w:snapToGrid w:val="0"/>
          <w:spacing w:val="0"/>
        </w:rPr>
        <w:t xml:space="preserve"> </w:t>
      </w:r>
      <w:r w:rsidRPr="00CF4991">
        <w:rPr>
          <w:rFonts w:ascii="Arial" w:hAnsi="Arial" w:cs="Arial"/>
          <w:snapToGrid w:val="0"/>
          <w:spacing w:val="0"/>
        </w:rPr>
        <w:t>efectos</w:t>
      </w:r>
      <w:r w:rsidR="00E428C0" w:rsidRPr="00CF4991">
        <w:rPr>
          <w:rFonts w:ascii="Arial" w:hAnsi="Arial" w:cs="Arial"/>
          <w:snapToGrid w:val="0"/>
          <w:spacing w:val="0"/>
        </w:rPr>
        <w:t>,</w:t>
      </w:r>
      <w:r w:rsidR="005D2F40" w:rsidRPr="00CF4991">
        <w:rPr>
          <w:rFonts w:ascii="Arial" w:hAnsi="Arial" w:cs="Arial"/>
          <w:snapToGrid w:val="0"/>
          <w:spacing w:val="0"/>
        </w:rPr>
        <w:t xml:space="preserve"> </w:t>
      </w:r>
      <w:r w:rsidRPr="00CF4991">
        <w:rPr>
          <w:rFonts w:ascii="Arial" w:hAnsi="Arial" w:cs="Arial"/>
          <w:snapToGrid w:val="0"/>
          <w:spacing w:val="0"/>
        </w:rPr>
        <w:t>se</w:t>
      </w:r>
      <w:r w:rsidR="005D2F40" w:rsidRPr="00CF4991">
        <w:rPr>
          <w:rFonts w:ascii="Arial" w:hAnsi="Arial" w:cs="Arial"/>
          <w:snapToGrid w:val="0"/>
          <w:spacing w:val="0"/>
        </w:rPr>
        <w:t xml:space="preserve"> </w:t>
      </w:r>
      <w:r w:rsidRPr="00CF4991">
        <w:rPr>
          <w:rFonts w:ascii="Arial" w:hAnsi="Arial" w:cs="Arial"/>
          <w:snapToGrid w:val="0"/>
          <w:spacing w:val="0"/>
        </w:rPr>
        <w:t>someterá</w:t>
      </w:r>
      <w:r w:rsidR="00E428C0" w:rsidRPr="00CF4991">
        <w:rPr>
          <w:rFonts w:ascii="Arial" w:hAnsi="Arial" w:cs="Arial"/>
          <w:snapToGrid w:val="0"/>
          <w:spacing w:val="0"/>
        </w:rPr>
        <w:t>n</w:t>
      </w:r>
      <w:r w:rsidR="005D2F40" w:rsidRPr="00CF4991">
        <w:rPr>
          <w:rFonts w:ascii="Arial" w:hAnsi="Arial" w:cs="Arial"/>
          <w:snapToGrid w:val="0"/>
          <w:spacing w:val="0"/>
        </w:rPr>
        <w:t xml:space="preserve"> </w:t>
      </w:r>
      <w:r w:rsidRPr="00CF4991">
        <w:rPr>
          <w:rFonts w:ascii="Arial" w:hAnsi="Arial" w:cs="Arial"/>
          <w:snapToGrid w:val="0"/>
          <w:spacing w:val="0"/>
        </w:rPr>
        <w:t>al cumplimiento</w:t>
      </w:r>
      <w:r w:rsidR="005D2F40" w:rsidRPr="00CF4991">
        <w:rPr>
          <w:rFonts w:ascii="Arial" w:hAnsi="Arial" w:cs="Arial"/>
          <w:snapToGrid w:val="0"/>
          <w:spacing w:val="0"/>
        </w:rPr>
        <w:t xml:space="preserve"> </w:t>
      </w:r>
      <w:r w:rsidRPr="00CF4991">
        <w:rPr>
          <w:rFonts w:ascii="Arial" w:hAnsi="Arial" w:cs="Arial"/>
          <w:snapToGrid w:val="0"/>
          <w:spacing w:val="0"/>
        </w:rPr>
        <w:t>de</w:t>
      </w:r>
      <w:r w:rsidR="005D2F40" w:rsidRPr="00CF4991">
        <w:rPr>
          <w:rFonts w:ascii="Arial" w:hAnsi="Arial" w:cs="Arial"/>
          <w:snapToGrid w:val="0"/>
          <w:spacing w:val="0"/>
        </w:rPr>
        <w:t xml:space="preserve"> </w:t>
      </w:r>
      <w:r w:rsidRPr="00CF4991">
        <w:rPr>
          <w:rFonts w:ascii="Arial" w:hAnsi="Arial" w:cs="Arial"/>
          <w:snapToGrid w:val="0"/>
          <w:spacing w:val="0"/>
        </w:rPr>
        <w:t>lo</w:t>
      </w:r>
      <w:r w:rsidR="005D2F40" w:rsidRPr="00CF4991">
        <w:rPr>
          <w:rFonts w:ascii="Arial" w:hAnsi="Arial" w:cs="Arial"/>
          <w:snapToGrid w:val="0"/>
          <w:spacing w:val="0"/>
        </w:rPr>
        <w:t xml:space="preserve"> </w:t>
      </w:r>
      <w:r w:rsidRPr="00CF4991">
        <w:rPr>
          <w:rFonts w:ascii="Arial" w:hAnsi="Arial" w:cs="Arial"/>
          <w:snapToGrid w:val="0"/>
          <w:spacing w:val="0"/>
        </w:rPr>
        <w:t>establecido en la Ley de Comercio Electrónico y sus reglamentos. Cuando la ley requiera u obligue que la información conste por escrito, este requisito quedará cumplido con</w:t>
      </w:r>
      <w:r w:rsidR="005D2F40" w:rsidRPr="00CF4991">
        <w:rPr>
          <w:rFonts w:ascii="Arial" w:hAnsi="Arial" w:cs="Arial"/>
          <w:snapToGrid w:val="0"/>
          <w:spacing w:val="0"/>
        </w:rPr>
        <w:t xml:space="preserve"> </w:t>
      </w:r>
      <w:r w:rsidRPr="00CF4991">
        <w:rPr>
          <w:rFonts w:ascii="Arial" w:hAnsi="Arial" w:cs="Arial"/>
          <w:snapToGrid w:val="0"/>
          <w:spacing w:val="0"/>
        </w:rPr>
        <w:t>un mensaje de datos, siempre que la información que contenga sea accesible para su posterior consulta. Cuando la ley requiera u obligue que</w:t>
      </w:r>
      <w:r w:rsidR="005D2F40" w:rsidRPr="00CF4991">
        <w:rPr>
          <w:rFonts w:ascii="Arial" w:hAnsi="Arial" w:cs="Arial"/>
          <w:snapToGrid w:val="0"/>
          <w:spacing w:val="0"/>
        </w:rPr>
        <w:t xml:space="preserve"> </w:t>
      </w:r>
      <w:r w:rsidRPr="00CF4991">
        <w:rPr>
          <w:rFonts w:ascii="Arial" w:hAnsi="Arial" w:cs="Arial"/>
          <w:snapToGrid w:val="0"/>
          <w:spacing w:val="0"/>
        </w:rPr>
        <w:t>la</w:t>
      </w:r>
      <w:r w:rsidR="005D2F40" w:rsidRPr="00CF4991">
        <w:rPr>
          <w:rFonts w:ascii="Arial" w:hAnsi="Arial" w:cs="Arial"/>
          <w:snapToGrid w:val="0"/>
          <w:spacing w:val="0"/>
        </w:rPr>
        <w:t xml:space="preserve"> </w:t>
      </w:r>
      <w:r w:rsidRPr="00CF4991">
        <w:rPr>
          <w:rFonts w:ascii="Arial" w:hAnsi="Arial" w:cs="Arial"/>
          <w:snapToGrid w:val="0"/>
          <w:spacing w:val="0"/>
        </w:rPr>
        <w:t>información sea presentada o conservada en su forma original, este</w:t>
      </w:r>
      <w:r w:rsidR="005D2F40" w:rsidRPr="00CF4991">
        <w:rPr>
          <w:rFonts w:ascii="Arial" w:hAnsi="Arial" w:cs="Arial"/>
          <w:snapToGrid w:val="0"/>
          <w:spacing w:val="0"/>
        </w:rPr>
        <w:t xml:space="preserve"> </w:t>
      </w:r>
      <w:r w:rsidRPr="00CF4991">
        <w:rPr>
          <w:rFonts w:ascii="Arial" w:hAnsi="Arial" w:cs="Arial"/>
          <w:snapToGrid w:val="0"/>
          <w:spacing w:val="0"/>
        </w:rPr>
        <w:t>requisito</w:t>
      </w:r>
      <w:r w:rsidR="005D2F40" w:rsidRPr="00CF4991">
        <w:rPr>
          <w:rFonts w:ascii="Arial" w:hAnsi="Arial" w:cs="Arial"/>
          <w:snapToGrid w:val="0"/>
          <w:spacing w:val="0"/>
        </w:rPr>
        <w:t xml:space="preserve"> </w:t>
      </w:r>
      <w:r w:rsidRPr="00CF4991">
        <w:rPr>
          <w:rFonts w:ascii="Arial" w:hAnsi="Arial" w:cs="Arial"/>
          <w:snapToGrid w:val="0"/>
          <w:spacing w:val="0"/>
        </w:rPr>
        <w:t>quedará</w:t>
      </w:r>
      <w:r w:rsidR="005D2F40" w:rsidRPr="00CF4991">
        <w:rPr>
          <w:rFonts w:ascii="Arial" w:hAnsi="Arial" w:cs="Arial"/>
          <w:snapToGrid w:val="0"/>
          <w:spacing w:val="0"/>
        </w:rPr>
        <w:t xml:space="preserve"> </w:t>
      </w:r>
      <w:r w:rsidRPr="00CF4991">
        <w:rPr>
          <w:rFonts w:ascii="Arial" w:hAnsi="Arial" w:cs="Arial"/>
          <w:snapToGrid w:val="0"/>
          <w:spacing w:val="0"/>
        </w:rPr>
        <w:t>cumplido</w:t>
      </w:r>
      <w:r w:rsidR="005D2F40" w:rsidRPr="00CF4991">
        <w:rPr>
          <w:rFonts w:ascii="Arial" w:hAnsi="Arial" w:cs="Arial"/>
          <w:snapToGrid w:val="0"/>
          <w:spacing w:val="0"/>
        </w:rPr>
        <w:t xml:space="preserve"> </w:t>
      </w:r>
      <w:r w:rsidRPr="00CF4991">
        <w:rPr>
          <w:rFonts w:ascii="Arial" w:hAnsi="Arial" w:cs="Arial"/>
          <w:snapToGrid w:val="0"/>
          <w:spacing w:val="0"/>
        </w:rPr>
        <w:t>con un mensaje de datos, si</w:t>
      </w:r>
      <w:r w:rsidR="00E428C0" w:rsidRPr="00CF4991">
        <w:rPr>
          <w:rFonts w:ascii="Arial" w:hAnsi="Arial" w:cs="Arial"/>
          <w:snapToGrid w:val="0"/>
          <w:spacing w:val="0"/>
        </w:rPr>
        <w:t>,</w:t>
      </w:r>
      <w:r w:rsidRPr="00CF4991">
        <w:rPr>
          <w:rFonts w:ascii="Arial" w:hAnsi="Arial" w:cs="Arial"/>
          <w:snapToGrid w:val="0"/>
          <w:spacing w:val="0"/>
        </w:rPr>
        <w:t xml:space="preserve"> siendo requerido</w:t>
      </w:r>
      <w:r w:rsidR="005D2F40" w:rsidRPr="00CF4991">
        <w:rPr>
          <w:rFonts w:ascii="Arial" w:hAnsi="Arial" w:cs="Arial"/>
          <w:snapToGrid w:val="0"/>
          <w:spacing w:val="0"/>
        </w:rPr>
        <w:t xml:space="preserve"> </w:t>
      </w:r>
      <w:r w:rsidRPr="00CF4991">
        <w:rPr>
          <w:rFonts w:ascii="Arial" w:hAnsi="Arial" w:cs="Arial"/>
          <w:snapToGrid w:val="0"/>
          <w:spacing w:val="0"/>
        </w:rPr>
        <w:t>conforme</w:t>
      </w:r>
      <w:r w:rsidR="005D2F40" w:rsidRPr="00CF4991">
        <w:rPr>
          <w:rFonts w:ascii="Arial" w:hAnsi="Arial" w:cs="Arial"/>
          <w:snapToGrid w:val="0"/>
          <w:spacing w:val="0"/>
        </w:rPr>
        <w:t xml:space="preserve"> </w:t>
      </w:r>
      <w:r w:rsidRPr="00CF4991">
        <w:rPr>
          <w:rFonts w:ascii="Arial" w:hAnsi="Arial" w:cs="Arial"/>
          <w:snapToGrid w:val="0"/>
          <w:spacing w:val="0"/>
        </w:rPr>
        <w:t>a</w:t>
      </w:r>
      <w:r w:rsidR="005D2F40" w:rsidRPr="00CF4991">
        <w:rPr>
          <w:rFonts w:ascii="Arial" w:hAnsi="Arial" w:cs="Arial"/>
          <w:snapToGrid w:val="0"/>
          <w:spacing w:val="0"/>
        </w:rPr>
        <w:t xml:space="preserve"> </w:t>
      </w:r>
      <w:r w:rsidRPr="00CF4991">
        <w:rPr>
          <w:rFonts w:ascii="Arial" w:hAnsi="Arial" w:cs="Arial"/>
          <w:snapToGrid w:val="0"/>
          <w:spacing w:val="0"/>
        </w:rPr>
        <w:t>la ley, puede comprobarse que ha conservado la integridad de la información a partir del momento en que se generó por primera vez en su forma definitiva, como mensaje de datos. Se</w:t>
      </w:r>
      <w:r w:rsidR="005D2F40" w:rsidRPr="00CF4991">
        <w:rPr>
          <w:rFonts w:ascii="Arial" w:hAnsi="Arial" w:cs="Arial"/>
          <w:snapToGrid w:val="0"/>
          <w:spacing w:val="0"/>
        </w:rPr>
        <w:t xml:space="preserve"> </w:t>
      </w:r>
      <w:r w:rsidRPr="00CF4991">
        <w:rPr>
          <w:rFonts w:ascii="Arial" w:hAnsi="Arial" w:cs="Arial"/>
          <w:snapToGrid w:val="0"/>
          <w:spacing w:val="0"/>
        </w:rPr>
        <w:t>considera</w:t>
      </w:r>
      <w:r w:rsidR="005D2F40" w:rsidRPr="00CF4991">
        <w:rPr>
          <w:rFonts w:ascii="Arial" w:hAnsi="Arial" w:cs="Arial"/>
          <w:snapToGrid w:val="0"/>
          <w:spacing w:val="0"/>
        </w:rPr>
        <w:t xml:space="preserve"> </w:t>
      </w:r>
      <w:r w:rsidRPr="00CF4991">
        <w:rPr>
          <w:rFonts w:ascii="Arial" w:hAnsi="Arial" w:cs="Arial"/>
          <w:snapToGrid w:val="0"/>
          <w:spacing w:val="0"/>
        </w:rPr>
        <w:t>que</w:t>
      </w:r>
      <w:r w:rsidR="005D2F40" w:rsidRPr="00CF4991">
        <w:rPr>
          <w:rFonts w:ascii="Arial" w:hAnsi="Arial" w:cs="Arial"/>
          <w:snapToGrid w:val="0"/>
          <w:spacing w:val="0"/>
        </w:rPr>
        <w:t xml:space="preserve"> </w:t>
      </w:r>
      <w:r w:rsidRPr="00CF4991">
        <w:rPr>
          <w:rFonts w:ascii="Arial" w:hAnsi="Arial" w:cs="Arial"/>
          <w:snapToGrid w:val="0"/>
          <w:spacing w:val="0"/>
        </w:rPr>
        <w:t>un</w:t>
      </w:r>
      <w:r w:rsidR="005D2F40" w:rsidRPr="00CF4991">
        <w:rPr>
          <w:rFonts w:ascii="Arial" w:hAnsi="Arial" w:cs="Arial"/>
          <w:snapToGrid w:val="0"/>
          <w:spacing w:val="0"/>
        </w:rPr>
        <w:t xml:space="preserve"> </w:t>
      </w:r>
      <w:r w:rsidRPr="00CF4991">
        <w:rPr>
          <w:rFonts w:ascii="Arial" w:hAnsi="Arial" w:cs="Arial"/>
          <w:snapToGrid w:val="0"/>
          <w:spacing w:val="0"/>
        </w:rPr>
        <w:t xml:space="preserve">mensaje de datos permanece </w:t>
      </w:r>
      <w:r w:rsidR="004C4AE6" w:rsidRPr="00CF4991">
        <w:rPr>
          <w:rFonts w:ascii="Arial" w:hAnsi="Arial" w:cs="Arial"/>
          <w:snapToGrid w:val="0"/>
          <w:spacing w:val="0"/>
        </w:rPr>
        <w:t>íntegro</w:t>
      </w:r>
      <w:r w:rsidRPr="00CF4991">
        <w:rPr>
          <w:rFonts w:ascii="Arial" w:hAnsi="Arial" w:cs="Arial"/>
          <w:snapToGrid w:val="0"/>
          <w:spacing w:val="0"/>
        </w:rPr>
        <w:t>, si se mantiene</w:t>
      </w:r>
      <w:r w:rsidR="005D2F40" w:rsidRPr="00CF4991">
        <w:rPr>
          <w:rFonts w:ascii="Arial" w:hAnsi="Arial" w:cs="Arial"/>
          <w:snapToGrid w:val="0"/>
          <w:spacing w:val="0"/>
        </w:rPr>
        <w:t xml:space="preserve"> </w:t>
      </w:r>
      <w:r w:rsidRPr="00CF4991">
        <w:rPr>
          <w:rFonts w:ascii="Arial" w:hAnsi="Arial" w:cs="Arial"/>
          <w:snapToGrid w:val="0"/>
          <w:spacing w:val="0"/>
        </w:rPr>
        <w:t>completo</w:t>
      </w:r>
      <w:r w:rsidR="005D2F40" w:rsidRPr="00CF4991">
        <w:rPr>
          <w:rFonts w:ascii="Arial" w:hAnsi="Arial" w:cs="Arial"/>
          <w:snapToGrid w:val="0"/>
          <w:spacing w:val="0"/>
        </w:rPr>
        <w:t xml:space="preserve"> </w:t>
      </w:r>
      <w:r w:rsidRPr="00CF4991">
        <w:rPr>
          <w:rFonts w:ascii="Arial" w:hAnsi="Arial" w:cs="Arial"/>
          <w:snapToGrid w:val="0"/>
          <w:spacing w:val="0"/>
        </w:rPr>
        <w:t>e</w:t>
      </w:r>
      <w:r w:rsidR="005D2F40" w:rsidRPr="00CF4991">
        <w:rPr>
          <w:rFonts w:ascii="Arial" w:hAnsi="Arial" w:cs="Arial"/>
          <w:snapToGrid w:val="0"/>
          <w:spacing w:val="0"/>
        </w:rPr>
        <w:t xml:space="preserve"> </w:t>
      </w:r>
      <w:r w:rsidRPr="00CF4991">
        <w:rPr>
          <w:rFonts w:ascii="Arial" w:hAnsi="Arial" w:cs="Arial"/>
          <w:snapToGrid w:val="0"/>
          <w:spacing w:val="0"/>
        </w:rPr>
        <w:t>inalterable su contenido, salvo algún cambio de forma, propio del proceso de comunicación, archivo o presentación.</w:t>
      </w:r>
    </w:p>
    <w:p w:rsidR="00604CA2" w:rsidRPr="00CF4991" w:rsidRDefault="00604CA2" w:rsidP="00141940">
      <w:pPr>
        <w:numPr>
          <w:ilvl w:val="0"/>
          <w:numId w:val="20"/>
        </w:numPr>
        <w:rPr>
          <w:rFonts w:ascii="Arial" w:hAnsi="Arial" w:cs="Arial"/>
          <w:snapToGrid w:val="0"/>
          <w:lang w:val="es-ES"/>
        </w:rPr>
      </w:pPr>
      <w:r w:rsidRPr="00CF4991">
        <w:rPr>
          <w:rFonts w:ascii="Arial" w:hAnsi="Arial" w:cs="Arial"/>
          <w:snapToGrid w:val="0"/>
          <w:lang w:val="es-ES"/>
        </w:rPr>
        <w:t>Previo acuerdo entre las partes y cumpliendo con todas las obligaciones previstas</w:t>
      </w:r>
      <w:r w:rsidR="005D2F40" w:rsidRPr="00CF4991">
        <w:rPr>
          <w:rFonts w:ascii="Arial" w:hAnsi="Arial" w:cs="Arial"/>
          <w:snapToGrid w:val="0"/>
          <w:lang w:val="es-ES"/>
        </w:rPr>
        <w:t xml:space="preserve"> </w:t>
      </w:r>
      <w:r w:rsidRPr="00CF4991">
        <w:rPr>
          <w:rFonts w:ascii="Arial" w:hAnsi="Arial" w:cs="Arial"/>
          <w:snapToGrid w:val="0"/>
          <w:lang w:val="es-ES"/>
        </w:rPr>
        <w:t>en</w:t>
      </w:r>
      <w:r w:rsidR="005D2F40" w:rsidRPr="00CF4991">
        <w:rPr>
          <w:rFonts w:ascii="Arial" w:hAnsi="Arial" w:cs="Arial"/>
          <w:snapToGrid w:val="0"/>
          <w:lang w:val="es-ES"/>
        </w:rPr>
        <w:t xml:space="preserve"> </w:t>
      </w:r>
      <w:r w:rsidRPr="00CF4991">
        <w:rPr>
          <w:rFonts w:ascii="Arial" w:hAnsi="Arial" w:cs="Arial"/>
          <w:snapToGrid w:val="0"/>
          <w:lang w:val="es-ES"/>
        </w:rPr>
        <w:t>la</w:t>
      </w:r>
      <w:r w:rsidR="005D2F40" w:rsidRPr="00CF4991">
        <w:rPr>
          <w:rFonts w:ascii="Arial" w:hAnsi="Arial" w:cs="Arial"/>
          <w:snapToGrid w:val="0"/>
          <w:lang w:val="es-ES"/>
        </w:rPr>
        <w:t xml:space="preserve"> </w:t>
      </w:r>
      <w:r w:rsidR="00973ACC" w:rsidRPr="00CF4991">
        <w:rPr>
          <w:rFonts w:ascii="Arial" w:hAnsi="Arial" w:cs="Arial"/>
          <w:snapToGrid w:val="0"/>
          <w:lang w:val="es-ES"/>
        </w:rPr>
        <w:t>Ley de Comercio Electrónico, Firmas y Mensajes de Datos</w:t>
      </w:r>
      <w:r w:rsidRPr="00CF4991">
        <w:rPr>
          <w:rFonts w:ascii="Arial" w:hAnsi="Arial" w:cs="Arial"/>
          <w:snapToGrid w:val="0"/>
          <w:lang w:val="es-ES"/>
        </w:rPr>
        <w:t xml:space="preserve"> y sus reglamentos, se podrán desmaterializar los documentos que por ley deban ser instrumentados físicamente. Los</w:t>
      </w:r>
      <w:r w:rsidR="005D2F40" w:rsidRPr="00CF4991">
        <w:rPr>
          <w:rFonts w:ascii="Arial" w:hAnsi="Arial" w:cs="Arial"/>
          <w:snapToGrid w:val="0"/>
          <w:lang w:val="es-ES"/>
        </w:rPr>
        <w:t xml:space="preserve"> </w:t>
      </w:r>
      <w:r w:rsidRPr="00CF4991">
        <w:rPr>
          <w:rFonts w:ascii="Arial" w:hAnsi="Arial" w:cs="Arial"/>
          <w:snapToGrid w:val="0"/>
          <w:lang w:val="es-ES"/>
        </w:rPr>
        <w:t>documentos</w:t>
      </w:r>
      <w:r w:rsidR="005D2F40" w:rsidRPr="00CF4991">
        <w:rPr>
          <w:rFonts w:ascii="Arial" w:hAnsi="Arial" w:cs="Arial"/>
          <w:snapToGrid w:val="0"/>
          <w:lang w:val="es-ES"/>
        </w:rPr>
        <w:t xml:space="preserve"> </w:t>
      </w:r>
      <w:r w:rsidRPr="00CF4991">
        <w:rPr>
          <w:rFonts w:ascii="Arial" w:hAnsi="Arial" w:cs="Arial"/>
          <w:snapToGrid w:val="0"/>
          <w:lang w:val="es-ES"/>
        </w:rPr>
        <w:t>desmaterializados</w:t>
      </w:r>
      <w:r w:rsidR="005D2F40" w:rsidRPr="00CF4991">
        <w:rPr>
          <w:rFonts w:ascii="Arial" w:hAnsi="Arial" w:cs="Arial"/>
          <w:snapToGrid w:val="0"/>
          <w:lang w:val="es-ES"/>
        </w:rPr>
        <w:t xml:space="preserve"> </w:t>
      </w:r>
      <w:r w:rsidRPr="00CF4991">
        <w:rPr>
          <w:rFonts w:ascii="Arial" w:hAnsi="Arial" w:cs="Arial"/>
          <w:snapToGrid w:val="0"/>
          <w:lang w:val="es-ES"/>
        </w:rPr>
        <w:t>deberán</w:t>
      </w:r>
      <w:r w:rsidR="005D2F40" w:rsidRPr="00CF4991">
        <w:rPr>
          <w:rFonts w:ascii="Arial" w:hAnsi="Arial" w:cs="Arial"/>
          <w:snapToGrid w:val="0"/>
          <w:lang w:val="es-ES"/>
        </w:rPr>
        <w:t xml:space="preserve"> </w:t>
      </w:r>
      <w:r w:rsidRPr="00CF4991">
        <w:rPr>
          <w:rFonts w:ascii="Arial" w:hAnsi="Arial" w:cs="Arial"/>
          <w:snapToGrid w:val="0"/>
          <w:lang w:val="es-ES"/>
        </w:rPr>
        <w:t>contener</w:t>
      </w:r>
      <w:r w:rsidR="005D2F40" w:rsidRPr="00CF4991">
        <w:rPr>
          <w:rFonts w:ascii="Arial" w:hAnsi="Arial" w:cs="Arial"/>
          <w:snapToGrid w:val="0"/>
          <w:lang w:val="es-ES"/>
        </w:rPr>
        <w:t xml:space="preserve"> </w:t>
      </w:r>
      <w:r w:rsidRPr="00CF4991">
        <w:rPr>
          <w:rFonts w:ascii="Arial" w:hAnsi="Arial" w:cs="Arial"/>
          <w:snapToGrid w:val="0"/>
          <w:lang w:val="es-ES"/>
        </w:rPr>
        <w:t>las firmas electrónicas correspondientes debidamente certificadas ante una de las entidades</w:t>
      </w:r>
      <w:r w:rsidR="005D2F40" w:rsidRPr="00CF4991">
        <w:rPr>
          <w:rFonts w:ascii="Arial" w:hAnsi="Arial" w:cs="Arial"/>
          <w:snapToGrid w:val="0"/>
          <w:lang w:val="es-ES"/>
        </w:rPr>
        <w:t xml:space="preserve"> </w:t>
      </w:r>
      <w:r w:rsidRPr="00CF4991">
        <w:rPr>
          <w:rFonts w:ascii="Arial" w:hAnsi="Arial" w:cs="Arial"/>
          <w:snapToGrid w:val="0"/>
          <w:lang w:val="es-ES"/>
        </w:rPr>
        <w:t xml:space="preserve">autorizadas y deberán ser </w:t>
      </w:r>
      <w:r w:rsidR="004C4AE6" w:rsidRPr="00CF4991">
        <w:rPr>
          <w:rFonts w:ascii="Arial" w:hAnsi="Arial" w:cs="Arial"/>
          <w:snapToGrid w:val="0"/>
          <w:lang w:val="es-ES"/>
        </w:rPr>
        <w:t xml:space="preserve">conservadas </w:t>
      </w:r>
      <w:r w:rsidRPr="00CF4991">
        <w:rPr>
          <w:rFonts w:ascii="Arial" w:hAnsi="Arial" w:cs="Arial"/>
          <w:snapToGrid w:val="0"/>
          <w:lang w:val="es-ES"/>
        </w:rPr>
        <w:t xml:space="preserve">conforme a lo establecido en la </w:t>
      </w:r>
      <w:r w:rsidR="0077083F" w:rsidRPr="00CF4991">
        <w:rPr>
          <w:rFonts w:ascii="Arial" w:hAnsi="Arial" w:cs="Arial"/>
          <w:snapToGrid w:val="0"/>
          <w:lang w:val="es-ES"/>
        </w:rPr>
        <w:t>Ley de Comercio Electrónico, Firmas y Mensajes de Datos</w:t>
      </w:r>
      <w:r w:rsidRPr="00CF4991">
        <w:rPr>
          <w:rFonts w:ascii="Arial" w:hAnsi="Arial" w:cs="Arial"/>
          <w:snapToGrid w:val="0"/>
          <w:lang w:val="es-ES"/>
        </w:rPr>
        <w:t>.</w:t>
      </w:r>
    </w:p>
    <w:p w:rsidR="00604CA2" w:rsidRPr="00CF4991" w:rsidRDefault="0077083F" w:rsidP="00141940">
      <w:pPr>
        <w:pStyle w:val="Textoindependiente"/>
        <w:numPr>
          <w:ilvl w:val="0"/>
          <w:numId w:val="20"/>
        </w:numPr>
        <w:tabs>
          <w:tab w:val="clear" w:pos="-720"/>
        </w:tabs>
        <w:suppressAutoHyphens w:val="0"/>
        <w:rPr>
          <w:rFonts w:ascii="Arial" w:hAnsi="Arial" w:cs="Arial"/>
          <w:snapToGrid w:val="0"/>
        </w:rPr>
      </w:pPr>
      <w:r w:rsidRPr="00CF4991">
        <w:rPr>
          <w:rFonts w:ascii="Arial" w:hAnsi="Arial" w:cs="Arial"/>
          <w:snapToGrid w:val="0"/>
          <w:spacing w:val="0"/>
        </w:rPr>
        <w:t xml:space="preserve">PRODUBANCO </w:t>
      </w:r>
      <w:r w:rsidR="00604CA2" w:rsidRPr="00CF4991">
        <w:rPr>
          <w:rFonts w:ascii="Arial" w:hAnsi="Arial" w:cs="Arial"/>
          <w:snapToGrid w:val="0"/>
          <w:spacing w:val="0"/>
        </w:rPr>
        <w:t xml:space="preserve">y </w:t>
      </w:r>
      <w:r w:rsidR="004C4AE6" w:rsidRPr="00CF4991">
        <w:rPr>
          <w:rFonts w:ascii="Arial" w:hAnsi="Arial" w:cs="Arial"/>
          <w:snapToGrid w:val="0"/>
          <w:spacing w:val="0"/>
        </w:rPr>
        <w:t xml:space="preserve">el </w:t>
      </w:r>
      <w:r w:rsidR="004312D4">
        <w:rPr>
          <w:rFonts w:ascii="Arial" w:hAnsi="Arial" w:cs="Arial"/>
          <w:snapToGrid w:val="0"/>
          <w:spacing w:val="0"/>
        </w:rPr>
        <w:t>CLIENTE</w:t>
      </w:r>
      <w:r w:rsidR="00604CA2" w:rsidRPr="00CF4991">
        <w:rPr>
          <w:rFonts w:ascii="Arial" w:hAnsi="Arial" w:cs="Arial"/>
          <w:snapToGrid w:val="0"/>
          <w:spacing w:val="0"/>
        </w:rPr>
        <w:t xml:space="preserve"> se autorizan mutua y expresamente </w:t>
      </w:r>
      <w:r w:rsidR="004C4AE6" w:rsidRPr="00CF4991">
        <w:rPr>
          <w:rFonts w:ascii="Arial" w:hAnsi="Arial" w:cs="Arial"/>
          <w:snapToGrid w:val="0"/>
          <w:spacing w:val="0"/>
        </w:rPr>
        <w:t xml:space="preserve">el </w:t>
      </w:r>
      <w:r w:rsidR="00604CA2" w:rsidRPr="00CF4991">
        <w:rPr>
          <w:rFonts w:ascii="Arial" w:hAnsi="Arial" w:cs="Arial"/>
          <w:snapToGrid w:val="0"/>
          <w:spacing w:val="0"/>
        </w:rPr>
        <w:t>uso</w:t>
      </w:r>
      <w:r w:rsidR="005D2F40" w:rsidRPr="00CF4991">
        <w:rPr>
          <w:rFonts w:ascii="Arial" w:hAnsi="Arial" w:cs="Arial"/>
          <w:snapToGrid w:val="0"/>
          <w:spacing w:val="0"/>
        </w:rPr>
        <w:t xml:space="preserve"> </w:t>
      </w:r>
      <w:r w:rsidR="00604CA2" w:rsidRPr="00CF4991">
        <w:rPr>
          <w:rFonts w:ascii="Arial" w:hAnsi="Arial" w:cs="Arial"/>
          <w:snapToGrid w:val="0"/>
          <w:spacing w:val="0"/>
        </w:rPr>
        <w:t>o</w:t>
      </w:r>
      <w:r w:rsidR="005D2F40" w:rsidRPr="00CF4991">
        <w:rPr>
          <w:rFonts w:ascii="Arial" w:hAnsi="Arial" w:cs="Arial"/>
          <w:snapToGrid w:val="0"/>
          <w:spacing w:val="0"/>
        </w:rPr>
        <w:t xml:space="preserve"> </w:t>
      </w:r>
      <w:r w:rsidR="00604CA2" w:rsidRPr="00CF4991">
        <w:rPr>
          <w:rFonts w:ascii="Arial" w:hAnsi="Arial" w:cs="Arial"/>
          <w:snapToGrid w:val="0"/>
          <w:spacing w:val="0"/>
        </w:rPr>
        <w:t>transmisión</w:t>
      </w:r>
      <w:r w:rsidR="005D2F40" w:rsidRPr="00CF4991">
        <w:rPr>
          <w:rFonts w:ascii="Arial" w:hAnsi="Arial" w:cs="Arial"/>
          <w:snapToGrid w:val="0"/>
          <w:spacing w:val="0"/>
        </w:rPr>
        <w:t xml:space="preserve"> </w:t>
      </w:r>
      <w:r w:rsidR="00604CA2" w:rsidRPr="00CF4991">
        <w:rPr>
          <w:rFonts w:ascii="Arial" w:hAnsi="Arial" w:cs="Arial"/>
          <w:snapToGrid w:val="0"/>
          <w:spacing w:val="0"/>
        </w:rPr>
        <w:t>de</w:t>
      </w:r>
      <w:r w:rsidR="005D2F40" w:rsidRPr="00CF4991">
        <w:rPr>
          <w:rFonts w:ascii="Arial" w:hAnsi="Arial" w:cs="Arial"/>
          <w:snapToGrid w:val="0"/>
          <w:spacing w:val="0"/>
        </w:rPr>
        <w:t xml:space="preserve"> </w:t>
      </w:r>
      <w:r w:rsidR="00604CA2" w:rsidRPr="00CF4991">
        <w:rPr>
          <w:rFonts w:ascii="Arial" w:hAnsi="Arial" w:cs="Arial"/>
          <w:snapToGrid w:val="0"/>
          <w:spacing w:val="0"/>
        </w:rPr>
        <w:t>mensajes</w:t>
      </w:r>
      <w:r w:rsidR="005D2F40" w:rsidRPr="00CF4991">
        <w:rPr>
          <w:rFonts w:ascii="Arial" w:hAnsi="Arial" w:cs="Arial"/>
          <w:snapToGrid w:val="0"/>
          <w:spacing w:val="0"/>
        </w:rPr>
        <w:t xml:space="preserve"> </w:t>
      </w:r>
      <w:r w:rsidR="00604CA2" w:rsidRPr="00CF4991">
        <w:rPr>
          <w:rFonts w:ascii="Arial" w:hAnsi="Arial" w:cs="Arial"/>
          <w:snapToGrid w:val="0"/>
          <w:spacing w:val="0"/>
        </w:rPr>
        <w:t>de</w:t>
      </w:r>
      <w:r w:rsidR="005D2F40" w:rsidRPr="00CF4991">
        <w:rPr>
          <w:rFonts w:ascii="Arial" w:hAnsi="Arial" w:cs="Arial"/>
          <w:snapToGrid w:val="0"/>
          <w:spacing w:val="0"/>
        </w:rPr>
        <w:t xml:space="preserve"> </w:t>
      </w:r>
      <w:r w:rsidR="00604CA2" w:rsidRPr="00CF4991">
        <w:rPr>
          <w:rFonts w:ascii="Arial" w:hAnsi="Arial" w:cs="Arial"/>
          <w:snapToGrid w:val="0"/>
          <w:spacing w:val="0"/>
        </w:rPr>
        <w:t xml:space="preserve">datos, pero única y exclusivamente respecto a las transacciones objeto del presente contrato y las que en el futuro se ponga a disposición </w:t>
      </w:r>
      <w:r w:rsidR="002D7F02" w:rsidRPr="00CF4991">
        <w:rPr>
          <w:rFonts w:ascii="Arial" w:hAnsi="Arial" w:cs="Arial"/>
          <w:snapToGrid w:val="0"/>
          <w:spacing w:val="0"/>
        </w:rPr>
        <w:t>del</w:t>
      </w:r>
      <w:r w:rsidR="00604CA2" w:rsidRPr="00CF4991">
        <w:rPr>
          <w:rFonts w:ascii="Arial" w:hAnsi="Arial" w:cs="Arial"/>
          <w:snapToGrid w:val="0"/>
          <w:spacing w:val="0"/>
        </w:rPr>
        <w:t xml:space="preserve"> </w:t>
      </w:r>
      <w:r w:rsidR="004312D4">
        <w:rPr>
          <w:rFonts w:ascii="Arial" w:hAnsi="Arial" w:cs="Arial"/>
          <w:snapToGrid w:val="0"/>
          <w:spacing w:val="0"/>
        </w:rPr>
        <w:t>CLIENTE</w:t>
      </w:r>
      <w:r w:rsidR="00604CA2" w:rsidRPr="00CF4991">
        <w:rPr>
          <w:rFonts w:ascii="Arial" w:hAnsi="Arial" w:cs="Arial"/>
          <w:snapToGrid w:val="0"/>
          <w:spacing w:val="0"/>
        </w:rPr>
        <w:t>.</w:t>
      </w:r>
      <w:r w:rsidR="004C4AE6" w:rsidRPr="00CF4991">
        <w:rPr>
          <w:rFonts w:ascii="Arial" w:hAnsi="Arial" w:cs="Arial"/>
          <w:snapToGrid w:val="0"/>
          <w:spacing w:val="0"/>
        </w:rPr>
        <w:t xml:space="preserve"> </w:t>
      </w:r>
      <w:r w:rsidR="00604CA2" w:rsidRPr="00CF4991">
        <w:rPr>
          <w:rFonts w:ascii="Arial" w:hAnsi="Arial" w:cs="Arial"/>
          <w:snapToGrid w:val="0"/>
        </w:rPr>
        <w:t>Cualquier operación y transacción</w:t>
      </w:r>
      <w:r w:rsidR="005D2F40" w:rsidRPr="00CF4991">
        <w:rPr>
          <w:rFonts w:ascii="Arial" w:hAnsi="Arial" w:cs="Arial"/>
          <w:snapToGrid w:val="0"/>
        </w:rPr>
        <w:t xml:space="preserve"> </w:t>
      </w:r>
      <w:r w:rsidR="00604CA2" w:rsidRPr="00CF4991">
        <w:rPr>
          <w:rFonts w:ascii="Arial" w:hAnsi="Arial" w:cs="Arial"/>
          <w:snapToGrid w:val="0"/>
        </w:rPr>
        <w:t>mercantil,</w:t>
      </w:r>
      <w:r w:rsidR="005D2F40" w:rsidRPr="00CF4991">
        <w:rPr>
          <w:rFonts w:ascii="Arial" w:hAnsi="Arial" w:cs="Arial"/>
          <w:snapToGrid w:val="0"/>
        </w:rPr>
        <w:t xml:space="preserve"> </w:t>
      </w:r>
      <w:r w:rsidR="00604CA2" w:rsidRPr="00CF4991">
        <w:rPr>
          <w:rFonts w:ascii="Arial" w:hAnsi="Arial" w:cs="Arial"/>
          <w:snapToGrid w:val="0"/>
        </w:rPr>
        <w:t xml:space="preserve">financiera o de servicios, que se realice entre las partes de acuerdo a lo pactado en el presente </w:t>
      </w:r>
      <w:r w:rsidR="004C4AE6" w:rsidRPr="00CF4991">
        <w:rPr>
          <w:rFonts w:ascii="Arial" w:hAnsi="Arial" w:cs="Arial"/>
          <w:snapToGrid w:val="0"/>
        </w:rPr>
        <w:t>Contrato</w:t>
      </w:r>
      <w:r w:rsidR="00604CA2" w:rsidRPr="00CF4991">
        <w:rPr>
          <w:rFonts w:ascii="Arial" w:hAnsi="Arial" w:cs="Arial"/>
          <w:snapToGrid w:val="0"/>
        </w:rPr>
        <w:t>, con mensajes</w:t>
      </w:r>
      <w:r w:rsidR="005D2F40" w:rsidRPr="00CF4991">
        <w:rPr>
          <w:rFonts w:ascii="Arial" w:hAnsi="Arial" w:cs="Arial"/>
          <w:snapToGrid w:val="0"/>
        </w:rPr>
        <w:t xml:space="preserve"> </w:t>
      </w:r>
      <w:r w:rsidR="00604CA2" w:rsidRPr="00CF4991">
        <w:rPr>
          <w:rFonts w:ascii="Arial" w:hAnsi="Arial" w:cs="Arial"/>
          <w:snapToGrid w:val="0"/>
        </w:rPr>
        <w:t>de</w:t>
      </w:r>
      <w:r w:rsidR="005D2F40" w:rsidRPr="00CF4991">
        <w:rPr>
          <w:rFonts w:ascii="Arial" w:hAnsi="Arial" w:cs="Arial"/>
          <w:snapToGrid w:val="0"/>
        </w:rPr>
        <w:t xml:space="preserve"> </w:t>
      </w:r>
      <w:r w:rsidR="00604CA2" w:rsidRPr="00CF4991">
        <w:rPr>
          <w:rFonts w:ascii="Arial" w:hAnsi="Arial" w:cs="Arial"/>
          <w:snapToGrid w:val="0"/>
        </w:rPr>
        <w:t>datos, a través de redes electrónicas, se someterá a los requisitos y solemnidades establecidos en la ley que las rija, en todo lo</w:t>
      </w:r>
      <w:r w:rsidR="005D2F40" w:rsidRPr="00CF4991">
        <w:rPr>
          <w:rFonts w:ascii="Arial" w:hAnsi="Arial" w:cs="Arial"/>
          <w:snapToGrid w:val="0"/>
        </w:rPr>
        <w:t xml:space="preserve"> </w:t>
      </w:r>
      <w:r w:rsidR="00604CA2" w:rsidRPr="00CF4991">
        <w:rPr>
          <w:rFonts w:ascii="Arial" w:hAnsi="Arial" w:cs="Arial"/>
          <w:snapToGrid w:val="0"/>
        </w:rPr>
        <w:t>que</w:t>
      </w:r>
      <w:r w:rsidR="005D2F40" w:rsidRPr="00CF4991">
        <w:rPr>
          <w:rFonts w:ascii="Arial" w:hAnsi="Arial" w:cs="Arial"/>
          <w:snapToGrid w:val="0"/>
        </w:rPr>
        <w:t xml:space="preserve"> </w:t>
      </w:r>
      <w:r w:rsidR="00604CA2" w:rsidRPr="00CF4991">
        <w:rPr>
          <w:rFonts w:ascii="Arial" w:hAnsi="Arial" w:cs="Arial"/>
          <w:snapToGrid w:val="0"/>
        </w:rPr>
        <w:t>fuere aplicable, y tendrá el mismo valor y los mismos efectos jurídicos que los señalados</w:t>
      </w:r>
      <w:r w:rsidR="005D2F40" w:rsidRPr="00CF4991">
        <w:rPr>
          <w:rFonts w:ascii="Arial" w:hAnsi="Arial" w:cs="Arial"/>
          <w:snapToGrid w:val="0"/>
        </w:rPr>
        <w:t xml:space="preserve"> </w:t>
      </w:r>
      <w:r w:rsidR="00604CA2" w:rsidRPr="00CF4991">
        <w:rPr>
          <w:rFonts w:ascii="Arial" w:hAnsi="Arial" w:cs="Arial"/>
          <w:snapToGrid w:val="0"/>
        </w:rPr>
        <w:t>en</w:t>
      </w:r>
      <w:r w:rsidR="005D2F40" w:rsidRPr="00CF4991">
        <w:rPr>
          <w:rFonts w:ascii="Arial" w:hAnsi="Arial" w:cs="Arial"/>
          <w:snapToGrid w:val="0"/>
        </w:rPr>
        <w:t xml:space="preserve"> </w:t>
      </w:r>
      <w:r w:rsidR="00604CA2" w:rsidRPr="00CF4991">
        <w:rPr>
          <w:rFonts w:ascii="Arial" w:hAnsi="Arial" w:cs="Arial"/>
          <w:snapToGrid w:val="0"/>
        </w:rPr>
        <w:t>dicha</w:t>
      </w:r>
      <w:r w:rsidR="005D2F40" w:rsidRPr="00CF4991">
        <w:rPr>
          <w:rFonts w:ascii="Arial" w:hAnsi="Arial" w:cs="Arial"/>
          <w:snapToGrid w:val="0"/>
        </w:rPr>
        <w:t xml:space="preserve"> </w:t>
      </w:r>
      <w:r w:rsidR="00604CA2" w:rsidRPr="00CF4991">
        <w:rPr>
          <w:rFonts w:ascii="Arial" w:hAnsi="Arial" w:cs="Arial"/>
          <w:snapToGrid w:val="0"/>
        </w:rPr>
        <w:t xml:space="preserve">ley. </w:t>
      </w:r>
    </w:p>
    <w:p w:rsidR="00604CA2" w:rsidRPr="00CF4991" w:rsidRDefault="00604CA2" w:rsidP="00141940">
      <w:pPr>
        <w:numPr>
          <w:ilvl w:val="0"/>
          <w:numId w:val="20"/>
        </w:numPr>
        <w:rPr>
          <w:rFonts w:ascii="Arial" w:hAnsi="Arial" w:cs="Arial"/>
          <w:snapToGrid w:val="0"/>
          <w:lang w:val="es-ES"/>
        </w:rPr>
      </w:pPr>
      <w:r w:rsidRPr="00CF4991">
        <w:rPr>
          <w:rFonts w:ascii="Arial" w:hAnsi="Arial" w:cs="Arial"/>
          <w:snapToGrid w:val="0"/>
          <w:lang w:val="es-ES"/>
        </w:rPr>
        <w:t>Los contratos electrónicos podrán ser instrumentados mediante mensajes de datos. No se negará validez o fuerza obligatoria</w:t>
      </w:r>
      <w:r w:rsidR="005D2F40" w:rsidRPr="00CF4991">
        <w:rPr>
          <w:rFonts w:ascii="Arial" w:hAnsi="Arial" w:cs="Arial"/>
          <w:snapToGrid w:val="0"/>
          <w:lang w:val="es-ES"/>
        </w:rPr>
        <w:t xml:space="preserve"> </w:t>
      </w:r>
      <w:r w:rsidRPr="00CF4991">
        <w:rPr>
          <w:rFonts w:ascii="Arial" w:hAnsi="Arial" w:cs="Arial"/>
          <w:snapToGrid w:val="0"/>
          <w:lang w:val="es-ES"/>
        </w:rPr>
        <w:t>a</w:t>
      </w:r>
      <w:r w:rsidR="005D2F40" w:rsidRPr="00CF4991">
        <w:rPr>
          <w:rFonts w:ascii="Arial" w:hAnsi="Arial" w:cs="Arial"/>
          <w:snapToGrid w:val="0"/>
          <w:lang w:val="es-ES"/>
        </w:rPr>
        <w:t xml:space="preserve"> </w:t>
      </w:r>
      <w:r w:rsidRPr="00CF4991">
        <w:rPr>
          <w:rFonts w:ascii="Arial" w:hAnsi="Arial" w:cs="Arial"/>
          <w:snapToGrid w:val="0"/>
          <w:lang w:val="es-ES"/>
        </w:rPr>
        <w:t>un</w:t>
      </w:r>
      <w:r w:rsidR="005D2F40" w:rsidRPr="00CF4991">
        <w:rPr>
          <w:rFonts w:ascii="Arial" w:hAnsi="Arial" w:cs="Arial"/>
          <w:snapToGrid w:val="0"/>
          <w:lang w:val="es-ES"/>
        </w:rPr>
        <w:t xml:space="preserve"> </w:t>
      </w:r>
      <w:r w:rsidR="004C4AE6" w:rsidRPr="00CF4991">
        <w:rPr>
          <w:rFonts w:ascii="Arial" w:hAnsi="Arial" w:cs="Arial"/>
          <w:snapToGrid w:val="0"/>
          <w:lang w:val="es-ES"/>
        </w:rPr>
        <w:t xml:space="preserve">Contrato </w:t>
      </w:r>
      <w:r w:rsidRPr="00CF4991">
        <w:rPr>
          <w:rFonts w:ascii="Arial" w:hAnsi="Arial" w:cs="Arial"/>
          <w:snapToGrid w:val="0"/>
          <w:lang w:val="es-ES"/>
        </w:rPr>
        <w:t xml:space="preserve">por la sola razón de haberse utilizado en su formación uno o más mensajes de datos. El perfeccionamiento de los contratos electrónicos se someterá a los requisitos y solemnidades previstos en las leyes y se tendrá como lugar de perfeccionamiento el que acordaren las partes. Las </w:t>
      </w:r>
      <w:r w:rsidR="009803D1" w:rsidRPr="00CF4991">
        <w:rPr>
          <w:rFonts w:ascii="Arial" w:hAnsi="Arial" w:cs="Arial"/>
          <w:snapToGrid w:val="0"/>
          <w:lang w:val="es-ES"/>
        </w:rPr>
        <w:t>partes</w:t>
      </w:r>
      <w:r w:rsidRPr="00CF4991">
        <w:rPr>
          <w:rFonts w:ascii="Arial" w:hAnsi="Arial" w:cs="Arial"/>
          <w:snapToGrid w:val="0"/>
          <w:lang w:val="es-ES"/>
        </w:rPr>
        <w:t xml:space="preserve"> acuerdan expresamente que la recepción, confirmación de recepción, o apertura del mensaje de datos, no implica aceptación del contrato electrónico, la misma que deberá realizarse expresamente por cada contrato electrónico.</w:t>
      </w:r>
    </w:p>
    <w:p w:rsidR="00604CA2" w:rsidRPr="00CF4991" w:rsidRDefault="00604CA2" w:rsidP="00141940">
      <w:pPr>
        <w:numPr>
          <w:ilvl w:val="0"/>
          <w:numId w:val="20"/>
        </w:numPr>
        <w:rPr>
          <w:rFonts w:ascii="Arial" w:hAnsi="Arial" w:cs="Arial"/>
          <w:snapToGrid w:val="0"/>
          <w:lang w:val="es-ES"/>
        </w:rPr>
      </w:pPr>
      <w:r w:rsidRPr="00CF4991">
        <w:rPr>
          <w:rFonts w:ascii="Arial" w:hAnsi="Arial" w:cs="Arial"/>
          <w:snapToGrid w:val="0"/>
          <w:lang w:val="es-ES"/>
        </w:rPr>
        <w:t>E</w:t>
      </w:r>
      <w:r w:rsidR="004C4AE6" w:rsidRPr="00CF4991">
        <w:rPr>
          <w:rFonts w:ascii="Arial" w:hAnsi="Arial" w:cs="Arial"/>
          <w:snapToGrid w:val="0"/>
          <w:lang w:val="es-ES"/>
        </w:rPr>
        <w:t>l</w:t>
      </w:r>
      <w:r w:rsidRPr="00CF4991">
        <w:rPr>
          <w:rFonts w:ascii="Arial" w:hAnsi="Arial" w:cs="Arial"/>
          <w:snapToGrid w:val="0"/>
          <w:lang w:val="es-ES"/>
        </w:rPr>
        <w:t xml:space="preserve"> </w:t>
      </w:r>
      <w:r w:rsidR="004312D4">
        <w:rPr>
          <w:rFonts w:ascii="Arial" w:hAnsi="Arial" w:cs="Arial"/>
          <w:snapToGrid w:val="0"/>
          <w:lang w:val="es-ES"/>
        </w:rPr>
        <w:t>CLIENTE</w:t>
      </w:r>
      <w:r w:rsidRPr="00CF4991">
        <w:rPr>
          <w:rFonts w:ascii="Arial" w:hAnsi="Arial" w:cs="Arial"/>
          <w:snapToGrid w:val="0"/>
          <w:lang w:val="es-ES"/>
        </w:rPr>
        <w:t xml:space="preserve"> declara que ha sido informado clara, precisa y satisfactoriamente sobre los equipos y programas que requiere para acceder a los registros o mensajes de datos por lo cual expresa su consentimiento para</w:t>
      </w:r>
      <w:r w:rsidR="005D2F40" w:rsidRPr="00CF4991">
        <w:rPr>
          <w:rFonts w:ascii="Arial" w:hAnsi="Arial" w:cs="Arial"/>
          <w:snapToGrid w:val="0"/>
          <w:lang w:val="es-ES"/>
        </w:rPr>
        <w:t xml:space="preserve"> </w:t>
      </w:r>
      <w:r w:rsidRPr="00CF4991">
        <w:rPr>
          <w:rFonts w:ascii="Arial" w:hAnsi="Arial" w:cs="Arial"/>
          <w:snapToGrid w:val="0"/>
          <w:lang w:val="es-ES"/>
        </w:rPr>
        <w:t>aceptar</w:t>
      </w:r>
      <w:r w:rsidR="005D2F40" w:rsidRPr="00CF4991">
        <w:rPr>
          <w:rFonts w:ascii="Arial" w:hAnsi="Arial" w:cs="Arial"/>
          <w:snapToGrid w:val="0"/>
          <w:lang w:val="es-ES"/>
        </w:rPr>
        <w:t xml:space="preserve"> </w:t>
      </w:r>
      <w:r w:rsidRPr="00CF4991">
        <w:rPr>
          <w:rFonts w:ascii="Arial" w:hAnsi="Arial" w:cs="Arial"/>
          <w:snapToGrid w:val="0"/>
          <w:lang w:val="es-ES"/>
        </w:rPr>
        <w:t>registros</w:t>
      </w:r>
      <w:r w:rsidR="005D2F40" w:rsidRPr="00CF4991">
        <w:rPr>
          <w:rFonts w:ascii="Arial" w:hAnsi="Arial" w:cs="Arial"/>
          <w:snapToGrid w:val="0"/>
          <w:lang w:val="es-ES"/>
        </w:rPr>
        <w:t xml:space="preserve"> </w:t>
      </w:r>
      <w:r w:rsidRPr="00CF4991">
        <w:rPr>
          <w:rFonts w:ascii="Arial" w:hAnsi="Arial" w:cs="Arial"/>
          <w:snapToGrid w:val="0"/>
          <w:lang w:val="es-ES"/>
        </w:rPr>
        <w:t>electrónicos</w:t>
      </w:r>
      <w:r w:rsidR="005D2F40" w:rsidRPr="00CF4991">
        <w:rPr>
          <w:rFonts w:ascii="Arial" w:hAnsi="Arial" w:cs="Arial"/>
          <w:snapToGrid w:val="0"/>
          <w:lang w:val="es-ES"/>
        </w:rPr>
        <w:t xml:space="preserve"> </w:t>
      </w:r>
      <w:r w:rsidRPr="00CF4991">
        <w:rPr>
          <w:rFonts w:ascii="Arial" w:hAnsi="Arial" w:cs="Arial"/>
          <w:snapToGrid w:val="0"/>
          <w:lang w:val="es-ES"/>
        </w:rPr>
        <w:t>o</w:t>
      </w:r>
      <w:r w:rsidR="005D2F40" w:rsidRPr="00CF4991">
        <w:rPr>
          <w:rFonts w:ascii="Arial" w:hAnsi="Arial" w:cs="Arial"/>
          <w:snapToGrid w:val="0"/>
          <w:lang w:val="es-ES"/>
        </w:rPr>
        <w:t xml:space="preserve"> </w:t>
      </w:r>
      <w:r w:rsidRPr="00CF4991">
        <w:rPr>
          <w:rFonts w:ascii="Arial" w:hAnsi="Arial" w:cs="Arial"/>
          <w:snapToGrid w:val="0"/>
          <w:lang w:val="es-ES"/>
        </w:rPr>
        <w:t>mensajes de datos. El</w:t>
      </w:r>
      <w:r w:rsidR="005D2F40" w:rsidRPr="00CF4991">
        <w:rPr>
          <w:rFonts w:ascii="Arial" w:hAnsi="Arial" w:cs="Arial"/>
          <w:snapToGrid w:val="0"/>
          <w:lang w:val="es-ES"/>
        </w:rPr>
        <w:t xml:space="preserve"> </w:t>
      </w:r>
      <w:r w:rsidR="004312D4">
        <w:rPr>
          <w:rFonts w:ascii="Arial" w:hAnsi="Arial" w:cs="Arial"/>
          <w:snapToGrid w:val="0"/>
          <w:lang w:val="es-ES"/>
        </w:rPr>
        <w:t>CLIENTE</w:t>
      </w:r>
      <w:r w:rsidRPr="00CF4991">
        <w:rPr>
          <w:rFonts w:ascii="Arial" w:hAnsi="Arial" w:cs="Arial"/>
          <w:snapToGrid w:val="0"/>
          <w:lang w:val="es-ES"/>
        </w:rPr>
        <w:t xml:space="preserve">, al otorgar o confirmar </w:t>
      </w:r>
      <w:r w:rsidRPr="00CF4991">
        <w:rPr>
          <w:rFonts w:ascii="Arial" w:hAnsi="Arial" w:cs="Arial"/>
          <w:snapToGrid w:val="0"/>
          <w:lang w:val="es-ES"/>
        </w:rPr>
        <w:lastRenderedPageBreak/>
        <w:t>electrónicamente su</w:t>
      </w:r>
      <w:r w:rsidR="005D2F40" w:rsidRPr="00CF4991">
        <w:rPr>
          <w:rFonts w:ascii="Arial" w:hAnsi="Arial" w:cs="Arial"/>
          <w:snapToGrid w:val="0"/>
          <w:lang w:val="es-ES"/>
        </w:rPr>
        <w:t xml:space="preserve"> </w:t>
      </w:r>
      <w:r w:rsidRPr="00CF4991">
        <w:rPr>
          <w:rFonts w:ascii="Arial" w:hAnsi="Arial" w:cs="Arial"/>
          <w:snapToGrid w:val="0"/>
          <w:lang w:val="es-ES"/>
        </w:rPr>
        <w:t>consentimiento,</w:t>
      </w:r>
      <w:r w:rsidR="005D2F40" w:rsidRPr="00CF4991">
        <w:rPr>
          <w:rFonts w:ascii="Arial" w:hAnsi="Arial" w:cs="Arial"/>
          <w:snapToGrid w:val="0"/>
          <w:lang w:val="es-ES"/>
        </w:rPr>
        <w:t xml:space="preserve"> </w:t>
      </w:r>
      <w:r w:rsidRPr="00CF4991">
        <w:rPr>
          <w:rFonts w:ascii="Arial" w:hAnsi="Arial" w:cs="Arial"/>
          <w:snapToGrid w:val="0"/>
          <w:lang w:val="es-ES"/>
        </w:rPr>
        <w:t>deberá demostrar razonablemente que puede acceder a la información objeto de su consentimiento. Si</w:t>
      </w:r>
      <w:r w:rsidR="005D2F40" w:rsidRPr="00CF4991">
        <w:rPr>
          <w:rFonts w:ascii="Arial" w:hAnsi="Arial" w:cs="Arial"/>
          <w:snapToGrid w:val="0"/>
          <w:lang w:val="es-ES"/>
        </w:rPr>
        <w:t xml:space="preserve"> </w:t>
      </w:r>
      <w:r w:rsidRPr="00CF4991">
        <w:rPr>
          <w:rFonts w:ascii="Arial" w:hAnsi="Arial" w:cs="Arial"/>
          <w:snapToGrid w:val="0"/>
          <w:lang w:val="es-ES"/>
        </w:rPr>
        <w:t>con</w:t>
      </w:r>
      <w:r w:rsidR="005D2F40" w:rsidRPr="00CF4991">
        <w:rPr>
          <w:rFonts w:ascii="Arial" w:hAnsi="Arial" w:cs="Arial"/>
          <w:snapToGrid w:val="0"/>
          <w:lang w:val="es-ES"/>
        </w:rPr>
        <w:t xml:space="preserve"> </w:t>
      </w:r>
      <w:r w:rsidRPr="00CF4991">
        <w:rPr>
          <w:rFonts w:ascii="Arial" w:hAnsi="Arial" w:cs="Arial"/>
          <w:snapToGrid w:val="0"/>
          <w:lang w:val="es-ES"/>
        </w:rPr>
        <w:t>posterioridad a dicho consentimiento existiesen cambios de cualquier</w:t>
      </w:r>
      <w:r w:rsidR="005D2F40" w:rsidRPr="00CF4991">
        <w:rPr>
          <w:rFonts w:ascii="Arial" w:hAnsi="Arial" w:cs="Arial"/>
          <w:snapToGrid w:val="0"/>
          <w:lang w:val="es-ES"/>
        </w:rPr>
        <w:t xml:space="preserve"> </w:t>
      </w:r>
      <w:r w:rsidRPr="00CF4991">
        <w:rPr>
          <w:rFonts w:ascii="Arial" w:hAnsi="Arial" w:cs="Arial"/>
          <w:snapToGrid w:val="0"/>
          <w:lang w:val="es-ES"/>
        </w:rPr>
        <w:t>tipo,</w:t>
      </w:r>
      <w:r w:rsidR="005D2F40" w:rsidRPr="00CF4991">
        <w:rPr>
          <w:rFonts w:ascii="Arial" w:hAnsi="Arial" w:cs="Arial"/>
          <w:snapToGrid w:val="0"/>
          <w:lang w:val="es-ES"/>
        </w:rPr>
        <w:t xml:space="preserve"> </w:t>
      </w:r>
      <w:r w:rsidRPr="00CF4991">
        <w:rPr>
          <w:rFonts w:ascii="Arial" w:hAnsi="Arial" w:cs="Arial"/>
          <w:snapToGrid w:val="0"/>
          <w:lang w:val="es-ES"/>
        </w:rPr>
        <w:t>incluidos</w:t>
      </w:r>
      <w:r w:rsidR="005D2F40" w:rsidRPr="00CF4991">
        <w:rPr>
          <w:rFonts w:ascii="Arial" w:hAnsi="Arial" w:cs="Arial"/>
          <w:snapToGrid w:val="0"/>
          <w:lang w:val="es-ES"/>
        </w:rPr>
        <w:t xml:space="preserve"> </w:t>
      </w:r>
      <w:r w:rsidRPr="00CF4991">
        <w:rPr>
          <w:rFonts w:ascii="Arial" w:hAnsi="Arial" w:cs="Arial"/>
          <w:snapToGrid w:val="0"/>
          <w:lang w:val="es-ES"/>
        </w:rPr>
        <w:t>cambios en equipos, programas</w:t>
      </w:r>
      <w:r w:rsidR="005D2F40" w:rsidRPr="00CF4991">
        <w:rPr>
          <w:rFonts w:ascii="Arial" w:hAnsi="Arial" w:cs="Arial"/>
          <w:snapToGrid w:val="0"/>
          <w:lang w:val="es-ES"/>
        </w:rPr>
        <w:t xml:space="preserve"> </w:t>
      </w:r>
      <w:r w:rsidRPr="00CF4991">
        <w:rPr>
          <w:rFonts w:ascii="Arial" w:hAnsi="Arial" w:cs="Arial"/>
          <w:snapToGrid w:val="0"/>
          <w:lang w:val="es-ES"/>
        </w:rPr>
        <w:t>o</w:t>
      </w:r>
      <w:r w:rsidR="005D2F40" w:rsidRPr="00CF4991">
        <w:rPr>
          <w:rFonts w:ascii="Arial" w:hAnsi="Arial" w:cs="Arial"/>
          <w:snapToGrid w:val="0"/>
          <w:lang w:val="es-ES"/>
        </w:rPr>
        <w:t xml:space="preserve"> </w:t>
      </w:r>
      <w:r w:rsidRPr="00CF4991">
        <w:rPr>
          <w:rFonts w:ascii="Arial" w:hAnsi="Arial" w:cs="Arial"/>
          <w:snapToGrid w:val="0"/>
          <w:lang w:val="es-ES"/>
        </w:rPr>
        <w:t>procedimientos,</w:t>
      </w:r>
      <w:r w:rsidR="005D2F40" w:rsidRPr="00CF4991">
        <w:rPr>
          <w:rFonts w:ascii="Arial" w:hAnsi="Arial" w:cs="Arial"/>
          <w:snapToGrid w:val="0"/>
          <w:lang w:val="es-ES"/>
        </w:rPr>
        <w:t xml:space="preserve"> </w:t>
      </w:r>
      <w:r w:rsidRPr="00CF4991">
        <w:rPr>
          <w:rFonts w:ascii="Arial" w:hAnsi="Arial" w:cs="Arial"/>
          <w:snapToGrid w:val="0"/>
          <w:lang w:val="es-ES"/>
        </w:rPr>
        <w:t>necesarios</w:t>
      </w:r>
      <w:r w:rsidR="005D2F40" w:rsidRPr="00CF4991">
        <w:rPr>
          <w:rFonts w:ascii="Arial" w:hAnsi="Arial" w:cs="Arial"/>
          <w:snapToGrid w:val="0"/>
          <w:lang w:val="es-ES"/>
        </w:rPr>
        <w:t xml:space="preserve"> </w:t>
      </w:r>
      <w:r w:rsidRPr="00CF4991">
        <w:rPr>
          <w:rFonts w:ascii="Arial" w:hAnsi="Arial" w:cs="Arial"/>
          <w:snapToGrid w:val="0"/>
          <w:lang w:val="es-ES"/>
        </w:rPr>
        <w:t>para</w:t>
      </w:r>
      <w:r w:rsidR="005D2F40" w:rsidRPr="00CF4991">
        <w:rPr>
          <w:rFonts w:ascii="Arial" w:hAnsi="Arial" w:cs="Arial"/>
          <w:snapToGrid w:val="0"/>
          <w:lang w:val="es-ES"/>
        </w:rPr>
        <w:t xml:space="preserve"> </w:t>
      </w:r>
      <w:r w:rsidRPr="00CF4991">
        <w:rPr>
          <w:rFonts w:ascii="Arial" w:hAnsi="Arial" w:cs="Arial"/>
          <w:snapToGrid w:val="0"/>
          <w:lang w:val="es-ES"/>
        </w:rPr>
        <w:t>mantener</w:t>
      </w:r>
      <w:r w:rsidR="005D2F40" w:rsidRPr="00CF4991">
        <w:rPr>
          <w:rFonts w:ascii="Arial" w:hAnsi="Arial" w:cs="Arial"/>
          <w:snapToGrid w:val="0"/>
          <w:lang w:val="es-ES"/>
        </w:rPr>
        <w:t xml:space="preserve"> </w:t>
      </w:r>
      <w:r w:rsidRPr="00CF4991">
        <w:rPr>
          <w:rFonts w:ascii="Arial" w:hAnsi="Arial" w:cs="Arial"/>
          <w:snapToGrid w:val="0"/>
          <w:lang w:val="es-ES"/>
        </w:rPr>
        <w:t>o acceder a registros</w:t>
      </w:r>
      <w:r w:rsidR="005D2F40" w:rsidRPr="00CF4991">
        <w:rPr>
          <w:rFonts w:ascii="Arial" w:hAnsi="Arial" w:cs="Arial"/>
          <w:snapToGrid w:val="0"/>
          <w:lang w:val="es-ES"/>
        </w:rPr>
        <w:t xml:space="preserve"> </w:t>
      </w:r>
      <w:r w:rsidRPr="00CF4991">
        <w:rPr>
          <w:rFonts w:ascii="Arial" w:hAnsi="Arial" w:cs="Arial"/>
          <w:snapToGrid w:val="0"/>
          <w:lang w:val="es-ES"/>
        </w:rPr>
        <w:t>o</w:t>
      </w:r>
      <w:r w:rsidR="005D2F40" w:rsidRPr="00CF4991">
        <w:rPr>
          <w:rFonts w:ascii="Arial" w:hAnsi="Arial" w:cs="Arial"/>
          <w:snapToGrid w:val="0"/>
          <w:lang w:val="es-ES"/>
        </w:rPr>
        <w:t xml:space="preserve"> </w:t>
      </w:r>
      <w:r w:rsidRPr="00CF4991">
        <w:rPr>
          <w:rFonts w:ascii="Arial" w:hAnsi="Arial" w:cs="Arial"/>
          <w:snapToGrid w:val="0"/>
          <w:lang w:val="es-ES"/>
        </w:rPr>
        <w:t>mensajes</w:t>
      </w:r>
      <w:r w:rsidR="005D2F40" w:rsidRPr="00CF4991">
        <w:rPr>
          <w:rFonts w:ascii="Arial" w:hAnsi="Arial" w:cs="Arial"/>
          <w:snapToGrid w:val="0"/>
          <w:lang w:val="es-ES"/>
        </w:rPr>
        <w:t xml:space="preserve"> </w:t>
      </w:r>
      <w:r w:rsidRPr="00CF4991">
        <w:rPr>
          <w:rFonts w:ascii="Arial" w:hAnsi="Arial" w:cs="Arial"/>
          <w:snapToGrid w:val="0"/>
          <w:lang w:val="es-ES"/>
        </w:rPr>
        <w:t>electrónicos, de forma que exista el riesgo de que</w:t>
      </w:r>
      <w:r w:rsidR="005D2F40" w:rsidRPr="00CF4991">
        <w:rPr>
          <w:rFonts w:ascii="Arial" w:hAnsi="Arial" w:cs="Arial"/>
          <w:snapToGrid w:val="0"/>
          <w:lang w:val="es-ES"/>
        </w:rPr>
        <w:t xml:space="preserve"> </w:t>
      </w:r>
      <w:r w:rsidRPr="00CF4991">
        <w:rPr>
          <w:rFonts w:ascii="Arial" w:hAnsi="Arial" w:cs="Arial"/>
          <w:snapToGrid w:val="0"/>
          <w:lang w:val="es-ES"/>
        </w:rPr>
        <w:t>el</w:t>
      </w:r>
      <w:r w:rsidR="005D2F40" w:rsidRPr="00CF4991">
        <w:rPr>
          <w:rFonts w:ascii="Arial" w:hAnsi="Arial" w:cs="Arial"/>
          <w:snapToGrid w:val="0"/>
          <w:lang w:val="es-ES"/>
        </w:rPr>
        <w:t xml:space="preserve"> </w:t>
      </w:r>
      <w:r w:rsidR="004312D4">
        <w:rPr>
          <w:rFonts w:ascii="Arial" w:hAnsi="Arial" w:cs="Arial"/>
          <w:snapToGrid w:val="0"/>
          <w:lang w:val="es-ES"/>
        </w:rPr>
        <w:t>CLIENTE</w:t>
      </w:r>
      <w:r w:rsidR="005D2F40" w:rsidRPr="00CF4991">
        <w:rPr>
          <w:rFonts w:ascii="Arial" w:hAnsi="Arial" w:cs="Arial"/>
          <w:snapToGrid w:val="0"/>
          <w:lang w:val="es-ES"/>
        </w:rPr>
        <w:t xml:space="preserve"> </w:t>
      </w:r>
      <w:r w:rsidRPr="00CF4991">
        <w:rPr>
          <w:rFonts w:ascii="Arial" w:hAnsi="Arial" w:cs="Arial"/>
          <w:snapToGrid w:val="0"/>
          <w:lang w:val="es-ES"/>
        </w:rPr>
        <w:t>no</w:t>
      </w:r>
      <w:r w:rsidR="005D2F40" w:rsidRPr="00CF4991">
        <w:rPr>
          <w:rFonts w:ascii="Arial" w:hAnsi="Arial" w:cs="Arial"/>
          <w:snapToGrid w:val="0"/>
          <w:lang w:val="es-ES"/>
        </w:rPr>
        <w:t xml:space="preserve"> </w:t>
      </w:r>
      <w:r w:rsidRPr="00CF4991">
        <w:rPr>
          <w:rFonts w:ascii="Arial" w:hAnsi="Arial" w:cs="Arial"/>
          <w:snapToGrid w:val="0"/>
          <w:lang w:val="es-ES"/>
        </w:rPr>
        <w:t xml:space="preserve">sea capaz de acceder o retener un registro electrónico o mensaje de datos sobre los que hubiera otorgado su consentimiento, PRODUBANCO le </w:t>
      </w:r>
      <w:r w:rsidR="003F2304" w:rsidRPr="00CF4991">
        <w:rPr>
          <w:rFonts w:ascii="Arial" w:hAnsi="Arial" w:cs="Arial"/>
          <w:snapToGrid w:val="0"/>
          <w:lang w:val="es-ES"/>
        </w:rPr>
        <w:t>proporcionará</w:t>
      </w:r>
      <w:r w:rsidRPr="00CF4991">
        <w:rPr>
          <w:rFonts w:ascii="Arial" w:hAnsi="Arial" w:cs="Arial"/>
          <w:snapToGrid w:val="0"/>
          <w:lang w:val="es-ES"/>
        </w:rPr>
        <w:t xml:space="preserve"> de forma clara, precisa y satisfactoria</w:t>
      </w:r>
      <w:r w:rsidR="005D2F40" w:rsidRPr="00CF4991">
        <w:rPr>
          <w:rFonts w:ascii="Arial" w:hAnsi="Arial" w:cs="Arial"/>
          <w:snapToGrid w:val="0"/>
          <w:lang w:val="es-ES"/>
        </w:rPr>
        <w:t xml:space="preserve"> </w:t>
      </w:r>
      <w:r w:rsidRPr="00CF4991">
        <w:rPr>
          <w:rFonts w:ascii="Arial" w:hAnsi="Arial" w:cs="Arial"/>
          <w:snapToGrid w:val="0"/>
          <w:lang w:val="es-ES"/>
        </w:rPr>
        <w:t xml:space="preserve">la información necesaria para realizar estos cambios, así como </w:t>
      </w:r>
      <w:r w:rsidR="003F2304" w:rsidRPr="00CF4991">
        <w:rPr>
          <w:rFonts w:ascii="Arial" w:hAnsi="Arial" w:cs="Arial"/>
          <w:snapToGrid w:val="0"/>
          <w:lang w:val="es-ES"/>
        </w:rPr>
        <w:t>informará</w:t>
      </w:r>
      <w:r w:rsidRPr="00CF4991">
        <w:rPr>
          <w:rFonts w:ascii="Arial" w:hAnsi="Arial" w:cs="Arial"/>
          <w:snapToGrid w:val="0"/>
          <w:lang w:val="es-ES"/>
        </w:rPr>
        <w:t xml:space="preserve"> al </w:t>
      </w:r>
      <w:r w:rsidR="004312D4">
        <w:rPr>
          <w:rFonts w:ascii="Arial" w:hAnsi="Arial" w:cs="Arial"/>
          <w:snapToGrid w:val="0"/>
          <w:lang w:val="es-ES"/>
        </w:rPr>
        <w:t>CLIENTE</w:t>
      </w:r>
      <w:r w:rsidRPr="00CF4991">
        <w:rPr>
          <w:rFonts w:ascii="Arial" w:hAnsi="Arial" w:cs="Arial"/>
          <w:snapToGrid w:val="0"/>
          <w:lang w:val="es-ES"/>
        </w:rPr>
        <w:t xml:space="preserve"> sobre su derecho a retirar el</w:t>
      </w:r>
      <w:r w:rsidR="005D2F40" w:rsidRPr="00CF4991">
        <w:rPr>
          <w:rFonts w:ascii="Arial" w:hAnsi="Arial" w:cs="Arial"/>
          <w:snapToGrid w:val="0"/>
          <w:lang w:val="es-ES"/>
        </w:rPr>
        <w:t xml:space="preserve"> </w:t>
      </w:r>
      <w:r w:rsidRPr="00CF4991">
        <w:rPr>
          <w:rFonts w:ascii="Arial" w:hAnsi="Arial" w:cs="Arial"/>
          <w:snapToGrid w:val="0"/>
          <w:lang w:val="es-ES"/>
        </w:rPr>
        <w:t>consentimiento previamente otorgado</w:t>
      </w:r>
      <w:r w:rsidR="003F2304" w:rsidRPr="00CF4991">
        <w:rPr>
          <w:rFonts w:ascii="Arial" w:hAnsi="Arial" w:cs="Arial"/>
          <w:snapToGrid w:val="0"/>
          <w:lang w:val="es-ES"/>
        </w:rPr>
        <w:t xml:space="preserve"> sin la imposición de ninguna condición, costos o consecuencias</w:t>
      </w:r>
      <w:r w:rsidRPr="00CF4991">
        <w:rPr>
          <w:rFonts w:ascii="Arial" w:hAnsi="Arial" w:cs="Arial"/>
          <w:snapToGrid w:val="0"/>
          <w:lang w:val="es-ES"/>
        </w:rPr>
        <w:t xml:space="preserve">. </w:t>
      </w:r>
    </w:p>
    <w:p w:rsidR="00604CA2" w:rsidRPr="00CF4991" w:rsidRDefault="00604CA2" w:rsidP="00141940">
      <w:pPr>
        <w:pStyle w:val="Textoindependiente"/>
        <w:numPr>
          <w:ilvl w:val="0"/>
          <w:numId w:val="20"/>
        </w:numPr>
        <w:tabs>
          <w:tab w:val="clear" w:pos="-720"/>
        </w:tabs>
        <w:suppressAutoHyphens w:val="0"/>
        <w:rPr>
          <w:rFonts w:ascii="Arial" w:hAnsi="Arial" w:cs="Arial"/>
          <w:snapToGrid w:val="0"/>
          <w:spacing w:val="0"/>
        </w:rPr>
      </w:pPr>
      <w:r w:rsidRPr="00CF4991">
        <w:rPr>
          <w:rFonts w:ascii="Arial" w:hAnsi="Arial" w:cs="Arial"/>
          <w:snapToGrid w:val="0"/>
          <w:spacing w:val="0"/>
        </w:rPr>
        <w:t>E</w:t>
      </w:r>
      <w:r w:rsidR="003F2304" w:rsidRPr="00CF4991">
        <w:rPr>
          <w:rFonts w:ascii="Arial" w:hAnsi="Arial" w:cs="Arial"/>
          <w:snapToGrid w:val="0"/>
          <w:spacing w:val="0"/>
        </w:rPr>
        <w:t>l</w:t>
      </w:r>
      <w:r w:rsidRPr="00CF4991">
        <w:rPr>
          <w:rFonts w:ascii="Arial" w:hAnsi="Arial" w:cs="Arial"/>
          <w:snapToGrid w:val="0"/>
          <w:spacing w:val="0"/>
        </w:rPr>
        <w:t xml:space="preserve"> </w:t>
      </w:r>
      <w:r w:rsidR="004312D4">
        <w:rPr>
          <w:rFonts w:ascii="Arial" w:hAnsi="Arial" w:cs="Arial"/>
          <w:snapToGrid w:val="0"/>
          <w:spacing w:val="0"/>
        </w:rPr>
        <w:t>CLIENTE</w:t>
      </w:r>
      <w:r w:rsidRPr="00CF4991">
        <w:rPr>
          <w:rFonts w:ascii="Arial" w:hAnsi="Arial" w:cs="Arial"/>
          <w:snapToGrid w:val="0"/>
          <w:spacing w:val="0"/>
        </w:rPr>
        <w:t xml:space="preserve"> autoriza y consiente expresamente la recopilación y uso de sus datos personales, los cuales podrán ser</w:t>
      </w:r>
      <w:r w:rsidR="005D2F40" w:rsidRPr="00CF4991">
        <w:rPr>
          <w:rFonts w:ascii="Arial" w:hAnsi="Arial" w:cs="Arial"/>
          <w:snapToGrid w:val="0"/>
          <w:spacing w:val="0"/>
        </w:rPr>
        <w:t xml:space="preserve"> </w:t>
      </w:r>
      <w:r w:rsidRPr="00CF4991">
        <w:rPr>
          <w:rFonts w:ascii="Arial" w:hAnsi="Arial" w:cs="Arial"/>
          <w:snapToGrid w:val="0"/>
          <w:spacing w:val="0"/>
        </w:rPr>
        <w:t>utilizados o transferidos a los organismos de control del sistema financiero y en general a las autoridades competentes de acuerdo a lo establecido en las respectivas normas legales; sin embargo se deja constancia que</w:t>
      </w:r>
      <w:r w:rsidR="003F2304" w:rsidRPr="00CF4991">
        <w:rPr>
          <w:rFonts w:ascii="Arial" w:hAnsi="Arial" w:cs="Arial"/>
          <w:snapToGrid w:val="0"/>
          <w:spacing w:val="0"/>
        </w:rPr>
        <w:t>,</w:t>
      </w:r>
      <w:r w:rsidRPr="00CF4991">
        <w:rPr>
          <w:rFonts w:ascii="Arial" w:hAnsi="Arial" w:cs="Arial"/>
          <w:snapToGrid w:val="0"/>
          <w:spacing w:val="0"/>
        </w:rPr>
        <w:t xml:space="preserve"> por la relación de negocios y contractual entre PRODUBANCO</w:t>
      </w:r>
      <w:r w:rsidR="0077083F" w:rsidRPr="00CF4991">
        <w:rPr>
          <w:rFonts w:ascii="Arial" w:hAnsi="Arial" w:cs="Arial"/>
          <w:snapToGrid w:val="0"/>
          <w:spacing w:val="0"/>
        </w:rPr>
        <w:t xml:space="preserve"> </w:t>
      </w:r>
      <w:r w:rsidRPr="00CF4991">
        <w:rPr>
          <w:rFonts w:ascii="Arial" w:hAnsi="Arial" w:cs="Arial"/>
          <w:snapToGrid w:val="0"/>
          <w:spacing w:val="0"/>
        </w:rPr>
        <w:t xml:space="preserve">y </w:t>
      </w:r>
      <w:r w:rsidR="003F2304" w:rsidRPr="00CF4991">
        <w:rPr>
          <w:rFonts w:ascii="Arial" w:hAnsi="Arial" w:cs="Arial"/>
          <w:snapToGrid w:val="0"/>
          <w:spacing w:val="0"/>
        </w:rPr>
        <w:t>el</w:t>
      </w:r>
      <w:r w:rsidRPr="00CF4991">
        <w:rPr>
          <w:rFonts w:ascii="Arial" w:hAnsi="Arial" w:cs="Arial"/>
          <w:snapToGrid w:val="0"/>
          <w:spacing w:val="0"/>
        </w:rPr>
        <w:t xml:space="preserve"> </w:t>
      </w:r>
      <w:r w:rsidR="004312D4">
        <w:rPr>
          <w:rFonts w:ascii="Arial" w:hAnsi="Arial" w:cs="Arial"/>
          <w:snapToGrid w:val="0"/>
          <w:spacing w:val="0"/>
        </w:rPr>
        <w:t>CLIENTE</w:t>
      </w:r>
      <w:r w:rsidRPr="00CF4991">
        <w:rPr>
          <w:rFonts w:ascii="Arial" w:hAnsi="Arial" w:cs="Arial"/>
          <w:snapToGrid w:val="0"/>
          <w:spacing w:val="0"/>
        </w:rPr>
        <w:t>, estos datos son necesarios para el</w:t>
      </w:r>
      <w:r w:rsidR="005D2F40" w:rsidRPr="00CF4991">
        <w:rPr>
          <w:rFonts w:ascii="Arial" w:hAnsi="Arial" w:cs="Arial"/>
          <w:snapToGrid w:val="0"/>
          <w:spacing w:val="0"/>
        </w:rPr>
        <w:t xml:space="preserve"> </w:t>
      </w:r>
      <w:r w:rsidRPr="00CF4991">
        <w:rPr>
          <w:rFonts w:ascii="Arial" w:hAnsi="Arial" w:cs="Arial"/>
          <w:snapToGrid w:val="0"/>
          <w:spacing w:val="0"/>
        </w:rPr>
        <w:t xml:space="preserve">mantenimiento de las relaciones y para el cumplimiento del </w:t>
      </w:r>
      <w:r w:rsidR="003F2304" w:rsidRPr="00CF4991">
        <w:rPr>
          <w:rFonts w:ascii="Arial" w:hAnsi="Arial" w:cs="Arial"/>
          <w:snapToGrid w:val="0"/>
          <w:spacing w:val="0"/>
        </w:rPr>
        <w:t>Contrato</w:t>
      </w:r>
      <w:r w:rsidRPr="00CF4991">
        <w:rPr>
          <w:rFonts w:ascii="Arial" w:hAnsi="Arial" w:cs="Arial"/>
          <w:snapToGrid w:val="0"/>
          <w:spacing w:val="0"/>
        </w:rPr>
        <w:t xml:space="preserve">. En caso que </w:t>
      </w:r>
      <w:r w:rsidR="003F2304" w:rsidRPr="00CF4991">
        <w:rPr>
          <w:rFonts w:ascii="Arial" w:hAnsi="Arial" w:cs="Arial"/>
          <w:snapToGrid w:val="0"/>
          <w:spacing w:val="0"/>
        </w:rPr>
        <w:t xml:space="preserve">el </w:t>
      </w:r>
      <w:r w:rsidR="004312D4">
        <w:rPr>
          <w:rFonts w:ascii="Arial" w:hAnsi="Arial" w:cs="Arial"/>
          <w:snapToGrid w:val="0"/>
          <w:spacing w:val="0"/>
        </w:rPr>
        <w:t>CLIENTE</w:t>
      </w:r>
      <w:r w:rsidRPr="00CF4991">
        <w:rPr>
          <w:rFonts w:ascii="Arial" w:hAnsi="Arial" w:cs="Arial"/>
          <w:snapToGrid w:val="0"/>
          <w:spacing w:val="0"/>
        </w:rPr>
        <w:t xml:space="preserve"> llegase a revocar este consentimiento, el presente </w:t>
      </w:r>
      <w:r w:rsidR="003F2304" w:rsidRPr="00CF4991">
        <w:rPr>
          <w:rFonts w:ascii="Arial" w:hAnsi="Arial" w:cs="Arial"/>
          <w:snapToGrid w:val="0"/>
          <w:spacing w:val="0"/>
        </w:rPr>
        <w:t xml:space="preserve">Contrato </w:t>
      </w:r>
      <w:r w:rsidRPr="00CF4991">
        <w:rPr>
          <w:rFonts w:ascii="Arial" w:hAnsi="Arial" w:cs="Arial"/>
          <w:snapToGrid w:val="0"/>
          <w:spacing w:val="0"/>
        </w:rPr>
        <w:t>se dará automáticamente por terminado. Esta revocatoria no tendrá en ningún caso efecto retroactivo.</w:t>
      </w:r>
    </w:p>
    <w:p w:rsidR="00604CA2" w:rsidRPr="00CF4991" w:rsidRDefault="00604CA2" w:rsidP="00141940">
      <w:pPr>
        <w:numPr>
          <w:ilvl w:val="0"/>
          <w:numId w:val="20"/>
        </w:numPr>
        <w:rPr>
          <w:rFonts w:ascii="Arial" w:hAnsi="Arial" w:cs="Arial"/>
          <w:snapToGrid w:val="0"/>
          <w:lang w:val="es-ES"/>
        </w:rPr>
      </w:pPr>
      <w:r w:rsidRPr="00CF4991">
        <w:rPr>
          <w:rFonts w:ascii="Arial" w:hAnsi="Arial" w:cs="Arial"/>
          <w:snapToGrid w:val="0"/>
          <w:lang w:val="es-ES"/>
        </w:rPr>
        <w:t>La firma electrónica tendrá</w:t>
      </w:r>
      <w:r w:rsidR="005D2F40" w:rsidRPr="00CF4991">
        <w:rPr>
          <w:rFonts w:ascii="Arial" w:hAnsi="Arial" w:cs="Arial"/>
          <w:snapToGrid w:val="0"/>
          <w:lang w:val="es-ES"/>
        </w:rPr>
        <w:t xml:space="preserve"> </w:t>
      </w:r>
      <w:r w:rsidRPr="00CF4991">
        <w:rPr>
          <w:rFonts w:ascii="Arial" w:hAnsi="Arial" w:cs="Arial"/>
          <w:snapToGrid w:val="0"/>
          <w:lang w:val="es-ES"/>
        </w:rPr>
        <w:t>igual validez y se le reconocerán los mismos efectos jurídicos que a una firma manuscrita en relación con los datos consignados en documentos</w:t>
      </w:r>
      <w:r w:rsidR="005D2F40" w:rsidRPr="00CF4991">
        <w:rPr>
          <w:rFonts w:ascii="Arial" w:hAnsi="Arial" w:cs="Arial"/>
          <w:snapToGrid w:val="0"/>
          <w:lang w:val="es-ES"/>
        </w:rPr>
        <w:t xml:space="preserve"> </w:t>
      </w:r>
      <w:r w:rsidRPr="00CF4991">
        <w:rPr>
          <w:rFonts w:ascii="Arial" w:hAnsi="Arial" w:cs="Arial"/>
          <w:snapToGrid w:val="0"/>
          <w:lang w:val="es-ES"/>
        </w:rPr>
        <w:t>escritos,</w:t>
      </w:r>
      <w:r w:rsidR="005D2F40" w:rsidRPr="00CF4991">
        <w:rPr>
          <w:rFonts w:ascii="Arial" w:hAnsi="Arial" w:cs="Arial"/>
          <w:snapToGrid w:val="0"/>
          <w:lang w:val="es-ES"/>
        </w:rPr>
        <w:t xml:space="preserve"> </w:t>
      </w:r>
      <w:r w:rsidRPr="00CF4991">
        <w:rPr>
          <w:rFonts w:ascii="Arial" w:hAnsi="Arial" w:cs="Arial"/>
          <w:snapToGrid w:val="0"/>
          <w:lang w:val="es-ES"/>
        </w:rPr>
        <w:t>y</w:t>
      </w:r>
      <w:r w:rsidR="005D2F40" w:rsidRPr="00CF4991">
        <w:rPr>
          <w:rFonts w:ascii="Arial" w:hAnsi="Arial" w:cs="Arial"/>
          <w:snapToGrid w:val="0"/>
          <w:lang w:val="es-ES"/>
        </w:rPr>
        <w:t xml:space="preserve"> </w:t>
      </w:r>
      <w:r w:rsidRPr="00CF4991">
        <w:rPr>
          <w:rFonts w:ascii="Arial" w:hAnsi="Arial" w:cs="Arial"/>
          <w:snapToGrid w:val="0"/>
          <w:lang w:val="es-ES"/>
        </w:rPr>
        <w:t>será admitida como prueba en juicio.</w:t>
      </w:r>
      <w:r w:rsidR="002D7F02" w:rsidRPr="00CF4991">
        <w:rPr>
          <w:rFonts w:ascii="Arial" w:hAnsi="Arial" w:cs="Arial"/>
          <w:snapToGrid w:val="0"/>
          <w:lang w:val="es-ES"/>
        </w:rPr>
        <w:t xml:space="preserve"> </w:t>
      </w:r>
      <w:r w:rsidRPr="00CF4991">
        <w:rPr>
          <w:rFonts w:ascii="Arial" w:hAnsi="Arial" w:cs="Arial"/>
          <w:snapToGrid w:val="0"/>
          <w:lang w:val="es-ES"/>
        </w:rPr>
        <w:t>Cuando</w:t>
      </w:r>
      <w:r w:rsidR="005D2F40" w:rsidRPr="00CF4991">
        <w:rPr>
          <w:rFonts w:ascii="Arial" w:hAnsi="Arial" w:cs="Arial"/>
          <w:snapToGrid w:val="0"/>
          <w:lang w:val="es-ES"/>
        </w:rPr>
        <w:t xml:space="preserve"> </w:t>
      </w:r>
      <w:r w:rsidRPr="00CF4991">
        <w:rPr>
          <w:rFonts w:ascii="Arial" w:hAnsi="Arial" w:cs="Arial"/>
          <w:snapToGrid w:val="0"/>
          <w:lang w:val="es-ES"/>
        </w:rPr>
        <w:t xml:space="preserve">se fijare la firma electrónica en un mensaje de datos, </w:t>
      </w:r>
      <w:r w:rsidR="003F2304" w:rsidRPr="00CF4991">
        <w:rPr>
          <w:rFonts w:ascii="Arial" w:hAnsi="Arial" w:cs="Arial"/>
          <w:snapToGrid w:val="0"/>
          <w:lang w:val="es-ES"/>
        </w:rPr>
        <w:t xml:space="preserve">aquella </w:t>
      </w:r>
      <w:r w:rsidRPr="00CF4991">
        <w:rPr>
          <w:rFonts w:ascii="Arial" w:hAnsi="Arial" w:cs="Arial"/>
          <w:snapToGrid w:val="0"/>
          <w:lang w:val="es-ES"/>
        </w:rPr>
        <w:t>deberá</w:t>
      </w:r>
      <w:r w:rsidR="005D2F40" w:rsidRPr="00CF4991">
        <w:rPr>
          <w:rFonts w:ascii="Arial" w:hAnsi="Arial" w:cs="Arial"/>
          <w:snapToGrid w:val="0"/>
          <w:lang w:val="es-ES"/>
        </w:rPr>
        <w:t xml:space="preserve"> </w:t>
      </w:r>
      <w:r w:rsidRPr="00CF4991">
        <w:rPr>
          <w:rFonts w:ascii="Arial" w:hAnsi="Arial" w:cs="Arial"/>
          <w:snapToGrid w:val="0"/>
          <w:lang w:val="es-ES"/>
        </w:rPr>
        <w:t>enviarse en un mismo acto como parte integrante del mensaje de datos</w:t>
      </w:r>
      <w:r w:rsidR="005D2F40" w:rsidRPr="00CF4991">
        <w:rPr>
          <w:rFonts w:ascii="Arial" w:hAnsi="Arial" w:cs="Arial"/>
          <w:snapToGrid w:val="0"/>
          <w:lang w:val="es-ES"/>
        </w:rPr>
        <w:t xml:space="preserve"> </w:t>
      </w:r>
      <w:r w:rsidRPr="00CF4991">
        <w:rPr>
          <w:rFonts w:ascii="Arial" w:hAnsi="Arial" w:cs="Arial"/>
          <w:snapToGrid w:val="0"/>
          <w:lang w:val="es-ES"/>
        </w:rPr>
        <w:t>o</w:t>
      </w:r>
      <w:r w:rsidR="005D2F40" w:rsidRPr="00CF4991">
        <w:rPr>
          <w:rFonts w:ascii="Arial" w:hAnsi="Arial" w:cs="Arial"/>
          <w:snapToGrid w:val="0"/>
          <w:lang w:val="es-ES"/>
        </w:rPr>
        <w:t xml:space="preserve"> </w:t>
      </w:r>
      <w:r w:rsidRPr="00CF4991">
        <w:rPr>
          <w:rFonts w:ascii="Arial" w:hAnsi="Arial" w:cs="Arial"/>
          <w:snapToGrid w:val="0"/>
          <w:lang w:val="es-ES"/>
        </w:rPr>
        <w:t>lógicamente</w:t>
      </w:r>
      <w:r w:rsidR="005D2F40" w:rsidRPr="00CF4991">
        <w:rPr>
          <w:rFonts w:ascii="Arial" w:hAnsi="Arial" w:cs="Arial"/>
          <w:snapToGrid w:val="0"/>
          <w:lang w:val="es-ES"/>
        </w:rPr>
        <w:t xml:space="preserve"> </w:t>
      </w:r>
      <w:r w:rsidRPr="00CF4991">
        <w:rPr>
          <w:rFonts w:ascii="Arial" w:hAnsi="Arial" w:cs="Arial"/>
          <w:snapToGrid w:val="0"/>
          <w:lang w:val="es-ES"/>
        </w:rPr>
        <w:t>asociada a éste. Se presumirá legalmente que el mensaje</w:t>
      </w:r>
      <w:r w:rsidR="005D2F40" w:rsidRPr="00CF4991">
        <w:rPr>
          <w:rFonts w:ascii="Arial" w:hAnsi="Arial" w:cs="Arial"/>
          <w:snapToGrid w:val="0"/>
          <w:lang w:val="es-ES"/>
        </w:rPr>
        <w:t xml:space="preserve"> </w:t>
      </w:r>
      <w:r w:rsidRPr="00CF4991">
        <w:rPr>
          <w:rFonts w:ascii="Arial" w:hAnsi="Arial" w:cs="Arial"/>
          <w:snapToGrid w:val="0"/>
          <w:lang w:val="es-ES"/>
        </w:rPr>
        <w:t>de</w:t>
      </w:r>
      <w:r w:rsidR="005D2F40" w:rsidRPr="00CF4991">
        <w:rPr>
          <w:rFonts w:ascii="Arial" w:hAnsi="Arial" w:cs="Arial"/>
          <w:snapToGrid w:val="0"/>
          <w:lang w:val="es-ES"/>
        </w:rPr>
        <w:t xml:space="preserve"> </w:t>
      </w:r>
      <w:r w:rsidRPr="00CF4991">
        <w:rPr>
          <w:rFonts w:ascii="Arial" w:hAnsi="Arial" w:cs="Arial"/>
          <w:snapToGrid w:val="0"/>
          <w:lang w:val="es-ES"/>
        </w:rPr>
        <w:t>datos</w:t>
      </w:r>
      <w:r w:rsidR="005D2F40" w:rsidRPr="00CF4991">
        <w:rPr>
          <w:rFonts w:ascii="Arial" w:hAnsi="Arial" w:cs="Arial"/>
          <w:snapToGrid w:val="0"/>
          <w:lang w:val="es-ES"/>
        </w:rPr>
        <w:t xml:space="preserve"> </w:t>
      </w:r>
      <w:r w:rsidRPr="00CF4991">
        <w:rPr>
          <w:rFonts w:ascii="Arial" w:hAnsi="Arial" w:cs="Arial"/>
          <w:snapToGrid w:val="0"/>
          <w:lang w:val="es-ES"/>
        </w:rPr>
        <w:t>firmado</w:t>
      </w:r>
      <w:r w:rsidR="005D2F40" w:rsidRPr="00CF4991">
        <w:rPr>
          <w:rFonts w:ascii="Arial" w:hAnsi="Arial" w:cs="Arial"/>
          <w:snapToGrid w:val="0"/>
          <w:lang w:val="es-ES"/>
        </w:rPr>
        <w:t xml:space="preserve"> </w:t>
      </w:r>
      <w:r w:rsidRPr="00CF4991">
        <w:rPr>
          <w:rFonts w:ascii="Arial" w:hAnsi="Arial" w:cs="Arial"/>
          <w:snapToGrid w:val="0"/>
          <w:lang w:val="es-ES"/>
        </w:rPr>
        <w:t>electrónicamente conlleva la voluntad del emisor,</w:t>
      </w:r>
      <w:r w:rsidR="005D2F40" w:rsidRPr="00CF4991">
        <w:rPr>
          <w:rFonts w:ascii="Arial" w:hAnsi="Arial" w:cs="Arial"/>
          <w:snapToGrid w:val="0"/>
          <w:lang w:val="es-ES"/>
        </w:rPr>
        <w:t xml:space="preserve"> </w:t>
      </w:r>
      <w:r w:rsidRPr="00CF4991">
        <w:rPr>
          <w:rFonts w:ascii="Arial" w:hAnsi="Arial" w:cs="Arial"/>
          <w:snapToGrid w:val="0"/>
          <w:lang w:val="es-ES"/>
        </w:rPr>
        <w:t>quien</w:t>
      </w:r>
      <w:r w:rsidR="005D2F40" w:rsidRPr="00CF4991">
        <w:rPr>
          <w:rFonts w:ascii="Arial" w:hAnsi="Arial" w:cs="Arial"/>
          <w:snapToGrid w:val="0"/>
          <w:lang w:val="es-ES"/>
        </w:rPr>
        <w:t xml:space="preserve"> </w:t>
      </w:r>
      <w:r w:rsidRPr="00CF4991">
        <w:rPr>
          <w:rFonts w:ascii="Arial" w:hAnsi="Arial" w:cs="Arial"/>
          <w:snapToGrid w:val="0"/>
          <w:lang w:val="es-ES"/>
        </w:rPr>
        <w:t>se</w:t>
      </w:r>
      <w:r w:rsidR="005D2F40" w:rsidRPr="00CF4991">
        <w:rPr>
          <w:rFonts w:ascii="Arial" w:hAnsi="Arial" w:cs="Arial"/>
          <w:snapToGrid w:val="0"/>
          <w:lang w:val="es-ES"/>
        </w:rPr>
        <w:t xml:space="preserve"> </w:t>
      </w:r>
      <w:r w:rsidRPr="00CF4991">
        <w:rPr>
          <w:rFonts w:ascii="Arial" w:hAnsi="Arial" w:cs="Arial"/>
          <w:snapToGrid w:val="0"/>
          <w:lang w:val="es-ES"/>
        </w:rPr>
        <w:t>someterá</w:t>
      </w:r>
      <w:r w:rsidR="005D2F40" w:rsidRPr="00CF4991">
        <w:rPr>
          <w:rFonts w:ascii="Arial" w:hAnsi="Arial" w:cs="Arial"/>
          <w:snapToGrid w:val="0"/>
          <w:lang w:val="es-ES"/>
        </w:rPr>
        <w:t xml:space="preserve"> </w:t>
      </w:r>
      <w:r w:rsidRPr="00CF4991">
        <w:rPr>
          <w:rFonts w:ascii="Arial" w:hAnsi="Arial" w:cs="Arial"/>
          <w:snapToGrid w:val="0"/>
          <w:lang w:val="es-ES"/>
        </w:rPr>
        <w:t>al</w:t>
      </w:r>
      <w:r w:rsidR="005D2F40" w:rsidRPr="00CF4991">
        <w:rPr>
          <w:rFonts w:ascii="Arial" w:hAnsi="Arial" w:cs="Arial"/>
          <w:snapToGrid w:val="0"/>
          <w:lang w:val="es-ES"/>
        </w:rPr>
        <w:t xml:space="preserve"> </w:t>
      </w:r>
      <w:r w:rsidRPr="00CF4991">
        <w:rPr>
          <w:rFonts w:ascii="Arial" w:hAnsi="Arial" w:cs="Arial"/>
          <w:snapToGrid w:val="0"/>
          <w:lang w:val="es-ES"/>
        </w:rPr>
        <w:t>cumplimiento</w:t>
      </w:r>
      <w:r w:rsidR="005D2F40" w:rsidRPr="00CF4991">
        <w:rPr>
          <w:rFonts w:ascii="Arial" w:hAnsi="Arial" w:cs="Arial"/>
          <w:snapToGrid w:val="0"/>
          <w:lang w:val="es-ES"/>
        </w:rPr>
        <w:t xml:space="preserve"> </w:t>
      </w:r>
      <w:r w:rsidRPr="00CF4991">
        <w:rPr>
          <w:rFonts w:ascii="Arial" w:hAnsi="Arial" w:cs="Arial"/>
          <w:snapToGrid w:val="0"/>
          <w:lang w:val="es-ES"/>
        </w:rPr>
        <w:t>de</w:t>
      </w:r>
      <w:r w:rsidR="005D2F40" w:rsidRPr="00CF4991">
        <w:rPr>
          <w:rFonts w:ascii="Arial" w:hAnsi="Arial" w:cs="Arial"/>
          <w:snapToGrid w:val="0"/>
          <w:lang w:val="es-ES"/>
        </w:rPr>
        <w:t xml:space="preserve"> </w:t>
      </w:r>
      <w:r w:rsidRPr="00CF4991">
        <w:rPr>
          <w:rFonts w:ascii="Arial" w:hAnsi="Arial" w:cs="Arial"/>
          <w:snapToGrid w:val="0"/>
          <w:lang w:val="es-ES"/>
        </w:rPr>
        <w:t>las</w:t>
      </w:r>
      <w:r w:rsidR="005D2F40" w:rsidRPr="00CF4991">
        <w:rPr>
          <w:rFonts w:ascii="Arial" w:hAnsi="Arial" w:cs="Arial"/>
          <w:snapToGrid w:val="0"/>
          <w:lang w:val="es-ES"/>
        </w:rPr>
        <w:t xml:space="preserve"> </w:t>
      </w:r>
      <w:r w:rsidRPr="00CF4991">
        <w:rPr>
          <w:rFonts w:ascii="Arial" w:hAnsi="Arial" w:cs="Arial"/>
          <w:snapToGrid w:val="0"/>
          <w:lang w:val="es-ES"/>
        </w:rPr>
        <w:t>obligaciones contenidas,</w:t>
      </w:r>
      <w:r w:rsidR="005D2F40" w:rsidRPr="00CF4991">
        <w:rPr>
          <w:rFonts w:ascii="Arial" w:hAnsi="Arial" w:cs="Arial"/>
          <w:snapToGrid w:val="0"/>
          <w:lang w:val="es-ES"/>
        </w:rPr>
        <w:t xml:space="preserve"> </w:t>
      </w:r>
      <w:r w:rsidRPr="00CF4991">
        <w:rPr>
          <w:rFonts w:ascii="Arial" w:hAnsi="Arial" w:cs="Arial"/>
          <w:snapToGrid w:val="0"/>
          <w:lang w:val="es-ES"/>
        </w:rPr>
        <w:t>en dicho mensaje de datos, de acuerdo a lo determinado en la ley.</w:t>
      </w:r>
      <w:r w:rsidR="00F73B61" w:rsidRPr="00CF4991">
        <w:rPr>
          <w:rFonts w:ascii="Arial" w:hAnsi="Arial" w:cs="Arial"/>
          <w:snapToGrid w:val="0"/>
          <w:lang w:val="es-ES"/>
        </w:rPr>
        <w:t xml:space="preserve"> </w:t>
      </w:r>
      <w:r w:rsidRPr="00CF4991">
        <w:rPr>
          <w:rFonts w:ascii="Arial" w:hAnsi="Arial" w:cs="Arial"/>
          <w:snapToGrid w:val="0"/>
          <w:lang w:val="es-ES"/>
        </w:rPr>
        <w:t xml:space="preserve">El </w:t>
      </w:r>
      <w:r w:rsidR="004312D4">
        <w:rPr>
          <w:rFonts w:ascii="Arial" w:hAnsi="Arial" w:cs="Arial"/>
          <w:snapToGrid w:val="0"/>
          <w:lang w:val="es-ES"/>
        </w:rPr>
        <w:t>CLIENTE</w:t>
      </w:r>
      <w:r w:rsidRPr="00CF4991">
        <w:rPr>
          <w:rFonts w:ascii="Arial" w:hAnsi="Arial" w:cs="Arial"/>
          <w:snapToGrid w:val="0"/>
          <w:lang w:val="es-ES"/>
        </w:rPr>
        <w:t xml:space="preserve"> titular de la firma electrónica deberá cumplir</w:t>
      </w:r>
      <w:r w:rsidR="005D2F40" w:rsidRPr="00CF4991">
        <w:rPr>
          <w:rFonts w:ascii="Arial" w:hAnsi="Arial" w:cs="Arial"/>
          <w:snapToGrid w:val="0"/>
          <w:lang w:val="es-ES"/>
        </w:rPr>
        <w:t xml:space="preserve"> </w:t>
      </w:r>
      <w:r w:rsidRPr="00CF4991">
        <w:rPr>
          <w:rFonts w:ascii="Arial" w:hAnsi="Arial" w:cs="Arial"/>
          <w:snapToGrid w:val="0"/>
          <w:lang w:val="es-ES"/>
        </w:rPr>
        <w:t>con</w:t>
      </w:r>
      <w:r w:rsidR="005D2F40" w:rsidRPr="00CF4991">
        <w:rPr>
          <w:rFonts w:ascii="Arial" w:hAnsi="Arial" w:cs="Arial"/>
          <w:snapToGrid w:val="0"/>
          <w:lang w:val="es-ES"/>
        </w:rPr>
        <w:t xml:space="preserve"> </w:t>
      </w:r>
      <w:r w:rsidRPr="00CF4991">
        <w:rPr>
          <w:rFonts w:ascii="Arial" w:hAnsi="Arial" w:cs="Arial"/>
          <w:snapToGrid w:val="0"/>
          <w:lang w:val="es-ES"/>
        </w:rPr>
        <w:t>las</w:t>
      </w:r>
      <w:r w:rsidR="005D2F40" w:rsidRPr="00CF4991">
        <w:rPr>
          <w:rFonts w:ascii="Arial" w:hAnsi="Arial" w:cs="Arial"/>
          <w:snapToGrid w:val="0"/>
          <w:lang w:val="es-ES"/>
        </w:rPr>
        <w:t xml:space="preserve"> </w:t>
      </w:r>
      <w:r w:rsidRPr="00CF4991">
        <w:rPr>
          <w:rFonts w:ascii="Arial" w:hAnsi="Arial" w:cs="Arial"/>
          <w:snapToGrid w:val="0"/>
          <w:lang w:val="es-ES"/>
        </w:rPr>
        <w:t xml:space="preserve">obligaciones derivadas del uso de la firma electrónica de acuerdo con las normas contenidas en la </w:t>
      </w:r>
      <w:r w:rsidR="0077083F" w:rsidRPr="00CF4991">
        <w:rPr>
          <w:rFonts w:ascii="Arial" w:hAnsi="Arial" w:cs="Arial"/>
          <w:snapToGrid w:val="0"/>
          <w:lang w:val="es-ES"/>
        </w:rPr>
        <w:t xml:space="preserve">Ley de Comercio Electrónico, Firmas y Mensajes de Datos </w:t>
      </w:r>
      <w:r w:rsidRPr="00CF4991">
        <w:rPr>
          <w:rFonts w:ascii="Arial" w:hAnsi="Arial" w:cs="Arial"/>
          <w:snapToGrid w:val="0"/>
          <w:lang w:val="es-ES"/>
        </w:rPr>
        <w:t>y sus Reglamentos, actuar</w:t>
      </w:r>
      <w:r w:rsidR="005D2F40" w:rsidRPr="00CF4991">
        <w:rPr>
          <w:rFonts w:ascii="Arial" w:hAnsi="Arial" w:cs="Arial"/>
          <w:snapToGrid w:val="0"/>
          <w:lang w:val="es-ES"/>
        </w:rPr>
        <w:t xml:space="preserve"> </w:t>
      </w:r>
      <w:r w:rsidRPr="00CF4991">
        <w:rPr>
          <w:rFonts w:ascii="Arial" w:hAnsi="Arial" w:cs="Arial"/>
          <w:snapToGrid w:val="0"/>
          <w:lang w:val="es-ES"/>
        </w:rPr>
        <w:t>con</w:t>
      </w:r>
      <w:r w:rsidR="005D2F40" w:rsidRPr="00CF4991">
        <w:rPr>
          <w:rFonts w:ascii="Arial" w:hAnsi="Arial" w:cs="Arial"/>
          <w:snapToGrid w:val="0"/>
          <w:lang w:val="es-ES"/>
        </w:rPr>
        <w:t xml:space="preserve"> </w:t>
      </w:r>
      <w:r w:rsidRPr="00CF4991">
        <w:rPr>
          <w:rFonts w:ascii="Arial" w:hAnsi="Arial" w:cs="Arial"/>
          <w:snapToGrid w:val="0"/>
          <w:lang w:val="es-ES"/>
        </w:rPr>
        <w:t>la</w:t>
      </w:r>
      <w:r w:rsidR="005D2F40" w:rsidRPr="00CF4991">
        <w:rPr>
          <w:rFonts w:ascii="Arial" w:hAnsi="Arial" w:cs="Arial"/>
          <w:snapToGrid w:val="0"/>
          <w:lang w:val="es-ES"/>
        </w:rPr>
        <w:t xml:space="preserve"> </w:t>
      </w:r>
      <w:r w:rsidRPr="00CF4991">
        <w:rPr>
          <w:rFonts w:ascii="Arial" w:hAnsi="Arial" w:cs="Arial"/>
          <w:snapToGrid w:val="0"/>
          <w:lang w:val="es-ES"/>
        </w:rPr>
        <w:t>debida</w:t>
      </w:r>
      <w:r w:rsidR="005D2F40" w:rsidRPr="00CF4991">
        <w:rPr>
          <w:rFonts w:ascii="Arial" w:hAnsi="Arial" w:cs="Arial"/>
          <w:snapToGrid w:val="0"/>
          <w:lang w:val="es-ES"/>
        </w:rPr>
        <w:t xml:space="preserve"> </w:t>
      </w:r>
      <w:r w:rsidRPr="00CF4991">
        <w:rPr>
          <w:rFonts w:ascii="Arial" w:hAnsi="Arial" w:cs="Arial"/>
          <w:snapToGrid w:val="0"/>
          <w:lang w:val="es-ES"/>
        </w:rPr>
        <w:t>diligencia</w:t>
      </w:r>
      <w:r w:rsidR="005D2F40" w:rsidRPr="00CF4991">
        <w:rPr>
          <w:rFonts w:ascii="Arial" w:hAnsi="Arial" w:cs="Arial"/>
          <w:snapToGrid w:val="0"/>
          <w:lang w:val="es-ES"/>
        </w:rPr>
        <w:t xml:space="preserve"> </w:t>
      </w:r>
      <w:r w:rsidRPr="00CF4991">
        <w:rPr>
          <w:rFonts w:ascii="Arial" w:hAnsi="Arial" w:cs="Arial"/>
          <w:snapToGrid w:val="0"/>
          <w:lang w:val="es-ES"/>
        </w:rPr>
        <w:t>y</w:t>
      </w:r>
      <w:r w:rsidR="005D2F40" w:rsidRPr="00CF4991">
        <w:rPr>
          <w:rFonts w:ascii="Arial" w:hAnsi="Arial" w:cs="Arial"/>
          <w:snapToGrid w:val="0"/>
          <w:lang w:val="es-ES"/>
        </w:rPr>
        <w:t xml:space="preserve"> </w:t>
      </w:r>
      <w:r w:rsidRPr="00CF4991">
        <w:rPr>
          <w:rFonts w:ascii="Arial" w:hAnsi="Arial" w:cs="Arial"/>
          <w:snapToGrid w:val="0"/>
          <w:lang w:val="es-ES"/>
        </w:rPr>
        <w:t>tomar</w:t>
      </w:r>
      <w:r w:rsidR="005D2F40" w:rsidRPr="00CF4991">
        <w:rPr>
          <w:rFonts w:ascii="Arial" w:hAnsi="Arial" w:cs="Arial"/>
          <w:snapToGrid w:val="0"/>
          <w:lang w:val="es-ES"/>
        </w:rPr>
        <w:t xml:space="preserve"> </w:t>
      </w:r>
      <w:r w:rsidRPr="00CF4991">
        <w:rPr>
          <w:rFonts w:ascii="Arial" w:hAnsi="Arial" w:cs="Arial"/>
          <w:snapToGrid w:val="0"/>
          <w:lang w:val="es-ES"/>
        </w:rPr>
        <w:t>las medidas de seguridad</w:t>
      </w:r>
      <w:r w:rsidR="005D2F40" w:rsidRPr="00CF4991">
        <w:rPr>
          <w:rFonts w:ascii="Arial" w:hAnsi="Arial" w:cs="Arial"/>
          <w:snapToGrid w:val="0"/>
          <w:lang w:val="es-ES"/>
        </w:rPr>
        <w:t xml:space="preserve"> </w:t>
      </w:r>
      <w:r w:rsidRPr="00CF4991">
        <w:rPr>
          <w:rFonts w:ascii="Arial" w:hAnsi="Arial" w:cs="Arial"/>
          <w:snapToGrid w:val="0"/>
          <w:lang w:val="es-ES"/>
        </w:rPr>
        <w:t>necesarias,</w:t>
      </w:r>
      <w:r w:rsidR="005D2F40" w:rsidRPr="00CF4991">
        <w:rPr>
          <w:rFonts w:ascii="Arial" w:hAnsi="Arial" w:cs="Arial"/>
          <w:snapToGrid w:val="0"/>
          <w:lang w:val="es-ES"/>
        </w:rPr>
        <w:t xml:space="preserve"> </w:t>
      </w:r>
      <w:r w:rsidRPr="00CF4991">
        <w:rPr>
          <w:rFonts w:ascii="Arial" w:hAnsi="Arial" w:cs="Arial"/>
          <w:snapToGrid w:val="0"/>
          <w:lang w:val="es-ES"/>
        </w:rPr>
        <w:t>para</w:t>
      </w:r>
      <w:r w:rsidR="005D2F40" w:rsidRPr="00CF4991">
        <w:rPr>
          <w:rFonts w:ascii="Arial" w:hAnsi="Arial" w:cs="Arial"/>
          <w:snapToGrid w:val="0"/>
          <w:lang w:val="es-ES"/>
        </w:rPr>
        <w:t xml:space="preserve"> </w:t>
      </w:r>
      <w:r w:rsidRPr="00CF4991">
        <w:rPr>
          <w:rFonts w:ascii="Arial" w:hAnsi="Arial" w:cs="Arial"/>
          <w:snapToGrid w:val="0"/>
          <w:lang w:val="es-ES"/>
        </w:rPr>
        <w:t>mantener</w:t>
      </w:r>
      <w:r w:rsidR="005D2F40" w:rsidRPr="00CF4991">
        <w:rPr>
          <w:rFonts w:ascii="Arial" w:hAnsi="Arial" w:cs="Arial"/>
          <w:snapToGrid w:val="0"/>
          <w:lang w:val="es-ES"/>
        </w:rPr>
        <w:t xml:space="preserve"> </w:t>
      </w:r>
      <w:r w:rsidRPr="00CF4991">
        <w:rPr>
          <w:rFonts w:ascii="Arial" w:hAnsi="Arial" w:cs="Arial"/>
          <w:snapToGrid w:val="0"/>
          <w:lang w:val="es-ES"/>
        </w:rPr>
        <w:t>la</w:t>
      </w:r>
      <w:r w:rsidR="005D2F40" w:rsidRPr="00CF4991">
        <w:rPr>
          <w:rFonts w:ascii="Arial" w:hAnsi="Arial" w:cs="Arial"/>
          <w:snapToGrid w:val="0"/>
          <w:lang w:val="es-ES"/>
        </w:rPr>
        <w:t xml:space="preserve"> </w:t>
      </w:r>
      <w:r w:rsidRPr="00CF4991">
        <w:rPr>
          <w:rFonts w:ascii="Arial" w:hAnsi="Arial" w:cs="Arial"/>
          <w:snapToGrid w:val="0"/>
          <w:lang w:val="es-ES"/>
        </w:rPr>
        <w:t>firma</w:t>
      </w:r>
      <w:r w:rsidR="005D2F40" w:rsidRPr="00CF4991">
        <w:rPr>
          <w:rFonts w:ascii="Arial" w:hAnsi="Arial" w:cs="Arial"/>
          <w:snapToGrid w:val="0"/>
          <w:lang w:val="es-ES"/>
        </w:rPr>
        <w:t xml:space="preserve"> </w:t>
      </w:r>
      <w:r w:rsidRPr="00CF4991">
        <w:rPr>
          <w:rFonts w:ascii="Arial" w:hAnsi="Arial" w:cs="Arial"/>
          <w:snapToGrid w:val="0"/>
          <w:lang w:val="es-ES"/>
        </w:rPr>
        <w:t>electrónica bajo su estricto control y evitar toda utilización no autorizada; notificar</w:t>
      </w:r>
      <w:r w:rsidR="005D2F40" w:rsidRPr="00CF4991">
        <w:rPr>
          <w:rFonts w:ascii="Arial" w:hAnsi="Arial" w:cs="Arial"/>
          <w:snapToGrid w:val="0"/>
          <w:lang w:val="es-ES"/>
        </w:rPr>
        <w:t xml:space="preserve"> </w:t>
      </w:r>
      <w:r w:rsidRPr="00CF4991">
        <w:rPr>
          <w:rFonts w:ascii="Arial" w:hAnsi="Arial" w:cs="Arial"/>
          <w:snapToGrid w:val="0"/>
          <w:lang w:val="es-ES"/>
        </w:rPr>
        <w:t>por</w:t>
      </w:r>
      <w:r w:rsidR="005D2F40" w:rsidRPr="00CF4991">
        <w:rPr>
          <w:rFonts w:ascii="Arial" w:hAnsi="Arial" w:cs="Arial"/>
          <w:snapToGrid w:val="0"/>
          <w:lang w:val="es-ES"/>
        </w:rPr>
        <w:t xml:space="preserve"> </w:t>
      </w:r>
      <w:r w:rsidRPr="00CF4991">
        <w:rPr>
          <w:rFonts w:ascii="Arial" w:hAnsi="Arial" w:cs="Arial"/>
          <w:snapToGrid w:val="0"/>
          <w:lang w:val="es-ES"/>
        </w:rPr>
        <w:t>cualquier</w:t>
      </w:r>
      <w:r w:rsidR="005D2F40" w:rsidRPr="00CF4991">
        <w:rPr>
          <w:rFonts w:ascii="Arial" w:hAnsi="Arial" w:cs="Arial"/>
          <w:snapToGrid w:val="0"/>
          <w:lang w:val="es-ES"/>
        </w:rPr>
        <w:t xml:space="preserve"> </w:t>
      </w:r>
      <w:r w:rsidRPr="00CF4991">
        <w:rPr>
          <w:rFonts w:ascii="Arial" w:hAnsi="Arial" w:cs="Arial"/>
          <w:snapToGrid w:val="0"/>
          <w:lang w:val="es-ES"/>
        </w:rPr>
        <w:t>medio</w:t>
      </w:r>
      <w:r w:rsidR="005D2F40" w:rsidRPr="00CF4991">
        <w:rPr>
          <w:rFonts w:ascii="Arial" w:hAnsi="Arial" w:cs="Arial"/>
          <w:snapToGrid w:val="0"/>
          <w:lang w:val="es-ES"/>
        </w:rPr>
        <w:t xml:space="preserve"> </w:t>
      </w:r>
      <w:r w:rsidRPr="00CF4991">
        <w:rPr>
          <w:rFonts w:ascii="Arial" w:hAnsi="Arial" w:cs="Arial"/>
          <w:snapToGrid w:val="0"/>
          <w:lang w:val="es-ES"/>
        </w:rPr>
        <w:t>a</w:t>
      </w:r>
      <w:r w:rsidR="005D2F40" w:rsidRPr="00CF4991">
        <w:rPr>
          <w:rFonts w:ascii="Arial" w:hAnsi="Arial" w:cs="Arial"/>
          <w:snapToGrid w:val="0"/>
          <w:lang w:val="es-ES"/>
        </w:rPr>
        <w:t xml:space="preserve"> </w:t>
      </w:r>
      <w:r w:rsidRPr="00CF4991">
        <w:rPr>
          <w:rFonts w:ascii="Arial" w:hAnsi="Arial" w:cs="Arial"/>
          <w:snapToGrid w:val="0"/>
          <w:lang w:val="es-ES"/>
        </w:rPr>
        <w:t>PRODUBANCO, cuando exista el riesgo de que su firma sea controlada por terceros no autorizados y utilizada indebidamente</w:t>
      </w:r>
      <w:r w:rsidR="00F73B61" w:rsidRPr="00CF4991">
        <w:rPr>
          <w:rFonts w:ascii="Arial" w:hAnsi="Arial" w:cs="Arial"/>
          <w:snapToGrid w:val="0"/>
          <w:lang w:val="es-ES"/>
        </w:rPr>
        <w:t>, cuidando que el Banco haya recibido efectivamente la notificación</w:t>
      </w:r>
      <w:r w:rsidRPr="00CF4991">
        <w:rPr>
          <w:rFonts w:ascii="Arial" w:hAnsi="Arial" w:cs="Arial"/>
          <w:snapToGrid w:val="0"/>
          <w:lang w:val="es-ES"/>
        </w:rPr>
        <w:t>; verificar la exactitud de sus declaraciones; responder ante PRODUBANCO por las obligaciones derivadas del uso no autorizado de</w:t>
      </w:r>
      <w:r w:rsidR="005D2F40" w:rsidRPr="00CF4991">
        <w:rPr>
          <w:rFonts w:ascii="Arial" w:hAnsi="Arial" w:cs="Arial"/>
          <w:snapToGrid w:val="0"/>
          <w:lang w:val="es-ES"/>
        </w:rPr>
        <w:t xml:space="preserve"> </w:t>
      </w:r>
      <w:r w:rsidRPr="00CF4991">
        <w:rPr>
          <w:rFonts w:ascii="Arial" w:hAnsi="Arial" w:cs="Arial"/>
          <w:snapToGrid w:val="0"/>
          <w:lang w:val="es-ES"/>
        </w:rPr>
        <w:t>su</w:t>
      </w:r>
      <w:r w:rsidR="005D2F40" w:rsidRPr="00CF4991">
        <w:rPr>
          <w:rFonts w:ascii="Arial" w:hAnsi="Arial" w:cs="Arial"/>
          <w:snapToGrid w:val="0"/>
          <w:lang w:val="es-ES"/>
        </w:rPr>
        <w:t xml:space="preserve"> </w:t>
      </w:r>
      <w:r w:rsidRPr="00CF4991">
        <w:rPr>
          <w:rFonts w:ascii="Arial" w:hAnsi="Arial" w:cs="Arial"/>
          <w:snapToGrid w:val="0"/>
          <w:lang w:val="es-ES"/>
        </w:rPr>
        <w:t>firma,</w:t>
      </w:r>
      <w:r w:rsidR="005D2F40" w:rsidRPr="00CF4991">
        <w:rPr>
          <w:rFonts w:ascii="Arial" w:hAnsi="Arial" w:cs="Arial"/>
          <w:snapToGrid w:val="0"/>
          <w:lang w:val="es-ES"/>
        </w:rPr>
        <w:t xml:space="preserve"> </w:t>
      </w:r>
      <w:r w:rsidRPr="00CF4991">
        <w:rPr>
          <w:rFonts w:ascii="Arial" w:hAnsi="Arial" w:cs="Arial"/>
          <w:snapToGrid w:val="0"/>
          <w:lang w:val="es-ES"/>
        </w:rPr>
        <w:t>cuando no hubiere obrado con la debida diligencia para impedir</w:t>
      </w:r>
      <w:r w:rsidR="005D2F40" w:rsidRPr="00CF4991">
        <w:rPr>
          <w:rFonts w:ascii="Arial" w:hAnsi="Arial" w:cs="Arial"/>
          <w:snapToGrid w:val="0"/>
          <w:lang w:val="es-ES"/>
        </w:rPr>
        <w:t xml:space="preserve"> </w:t>
      </w:r>
      <w:r w:rsidRPr="00CF4991">
        <w:rPr>
          <w:rFonts w:ascii="Arial" w:hAnsi="Arial" w:cs="Arial"/>
          <w:snapToGrid w:val="0"/>
          <w:lang w:val="es-ES"/>
        </w:rPr>
        <w:t>su</w:t>
      </w:r>
      <w:r w:rsidR="005D2F40" w:rsidRPr="00CF4991">
        <w:rPr>
          <w:rFonts w:ascii="Arial" w:hAnsi="Arial" w:cs="Arial"/>
          <w:snapToGrid w:val="0"/>
          <w:lang w:val="es-ES"/>
        </w:rPr>
        <w:t xml:space="preserve"> </w:t>
      </w:r>
      <w:r w:rsidRPr="00CF4991">
        <w:rPr>
          <w:rFonts w:ascii="Arial" w:hAnsi="Arial" w:cs="Arial"/>
          <w:snapToGrid w:val="0"/>
          <w:lang w:val="es-ES"/>
        </w:rPr>
        <w:t>utilización; notificar</w:t>
      </w:r>
      <w:r w:rsidR="005D2F40" w:rsidRPr="00CF4991">
        <w:rPr>
          <w:rFonts w:ascii="Arial" w:hAnsi="Arial" w:cs="Arial"/>
          <w:snapToGrid w:val="0"/>
          <w:lang w:val="es-ES"/>
        </w:rPr>
        <w:t xml:space="preserve"> </w:t>
      </w:r>
      <w:r w:rsidRPr="00CF4991">
        <w:rPr>
          <w:rFonts w:ascii="Arial" w:hAnsi="Arial" w:cs="Arial"/>
          <w:snapToGrid w:val="0"/>
          <w:lang w:val="es-ES"/>
        </w:rPr>
        <w:t>a</w:t>
      </w:r>
      <w:r w:rsidR="005D2F40" w:rsidRPr="00CF4991">
        <w:rPr>
          <w:rFonts w:ascii="Arial" w:hAnsi="Arial" w:cs="Arial"/>
          <w:snapToGrid w:val="0"/>
          <w:lang w:val="es-ES"/>
        </w:rPr>
        <w:t xml:space="preserve"> </w:t>
      </w:r>
      <w:r w:rsidRPr="00CF4991">
        <w:rPr>
          <w:rFonts w:ascii="Arial" w:hAnsi="Arial" w:cs="Arial"/>
          <w:snapToGrid w:val="0"/>
          <w:lang w:val="es-ES"/>
        </w:rPr>
        <w:t>la</w:t>
      </w:r>
      <w:r w:rsidR="005D2F40" w:rsidRPr="00CF4991">
        <w:rPr>
          <w:rFonts w:ascii="Arial" w:hAnsi="Arial" w:cs="Arial"/>
          <w:snapToGrid w:val="0"/>
          <w:lang w:val="es-ES"/>
        </w:rPr>
        <w:t xml:space="preserve"> </w:t>
      </w:r>
      <w:r w:rsidRPr="00CF4991">
        <w:rPr>
          <w:rFonts w:ascii="Arial" w:hAnsi="Arial" w:cs="Arial"/>
          <w:snapToGrid w:val="0"/>
          <w:lang w:val="es-ES"/>
        </w:rPr>
        <w:t>entidad de certificación de información en la que haya registrado su firma electrónica así como a PRODUBANCO los riesgos sobre su firma y solicitar oportunamente a la entidad de certificación de información la cancelación de los certificados;</w:t>
      </w:r>
      <w:r w:rsidR="00F73B61" w:rsidRPr="00CF4991">
        <w:rPr>
          <w:rFonts w:ascii="Arial" w:hAnsi="Arial" w:cs="Arial"/>
          <w:snapToGrid w:val="0"/>
          <w:lang w:val="es-ES"/>
        </w:rPr>
        <w:t xml:space="preserve"> y, en general</w:t>
      </w:r>
      <w:r w:rsidRPr="00CF4991">
        <w:rPr>
          <w:rFonts w:ascii="Arial" w:hAnsi="Arial" w:cs="Arial"/>
          <w:snapToGrid w:val="0"/>
          <w:lang w:val="es-ES"/>
        </w:rPr>
        <w:t xml:space="preserve"> las demás</w:t>
      </w:r>
      <w:r w:rsidR="005D2F40" w:rsidRPr="00CF4991">
        <w:rPr>
          <w:rFonts w:ascii="Arial" w:hAnsi="Arial" w:cs="Arial"/>
          <w:snapToGrid w:val="0"/>
          <w:lang w:val="es-ES"/>
        </w:rPr>
        <w:t xml:space="preserve"> </w:t>
      </w:r>
      <w:r w:rsidRPr="00CF4991">
        <w:rPr>
          <w:rFonts w:ascii="Arial" w:hAnsi="Arial" w:cs="Arial"/>
          <w:snapToGrid w:val="0"/>
          <w:lang w:val="es-ES"/>
        </w:rPr>
        <w:t>obligaciones señaladas en la Ley de Comercio Electrónico</w:t>
      </w:r>
      <w:r w:rsidR="00F73B61" w:rsidRPr="00CF4991">
        <w:rPr>
          <w:rFonts w:ascii="Arial" w:hAnsi="Arial" w:cs="Arial"/>
          <w:snapToGrid w:val="0"/>
          <w:lang w:val="es-ES"/>
        </w:rPr>
        <w:t>, Firmas y Mensajes de Datos</w:t>
      </w:r>
      <w:r w:rsidRPr="00CF4991">
        <w:rPr>
          <w:rFonts w:ascii="Arial" w:hAnsi="Arial" w:cs="Arial"/>
          <w:snapToGrid w:val="0"/>
          <w:lang w:val="es-ES"/>
        </w:rPr>
        <w:t xml:space="preserve"> y sus </w:t>
      </w:r>
      <w:r w:rsidR="00F73B61" w:rsidRPr="00CF4991">
        <w:rPr>
          <w:rFonts w:ascii="Arial" w:hAnsi="Arial" w:cs="Arial"/>
          <w:snapToGrid w:val="0"/>
          <w:lang w:val="es-ES"/>
        </w:rPr>
        <w:t>Reglamentos</w:t>
      </w:r>
      <w:r w:rsidRPr="00CF4991">
        <w:rPr>
          <w:rFonts w:ascii="Arial" w:hAnsi="Arial" w:cs="Arial"/>
          <w:snapToGrid w:val="0"/>
          <w:lang w:val="es-ES"/>
        </w:rPr>
        <w:t xml:space="preserve">. </w:t>
      </w:r>
    </w:p>
    <w:p w:rsidR="00604CA2" w:rsidRPr="00CF4991" w:rsidRDefault="00604CA2" w:rsidP="00141940">
      <w:pPr>
        <w:numPr>
          <w:ilvl w:val="0"/>
          <w:numId w:val="20"/>
        </w:numPr>
        <w:rPr>
          <w:rFonts w:ascii="Arial" w:hAnsi="Arial" w:cs="Arial"/>
          <w:snapToGrid w:val="0"/>
          <w:lang w:val="es-ES"/>
        </w:rPr>
      </w:pPr>
      <w:r w:rsidRPr="00CF4991">
        <w:rPr>
          <w:rFonts w:ascii="Arial" w:hAnsi="Arial" w:cs="Arial"/>
          <w:snapToGrid w:val="0"/>
          <w:lang w:val="es-ES"/>
        </w:rPr>
        <w:t>E</w:t>
      </w:r>
      <w:r w:rsidR="00F73B61" w:rsidRPr="00CF4991">
        <w:rPr>
          <w:rFonts w:ascii="Arial" w:hAnsi="Arial" w:cs="Arial"/>
          <w:snapToGrid w:val="0"/>
          <w:lang w:val="es-ES"/>
        </w:rPr>
        <w:t>l</w:t>
      </w:r>
      <w:r w:rsidRPr="00CF4991">
        <w:rPr>
          <w:rFonts w:ascii="Arial" w:hAnsi="Arial" w:cs="Arial"/>
          <w:snapToGrid w:val="0"/>
          <w:lang w:val="es-ES"/>
        </w:rPr>
        <w:t xml:space="preserve"> </w:t>
      </w:r>
      <w:r w:rsidR="004312D4">
        <w:rPr>
          <w:rFonts w:ascii="Arial" w:hAnsi="Arial" w:cs="Arial"/>
          <w:snapToGrid w:val="0"/>
          <w:lang w:val="es-ES"/>
        </w:rPr>
        <w:t>CLIENTE</w:t>
      </w:r>
      <w:r w:rsidRPr="00CF4991">
        <w:rPr>
          <w:rFonts w:ascii="Arial" w:hAnsi="Arial" w:cs="Arial"/>
          <w:snapToGrid w:val="0"/>
          <w:lang w:val="es-ES"/>
        </w:rPr>
        <w:t xml:space="preserve"> también declara que conoce que la Ley de Comercio Electrónico</w:t>
      </w:r>
      <w:r w:rsidR="00F73B61" w:rsidRPr="00CF4991">
        <w:rPr>
          <w:rFonts w:ascii="Arial" w:hAnsi="Arial" w:cs="Arial"/>
          <w:snapToGrid w:val="0"/>
          <w:lang w:val="es-ES"/>
        </w:rPr>
        <w:t>, Firmas y Mensajes de Datos</w:t>
      </w:r>
      <w:r w:rsidRPr="00CF4991">
        <w:rPr>
          <w:rFonts w:ascii="Arial" w:hAnsi="Arial" w:cs="Arial"/>
          <w:snapToGrid w:val="0"/>
          <w:lang w:val="es-ES"/>
        </w:rPr>
        <w:t xml:space="preserve"> dispone que</w:t>
      </w:r>
      <w:r w:rsidR="00F73B61" w:rsidRPr="00CF4991">
        <w:rPr>
          <w:rFonts w:ascii="Arial" w:hAnsi="Arial" w:cs="Arial"/>
          <w:snapToGrid w:val="0"/>
          <w:lang w:val="es-ES"/>
        </w:rPr>
        <w:t>,</w:t>
      </w:r>
      <w:r w:rsidRPr="00CF4991">
        <w:rPr>
          <w:rFonts w:ascii="Arial" w:hAnsi="Arial" w:cs="Arial"/>
          <w:snapToGrid w:val="0"/>
          <w:lang w:val="es-ES"/>
        </w:rPr>
        <w:t xml:space="preserve"> de requerirse</w:t>
      </w:r>
      <w:r w:rsidR="005D2F40" w:rsidRPr="00CF4991">
        <w:rPr>
          <w:rFonts w:ascii="Arial" w:hAnsi="Arial" w:cs="Arial"/>
          <w:snapToGrid w:val="0"/>
          <w:lang w:val="es-ES"/>
        </w:rPr>
        <w:t xml:space="preserve"> </w:t>
      </w:r>
      <w:r w:rsidRPr="00CF4991">
        <w:rPr>
          <w:rFonts w:ascii="Arial" w:hAnsi="Arial" w:cs="Arial"/>
          <w:snapToGrid w:val="0"/>
          <w:lang w:val="es-ES"/>
        </w:rPr>
        <w:t>que</w:t>
      </w:r>
      <w:r w:rsidR="005D2F40" w:rsidRPr="00CF4991">
        <w:rPr>
          <w:rFonts w:ascii="Arial" w:hAnsi="Arial" w:cs="Arial"/>
          <w:snapToGrid w:val="0"/>
          <w:lang w:val="es-ES"/>
        </w:rPr>
        <w:t xml:space="preserve"> </w:t>
      </w:r>
      <w:r w:rsidRPr="00CF4991">
        <w:rPr>
          <w:rFonts w:ascii="Arial" w:hAnsi="Arial" w:cs="Arial"/>
          <w:snapToGrid w:val="0"/>
          <w:lang w:val="es-ES"/>
        </w:rPr>
        <w:t>la</w:t>
      </w:r>
      <w:r w:rsidR="005D2F40" w:rsidRPr="00CF4991">
        <w:rPr>
          <w:rFonts w:ascii="Arial" w:hAnsi="Arial" w:cs="Arial"/>
          <w:snapToGrid w:val="0"/>
          <w:lang w:val="es-ES"/>
        </w:rPr>
        <w:t xml:space="preserve"> </w:t>
      </w:r>
      <w:r w:rsidRPr="00CF4991">
        <w:rPr>
          <w:rFonts w:ascii="Arial" w:hAnsi="Arial" w:cs="Arial"/>
          <w:snapToGrid w:val="0"/>
          <w:lang w:val="es-ES"/>
        </w:rPr>
        <w:t>información</w:t>
      </w:r>
      <w:r w:rsidR="005D2F40" w:rsidRPr="00CF4991">
        <w:rPr>
          <w:rFonts w:ascii="Arial" w:hAnsi="Arial" w:cs="Arial"/>
          <w:snapToGrid w:val="0"/>
          <w:lang w:val="es-ES"/>
        </w:rPr>
        <w:t xml:space="preserve"> </w:t>
      </w:r>
      <w:r w:rsidRPr="00CF4991">
        <w:rPr>
          <w:rFonts w:ascii="Arial" w:hAnsi="Arial" w:cs="Arial"/>
          <w:snapToGrid w:val="0"/>
          <w:lang w:val="es-ES"/>
        </w:rPr>
        <w:t>relativa</w:t>
      </w:r>
      <w:r w:rsidR="005D2F40" w:rsidRPr="00CF4991">
        <w:rPr>
          <w:rFonts w:ascii="Arial" w:hAnsi="Arial" w:cs="Arial"/>
          <w:snapToGrid w:val="0"/>
          <w:lang w:val="es-ES"/>
        </w:rPr>
        <w:t xml:space="preserve"> </w:t>
      </w:r>
      <w:r w:rsidRPr="00CF4991">
        <w:rPr>
          <w:rFonts w:ascii="Arial" w:hAnsi="Arial" w:cs="Arial"/>
          <w:snapToGrid w:val="0"/>
          <w:lang w:val="es-ES"/>
        </w:rPr>
        <w:t>a un servicio electrónico, incluido</w:t>
      </w:r>
      <w:r w:rsidR="005D2F40" w:rsidRPr="00CF4991">
        <w:rPr>
          <w:rFonts w:ascii="Arial" w:hAnsi="Arial" w:cs="Arial"/>
          <w:snapToGrid w:val="0"/>
          <w:lang w:val="es-ES"/>
        </w:rPr>
        <w:t xml:space="preserve"> </w:t>
      </w:r>
      <w:r w:rsidRPr="00CF4991">
        <w:rPr>
          <w:rFonts w:ascii="Arial" w:hAnsi="Arial" w:cs="Arial"/>
          <w:snapToGrid w:val="0"/>
          <w:lang w:val="es-ES"/>
        </w:rPr>
        <w:t>el comercio electrónico, deba constar por escrito, el uso de medios</w:t>
      </w:r>
      <w:r w:rsidR="005D2F40" w:rsidRPr="00CF4991">
        <w:rPr>
          <w:rFonts w:ascii="Arial" w:hAnsi="Arial" w:cs="Arial"/>
          <w:snapToGrid w:val="0"/>
          <w:lang w:val="es-ES"/>
        </w:rPr>
        <w:t xml:space="preserve"> </w:t>
      </w:r>
      <w:r w:rsidRPr="00CF4991">
        <w:rPr>
          <w:rFonts w:ascii="Arial" w:hAnsi="Arial" w:cs="Arial"/>
          <w:snapToGrid w:val="0"/>
          <w:lang w:val="es-ES"/>
        </w:rPr>
        <w:t>electrónicos</w:t>
      </w:r>
      <w:r w:rsidR="005D2F40" w:rsidRPr="00CF4991">
        <w:rPr>
          <w:rFonts w:ascii="Arial" w:hAnsi="Arial" w:cs="Arial"/>
          <w:snapToGrid w:val="0"/>
          <w:lang w:val="es-ES"/>
        </w:rPr>
        <w:t xml:space="preserve"> </w:t>
      </w:r>
      <w:r w:rsidRPr="00CF4991">
        <w:rPr>
          <w:rFonts w:ascii="Arial" w:hAnsi="Arial" w:cs="Arial"/>
          <w:snapToGrid w:val="0"/>
          <w:lang w:val="es-ES"/>
        </w:rPr>
        <w:t>para</w:t>
      </w:r>
      <w:r w:rsidR="005D2F40" w:rsidRPr="00CF4991">
        <w:rPr>
          <w:rFonts w:ascii="Arial" w:hAnsi="Arial" w:cs="Arial"/>
          <w:snapToGrid w:val="0"/>
          <w:lang w:val="es-ES"/>
        </w:rPr>
        <w:t xml:space="preserve"> </w:t>
      </w:r>
      <w:r w:rsidRPr="00CF4991">
        <w:rPr>
          <w:rFonts w:ascii="Arial" w:hAnsi="Arial" w:cs="Arial"/>
          <w:snapToGrid w:val="0"/>
          <w:lang w:val="es-ES"/>
        </w:rPr>
        <w:t>proporcionar</w:t>
      </w:r>
      <w:r w:rsidR="005D2F40" w:rsidRPr="00CF4991">
        <w:rPr>
          <w:rFonts w:ascii="Arial" w:hAnsi="Arial" w:cs="Arial"/>
          <w:snapToGrid w:val="0"/>
          <w:lang w:val="es-ES"/>
        </w:rPr>
        <w:t xml:space="preserve"> </w:t>
      </w:r>
      <w:r w:rsidRPr="00CF4991">
        <w:rPr>
          <w:rFonts w:ascii="Arial" w:hAnsi="Arial" w:cs="Arial"/>
          <w:snapToGrid w:val="0"/>
          <w:lang w:val="es-ES"/>
        </w:rPr>
        <w:t>o</w:t>
      </w:r>
      <w:r w:rsidR="005D2F40" w:rsidRPr="00CF4991">
        <w:rPr>
          <w:rFonts w:ascii="Arial" w:hAnsi="Arial" w:cs="Arial"/>
          <w:snapToGrid w:val="0"/>
          <w:lang w:val="es-ES"/>
        </w:rPr>
        <w:t xml:space="preserve"> </w:t>
      </w:r>
      <w:r w:rsidRPr="00CF4991">
        <w:rPr>
          <w:rFonts w:ascii="Arial" w:hAnsi="Arial" w:cs="Arial"/>
          <w:snapToGrid w:val="0"/>
          <w:lang w:val="es-ES"/>
        </w:rPr>
        <w:t>permitir</w:t>
      </w:r>
      <w:r w:rsidR="005D2F40" w:rsidRPr="00CF4991">
        <w:rPr>
          <w:rFonts w:ascii="Arial" w:hAnsi="Arial" w:cs="Arial"/>
          <w:snapToGrid w:val="0"/>
          <w:lang w:val="es-ES"/>
        </w:rPr>
        <w:t xml:space="preserve"> </w:t>
      </w:r>
      <w:r w:rsidRPr="00CF4991">
        <w:rPr>
          <w:rFonts w:ascii="Arial" w:hAnsi="Arial" w:cs="Arial"/>
          <w:snapToGrid w:val="0"/>
          <w:lang w:val="es-ES"/>
        </w:rPr>
        <w:t xml:space="preserve">el acceso a esa información, será válido si </w:t>
      </w:r>
      <w:r w:rsidR="00F73B61" w:rsidRPr="00CF4991">
        <w:rPr>
          <w:rFonts w:ascii="Arial" w:hAnsi="Arial" w:cs="Arial"/>
          <w:snapToGrid w:val="0"/>
          <w:lang w:val="es-ES"/>
        </w:rPr>
        <w:t>el</w:t>
      </w:r>
      <w:r w:rsidRPr="00CF4991">
        <w:rPr>
          <w:rFonts w:ascii="Arial" w:hAnsi="Arial" w:cs="Arial"/>
          <w:snapToGrid w:val="0"/>
          <w:lang w:val="es-ES"/>
        </w:rPr>
        <w:t xml:space="preserve"> </w:t>
      </w:r>
      <w:r w:rsidR="004312D4">
        <w:rPr>
          <w:rFonts w:ascii="Arial" w:hAnsi="Arial" w:cs="Arial"/>
          <w:snapToGrid w:val="0"/>
          <w:lang w:val="es-ES"/>
        </w:rPr>
        <w:t>CLIENTE</w:t>
      </w:r>
      <w:r w:rsidRPr="00CF4991">
        <w:rPr>
          <w:rFonts w:ascii="Arial" w:hAnsi="Arial" w:cs="Arial"/>
          <w:snapToGrid w:val="0"/>
          <w:lang w:val="es-ES"/>
        </w:rPr>
        <w:t xml:space="preserve"> ha consentido expresamente en tal uso y no ha objetado tal consentimiento y si </w:t>
      </w:r>
      <w:r w:rsidR="00F73B61" w:rsidRPr="00CF4991">
        <w:rPr>
          <w:rFonts w:ascii="Arial" w:hAnsi="Arial" w:cs="Arial"/>
          <w:snapToGrid w:val="0"/>
          <w:lang w:val="es-ES"/>
        </w:rPr>
        <w:t xml:space="preserve">el </w:t>
      </w:r>
      <w:r w:rsidR="004312D4">
        <w:rPr>
          <w:rFonts w:ascii="Arial" w:hAnsi="Arial" w:cs="Arial"/>
          <w:snapToGrid w:val="0"/>
          <w:lang w:val="es-ES"/>
        </w:rPr>
        <w:t>CLIENTE</w:t>
      </w:r>
      <w:r w:rsidRPr="00CF4991">
        <w:rPr>
          <w:rFonts w:ascii="Arial" w:hAnsi="Arial" w:cs="Arial"/>
          <w:snapToGrid w:val="0"/>
          <w:lang w:val="es-ES"/>
        </w:rPr>
        <w:t xml:space="preserve"> en</w:t>
      </w:r>
      <w:r w:rsidR="005D2F40" w:rsidRPr="00CF4991">
        <w:rPr>
          <w:rFonts w:ascii="Arial" w:hAnsi="Arial" w:cs="Arial"/>
          <w:snapToGrid w:val="0"/>
          <w:lang w:val="es-ES"/>
        </w:rPr>
        <w:t xml:space="preserve"> </w:t>
      </w:r>
      <w:r w:rsidRPr="00CF4991">
        <w:rPr>
          <w:rFonts w:ascii="Arial" w:hAnsi="Arial" w:cs="Arial"/>
          <w:snapToGrid w:val="0"/>
          <w:lang w:val="es-ES"/>
        </w:rPr>
        <w:t>forma</w:t>
      </w:r>
      <w:r w:rsidR="005D2F40" w:rsidRPr="00CF4991">
        <w:rPr>
          <w:rFonts w:ascii="Arial" w:hAnsi="Arial" w:cs="Arial"/>
          <w:snapToGrid w:val="0"/>
          <w:lang w:val="es-ES"/>
        </w:rPr>
        <w:t xml:space="preserve"> </w:t>
      </w:r>
      <w:r w:rsidRPr="00CF4991">
        <w:rPr>
          <w:rFonts w:ascii="Arial" w:hAnsi="Arial" w:cs="Arial"/>
          <w:snapToGrid w:val="0"/>
          <w:lang w:val="es-ES"/>
        </w:rPr>
        <w:t>previa a su consentimiento ha sido informado, a satisfacción, de forma clara y precisa sobre aquellos asuntos expresamente enumerados en dicha Ley.</w:t>
      </w:r>
      <w:r w:rsidR="005D2F40" w:rsidRPr="00CF4991">
        <w:rPr>
          <w:rFonts w:ascii="Arial" w:hAnsi="Arial" w:cs="Arial"/>
          <w:snapToGrid w:val="0"/>
          <w:lang w:val="es-ES"/>
        </w:rPr>
        <w:t xml:space="preserve"> </w:t>
      </w:r>
      <w:r w:rsidRPr="00CF4991">
        <w:rPr>
          <w:rFonts w:ascii="Arial" w:hAnsi="Arial" w:cs="Arial"/>
          <w:snapToGrid w:val="0"/>
          <w:lang w:val="es-ES"/>
        </w:rPr>
        <w:t xml:space="preserve">Por lo tanto, </w:t>
      </w:r>
      <w:r w:rsidR="00F73B61" w:rsidRPr="00CF4991">
        <w:rPr>
          <w:rFonts w:ascii="Arial" w:hAnsi="Arial" w:cs="Arial"/>
          <w:snapToGrid w:val="0"/>
          <w:lang w:val="es-ES"/>
        </w:rPr>
        <w:t>el</w:t>
      </w:r>
      <w:r w:rsidRPr="00CF4991">
        <w:rPr>
          <w:rFonts w:ascii="Arial" w:hAnsi="Arial" w:cs="Arial"/>
          <w:snapToGrid w:val="0"/>
          <w:lang w:val="es-ES"/>
        </w:rPr>
        <w:t xml:space="preserve"> </w:t>
      </w:r>
      <w:r w:rsidR="004312D4">
        <w:rPr>
          <w:rFonts w:ascii="Arial" w:hAnsi="Arial" w:cs="Arial"/>
          <w:snapToGrid w:val="0"/>
          <w:lang w:val="es-ES"/>
        </w:rPr>
        <w:t>CLIENTE</w:t>
      </w:r>
      <w:r w:rsidRPr="00CF4991">
        <w:rPr>
          <w:rFonts w:ascii="Arial" w:hAnsi="Arial" w:cs="Arial"/>
          <w:snapToGrid w:val="0"/>
          <w:lang w:val="es-ES"/>
        </w:rPr>
        <w:t>, libre y voluntariamente declara que desde ya otorga su expreso consentimiento así como que ha sido informado en forma clara y precisa sobre su</w:t>
      </w:r>
      <w:r w:rsidR="005D2F40" w:rsidRPr="00CF4991">
        <w:rPr>
          <w:rFonts w:ascii="Arial" w:hAnsi="Arial" w:cs="Arial"/>
          <w:snapToGrid w:val="0"/>
          <w:lang w:val="es-ES"/>
        </w:rPr>
        <w:t xml:space="preserve"> </w:t>
      </w:r>
      <w:r w:rsidRPr="00CF4991">
        <w:rPr>
          <w:rFonts w:ascii="Arial" w:hAnsi="Arial" w:cs="Arial"/>
          <w:snapToGrid w:val="0"/>
          <w:lang w:val="es-ES"/>
        </w:rPr>
        <w:t>derecho u opción de recibir la información en papel o por medios no electrónicos; su</w:t>
      </w:r>
      <w:r w:rsidR="005D2F40" w:rsidRPr="00CF4991">
        <w:rPr>
          <w:rFonts w:ascii="Arial" w:hAnsi="Arial" w:cs="Arial"/>
          <w:snapToGrid w:val="0"/>
          <w:lang w:val="es-ES"/>
        </w:rPr>
        <w:t xml:space="preserve"> </w:t>
      </w:r>
      <w:r w:rsidRPr="00CF4991">
        <w:rPr>
          <w:rFonts w:ascii="Arial" w:hAnsi="Arial" w:cs="Arial"/>
          <w:snapToGrid w:val="0"/>
          <w:lang w:val="es-ES"/>
        </w:rPr>
        <w:t xml:space="preserve">derecho a objetar su consentimiento en lo posterior que dará lugar a la terminación del presente </w:t>
      </w:r>
      <w:r w:rsidR="00F73B61" w:rsidRPr="00CF4991">
        <w:rPr>
          <w:rFonts w:ascii="Arial" w:hAnsi="Arial" w:cs="Arial"/>
          <w:snapToGrid w:val="0"/>
          <w:lang w:val="es-ES"/>
        </w:rPr>
        <w:t xml:space="preserve">Contrato </w:t>
      </w:r>
      <w:r w:rsidRPr="00CF4991">
        <w:rPr>
          <w:rFonts w:ascii="Arial" w:hAnsi="Arial" w:cs="Arial"/>
          <w:snapToGrid w:val="0"/>
          <w:lang w:val="es-ES"/>
        </w:rPr>
        <w:t>pudiendo PRODUBANCO</w:t>
      </w:r>
      <w:r w:rsidR="0077083F" w:rsidRPr="00CF4991">
        <w:rPr>
          <w:rFonts w:ascii="Arial" w:hAnsi="Arial" w:cs="Arial"/>
          <w:snapToGrid w:val="0"/>
          <w:lang w:val="es-ES"/>
        </w:rPr>
        <w:t xml:space="preserve"> </w:t>
      </w:r>
      <w:r w:rsidRPr="00CF4991">
        <w:rPr>
          <w:rFonts w:ascii="Arial" w:hAnsi="Arial" w:cs="Arial"/>
          <w:snapToGrid w:val="0"/>
          <w:lang w:val="es-ES"/>
        </w:rPr>
        <w:t xml:space="preserve">solicitar al </w:t>
      </w:r>
      <w:r w:rsidR="004312D4">
        <w:rPr>
          <w:rFonts w:ascii="Arial" w:hAnsi="Arial" w:cs="Arial"/>
          <w:snapToGrid w:val="0"/>
          <w:lang w:val="es-ES"/>
        </w:rPr>
        <w:t>CLIENTE</w:t>
      </w:r>
      <w:r w:rsidRPr="00CF4991">
        <w:rPr>
          <w:rFonts w:ascii="Arial" w:hAnsi="Arial" w:cs="Arial"/>
          <w:snapToGrid w:val="0"/>
          <w:lang w:val="es-ES"/>
        </w:rPr>
        <w:t xml:space="preserve"> el pago de</w:t>
      </w:r>
      <w:r w:rsidR="009803D1" w:rsidRPr="00CF4991">
        <w:rPr>
          <w:rFonts w:ascii="Arial" w:hAnsi="Arial" w:cs="Arial"/>
          <w:snapToGrid w:val="0"/>
          <w:lang w:val="es-ES"/>
        </w:rPr>
        <w:t xml:space="preserve">l valor </w:t>
      </w:r>
      <w:r w:rsidRPr="00CF4991">
        <w:rPr>
          <w:rFonts w:ascii="Arial" w:hAnsi="Arial" w:cs="Arial"/>
          <w:snapToGrid w:val="0"/>
          <w:lang w:val="es-ES"/>
        </w:rPr>
        <w:t xml:space="preserve">tarifa por este concepto, </w:t>
      </w:r>
      <w:r w:rsidR="009803D1" w:rsidRPr="00CF4991">
        <w:rPr>
          <w:rFonts w:ascii="Arial" w:hAnsi="Arial" w:cs="Arial"/>
          <w:snapToGrid w:val="0"/>
          <w:lang w:val="es-ES"/>
        </w:rPr>
        <w:t>valor</w:t>
      </w:r>
      <w:r w:rsidRPr="00CF4991">
        <w:rPr>
          <w:rFonts w:ascii="Arial" w:hAnsi="Arial" w:cs="Arial"/>
          <w:snapToGrid w:val="0"/>
          <w:lang w:val="es-ES"/>
        </w:rPr>
        <w:t xml:space="preserve"> que consta </w:t>
      </w:r>
      <w:r w:rsidR="00F73B61" w:rsidRPr="00CF4991">
        <w:rPr>
          <w:rFonts w:ascii="Arial" w:hAnsi="Arial" w:cs="Arial"/>
          <w:snapToGrid w:val="0"/>
          <w:lang w:val="es-ES"/>
        </w:rPr>
        <w:t xml:space="preserve">publicado </w:t>
      </w:r>
      <w:r w:rsidRPr="00CF4991">
        <w:rPr>
          <w:rFonts w:ascii="Arial" w:hAnsi="Arial" w:cs="Arial"/>
          <w:snapToGrid w:val="0"/>
          <w:lang w:val="es-ES"/>
        </w:rPr>
        <w:t xml:space="preserve">en el folleto de costos de los diferentes servicios prestados por PRODUBANCO al amparo de este </w:t>
      </w:r>
      <w:r w:rsidR="00F73B61" w:rsidRPr="00CF4991">
        <w:rPr>
          <w:rFonts w:ascii="Arial" w:hAnsi="Arial" w:cs="Arial"/>
          <w:snapToGrid w:val="0"/>
          <w:lang w:val="es-ES"/>
        </w:rPr>
        <w:t xml:space="preserve">Contrato, a través de la página web institucional, y que el </w:t>
      </w:r>
      <w:r w:rsidR="004312D4">
        <w:rPr>
          <w:rFonts w:ascii="Arial" w:hAnsi="Arial" w:cs="Arial"/>
          <w:snapToGrid w:val="0"/>
          <w:lang w:val="es-ES"/>
        </w:rPr>
        <w:t>CLIENTE</w:t>
      </w:r>
      <w:r w:rsidR="00F73B61" w:rsidRPr="00CF4991">
        <w:rPr>
          <w:rFonts w:ascii="Arial" w:hAnsi="Arial" w:cs="Arial"/>
          <w:snapToGrid w:val="0"/>
          <w:lang w:val="es-ES"/>
        </w:rPr>
        <w:t xml:space="preserve"> declara conocer</w:t>
      </w:r>
      <w:r w:rsidRPr="00CF4991">
        <w:rPr>
          <w:rFonts w:ascii="Arial" w:hAnsi="Arial" w:cs="Arial"/>
          <w:snapToGrid w:val="0"/>
          <w:lang w:val="es-ES"/>
        </w:rPr>
        <w:t>; así mismo</w:t>
      </w:r>
      <w:r w:rsidR="00F73B61" w:rsidRPr="00CF4991">
        <w:rPr>
          <w:rFonts w:ascii="Arial" w:hAnsi="Arial" w:cs="Arial"/>
          <w:snapToGrid w:val="0"/>
          <w:lang w:val="es-ES"/>
        </w:rPr>
        <w:t>,</w:t>
      </w:r>
      <w:r w:rsidRPr="00CF4991">
        <w:rPr>
          <w:rFonts w:ascii="Arial" w:hAnsi="Arial" w:cs="Arial"/>
          <w:snapToGrid w:val="0"/>
          <w:lang w:val="es-ES"/>
        </w:rPr>
        <w:t xml:space="preserve"> el </w:t>
      </w:r>
      <w:r w:rsidR="004312D4">
        <w:rPr>
          <w:rFonts w:ascii="Arial" w:hAnsi="Arial" w:cs="Arial"/>
          <w:snapToGrid w:val="0"/>
          <w:lang w:val="es-ES"/>
        </w:rPr>
        <w:t>CLIENTE</w:t>
      </w:r>
      <w:r w:rsidRPr="00CF4991">
        <w:rPr>
          <w:rFonts w:ascii="Arial" w:hAnsi="Arial" w:cs="Arial"/>
          <w:snapToGrid w:val="0"/>
          <w:lang w:val="es-ES"/>
        </w:rPr>
        <w:t xml:space="preserve"> declara que conoce los procedimientos para retirar su consentimiento y para actualizar la información proporcionada a PRODUB</w:t>
      </w:r>
      <w:r w:rsidR="0077083F" w:rsidRPr="00CF4991">
        <w:rPr>
          <w:rFonts w:ascii="Arial" w:hAnsi="Arial" w:cs="Arial"/>
          <w:snapToGrid w:val="0"/>
          <w:lang w:val="es-ES"/>
        </w:rPr>
        <w:t>ANCO</w:t>
      </w:r>
      <w:r w:rsidRPr="00CF4991">
        <w:rPr>
          <w:rFonts w:ascii="Arial" w:hAnsi="Arial" w:cs="Arial"/>
          <w:snapToGrid w:val="0"/>
          <w:lang w:val="es-ES"/>
        </w:rPr>
        <w:t>, así como al derecho que le asiste para que, posteriormente al consentimiento, el</w:t>
      </w:r>
      <w:r w:rsidR="005D2F40" w:rsidRPr="00CF4991">
        <w:rPr>
          <w:rFonts w:ascii="Arial" w:hAnsi="Arial" w:cs="Arial"/>
          <w:snapToGrid w:val="0"/>
          <w:lang w:val="es-ES"/>
        </w:rPr>
        <w:t xml:space="preserve"> </w:t>
      </w:r>
      <w:r w:rsidR="004312D4">
        <w:rPr>
          <w:rFonts w:ascii="Arial" w:hAnsi="Arial" w:cs="Arial"/>
          <w:snapToGrid w:val="0"/>
          <w:lang w:val="es-ES"/>
        </w:rPr>
        <w:t>CLIENTE</w:t>
      </w:r>
      <w:r w:rsidR="005D2F40" w:rsidRPr="00CF4991">
        <w:rPr>
          <w:rFonts w:ascii="Arial" w:hAnsi="Arial" w:cs="Arial"/>
          <w:snapToGrid w:val="0"/>
          <w:lang w:val="es-ES"/>
        </w:rPr>
        <w:t xml:space="preserve"> </w:t>
      </w:r>
      <w:r w:rsidRPr="00CF4991">
        <w:rPr>
          <w:rFonts w:ascii="Arial" w:hAnsi="Arial" w:cs="Arial"/>
          <w:snapToGrid w:val="0"/>
          <w:lang w:val="es-ES"/>
        </w:rPr>
        <w:t>pueda</w:t>
      </w:r>
      <w:r w:rsidR="005D2F40" w:rsidRPr="00CF4991">
        <w:rPr>
          <w:rFonts w:ascii="Arial" w:hAnsi="Arial" w:cs="Arial"/>
          <w:snapToGrid w:val="0"/>
          <w:lang w:val="es-ES"/>
        </w:rPr>
        <w:t xml:space="preserve"> </w:t>
      </w:r>
      <w:r w:rsidRPr="00CF4991">
        <w:rPr>
          <w:rFonts w:ascii="Arial" w:hAnsi="Arial" w:cs="Arial"/>
          <w:snapToGrid w:val="0"/>
          <w:lang w:val="es-ES"/>
        </w:rPr>
        <w:t>obtener</w:t>
      </w:r>
      <w:r w:rsidR="005D2F40" w:rsidRPr="00CF4991">
        <w:rPr>
          <w:rFonts w:ascii="Arial" w:hAnsi="Arial" w:cs="Arial"/>
          <w:snapToGrid w:val="0"/>
          <w:lang w:val="es-ES"/>
        </w:rPr>
        <w:t xml:space="preserve"> </w:t>
      </w:r>
      <w:r w:rsidRPr="00CF4991">
        <w:rPr>
          <w:rFonts w:ascii="Arial" w:hAnsi="Arial" w:cs="Arial"/>
          <w:snapToGrid w:val="0"/>
          <w:lang w:val="es-ES"/>
        </w:rPr>
        <w:t>una</w:t>
      </w:r>
      <w:r w:rsidR="005D2F40" w:rsidRPr="00CF4991">
        <w:rPr>
          <w:rFonts w:ascii="Arial" w:hAnsi="Arial" w:cs="Arial"/>
          <w:snapToGrid w:val="0"/>
          <w:lang w:val="es-ES"/>
        </w:rPr>
        <w:t xml:space="preserve"> </w:t>
      </w:r>
      <w:r w:rsidRPr="00CF4991">
        <w:rPr>
          <w:rFonts w:ascii="Arial" w:hAnsi="Arial" w:cs="Arial"/>
          <w:snapToGrid w:val="0"/>
          <w:lang w:val="es-ES"/>
        </w:rPr>
        <w:t>copia</w:t>
      </w:r>
      <w:r w:rsidR="005D2F40" w:rsidRPr="00CF4991">
        <w:rPr>
          <w:rFonts w:ascii="Arial" w:hAnsi="Arial" w:cs="Arial"/>
          <w:snapToGrid w:val="0"/>
          <w:lang w:val="es-ES"/>
        </w:rPr>
        <w:t xml:space="preserve"> </w:t>
      </w:r>
      <w:r w:rsidRPr="00CF4991">
        <w:rPr>
          <w:rFonts w:ascii="Arial" w:hAnsi="Arial" w:cs="Arial"/>
          <w:snapToGrid w:val="0"/>
          <w:lang w:val="es-ES"/>
        </w:rPr>
        <w:t>impresa</w:t>
      </w:r>
      <w:r w:rsidR="005D2F40" w:rsidRPr="00CF4991">
        <w:rPr>
          <w:rFonts w:ascii="Arial" w:hAnsi="Arial" w:cs="Arial"/>
          <w:snapToGrid w:val="0"/>
          <w:lang w:val="es-ES"/>
        </w:rPr>
        <w:t xml:space="preserve"> </w:t>
      </w:r>
      <w:r w:rsidRPr="00CF4991">
        <w:rPr>
          <w:rFonts w:ascii="Arial" w:hAnsi="Arial" w:cs="Arial"/>
          <w:snapToGrid w:val="0"/>
          <w:lang w:val="es-ES"/>
        </w:rPr>
        <w:t>en</w:t>
      </w:r>
      <w:r w:rsidR="005D2F40" w:rsidRPr="00CF4991">
        <w:rPr>
          <w:rFonts w:ascii="Arial" w:hAnsi="Arial" w:cs="Arial"/>
          <w:snapToGrid w:val="0"/>
          <w:lang w:val="es-ES"/>
        </w:rPr>
        <w:t xml:space="preserve"> </w:t>
      </w:r>
      <w:r w:rsidRPr="00CF4991">
        <w:rPr>
          <w:rFonts w:ascii="Arial" w:hAnsi="Arial" w:cs="Arial"/>
          <w:snapToGrid w:val="0"/>
          <w:lang w:val="es-ES"/>
        </w:rPr>
        <w:t>papel</w:t>
      </w:r>
      <w:r w:rsidR="005D2F40" w:rsidRPr="00CF4991">
        <w:rPr>
          <w:rFonts w:ascii="Arial" w:hAnsi="Arial" w:cs="Arial"/>
          <w:snapToGrid w:val="0"/>
          <w:lang w:val="es-ES"/>
        </w:rPr>
        <w:t xml:space="preserve"> </w:t>
      </w:r>
      <w:r w:rsidRPr="00CF4991">
        <w:rPr>
          <w:rFonts w:ascii="Arial" w:hAnsi="Arial" w:cs="Arial"/>
          <w:snapToGrid w:val="0"/>
          <w:lang w:val="es-ES"/>
        </w:rPr>
        <w:t>de los registros</w:t>
      </w:r>
      <w:r w:rsidR="005D2F40" w:rsidRPr="00CF4991">
        <w:rPr>
          <w:rFonts w:ascii="Arial" w:hAnsi="Arial" w:cs="Arial"/>
          <w:snapToGrid w:val="0"/>
          <w:lang w:val="es-ES"/>
        </w:rPr>
        <w:t xml:space="preserve"> </w:t>
      </w:r>
      <w:r w:rsidRPr="00CF4991">
        <w:rPr>
          <w:rFonts w:ascii="Arial" w:hAnsi="Arial" w:cs="Arial"/>
          <w:snapToGrid w:val="0"/>
          <w:lang w:val="es-ES"/>
        </w:rPr>
        <w:t>electrónicos</w:t>
      </w:r>
      <w:r w:rsidR="009846CA" w:rsidRPr="00CF4991">
        <w:rPr>
          <w:rFonts w:ascii="Arial" w:hAnsi="Arial" w:cs="Arial"/>
          <w:snapToGrid w:val="0"/>
          <w:lang w:val="es-ES"/>
        </w:rPr>
        <w:t>,</w:t>
      </w:r>
      <w:r w:rsidR="005D2F40" w:rsidRPr="00CF4991">
        <w:rPr>
          <w:rFonts w:ascii="Arial" w:hAnsi="Arial" w:cs="Arial"/>
          <w:snapToGrid w:val="0"/>
          <w:lang w:val="es-ES"/>
        </w:rPr>
        <w:t xml:space="preserve"> </w:t>
      </w:r>
      <w:r w:rsidRPr="00CF4991">
        <w:rPr>
          <w:rFonts w:ascii="Arial" w:hAnsi="Arial" w:cs="Arial"/>
          <w:snapToGrid w:val="0"/>
          <w:lang w:val="es-ES"/>
        </w:rPr>
        <w:t xml:space="preserve">y el costo de estas copias. </w:t>
      </w:r>
    </w:p>
    <w:p w:rsidR="00604CA2" w:rsidRPr="00CF4991" w:rsidRDefault="00604CA2" w:rsidP="00141940">
      <w:pPr>
        <w:numPr>
          <w:ilvl w:val="0"/>
          <w:numId w:val="20"/>
        </w:numPr>
        <w:rPr>
          <w:rFonts w:ascii="Arial" w:hAnsi="Arial" w:cs="Arial"/>
          <w:snapToGrid w:val="0"/>
          <w:lang w:val="es-ES"/>
        </w:rPr>
      </w:pPr>
      <w:r w:rsidRPr="00CF4991">
        <w:rPr>
          <w:rFonts w:ascii="Arial" w:hAnsi="Arial" w:cs="Arial"/>
          <w:snapToGrid w:val="0"/>
          <w:lang w:val="es-ES"/>
        </w:rPr>
        <w:t>Por su parte PRODUBANCO declara que</w:t>
      </w:r>
      <w:r w:rsidR="009846CA" w:rsidRPr="00CF4991">
        <w:rPr>
          <w:rFonts w:ascii="Arial" w:hAnsi="Arial" w:cs="Arial"/>
          <w:snapToGrid w:val="0"/>
          <w:lang w:val="es-ES"/>
        </w:rPr>
        <w:t>,</w:t>
      </w:r>
      <w:r w:rsidRPr="00CF4991">
        <w:rPr>
          <w:rFonts w:ascii="Arial" w:hAnsi="Arial" w:cs="Arial"/>
          <w:snapToGrid w:val="0"/>
          <w:lang w:val="es-ES"/>
        </w:rPr>
        <w:t xml:space="preserve"> mediante el presente contrato ha informado</w:t>
      </w:r>
      <w:r w:rsidR="009846CA" w:rsidRPr="00CF4991">
        <w:rPr>
          <w:rFonts w:ascii="Arial" w:hAnsi="Arial" w:cs="Arial"/>
          <w:snapToGrid w:val="0"/>
          <w:lang w:val="es-ES"/>
        </w:rPr>
        <w:t xml:space="preserve"> al </w:t>
      </w:r>
      <w:r w:rsidR="004312D4">
        <w:rPr>
          <w:rFonts w:ascii="Arial" w:hAnsi="Arial" w:cs="Arial"/>
          <w:snapToGrid w:val="0"/>
          <w:lang w:val="es-ES"/>
        </w:rPr>
        <w:t>CLIENTE</w:t>
      </w:r>
      <w:r w:rsidR="009846CA" w:rsidRPr="00CF4991">
        <w:rPr>
          <w:rFonts w:ascii="Arial" w:hAnsi="Arial" w:cs="Arial"/>
          <w:snapToGrid w:val="0"/>
          <w:lang w:val="es-ES"/>
        </w:rPr>
        <w:t xml:space="preserve"> a través de los folletos publicados en su página web institucional,</w:t>
      </w:r>
      <w:r w:rsidRPr="00CF4991">
        <w:rPr>
          <w:rFonts w:ascii="Arial" w:hAnsi="Arial" w:cs="Arial"/>
          <w:snapToGrid w:val="0"/>
          <w:lang w:val="es-ES"/>
        </w:rPr>
        <w:t xml:space="preserve"> respecto a todos los requisitos, condiciones</w:t>
      </w:r>
      <w:r w:rsidR="005D2F40" w:rsidRPr="00CF4991">
        <w:rPr>
          <w:rFonts w:ascii="Arial" w:hAnsi="Arial" w:cs="Arial"/>
          <w:snapToGrid w:val="0"/>
          <w:lang w:val="es-ES"/>
        </w:rPr>
        <w:t xml:space="preserve"> </w:t>
      </w:r>
      <w:r w:rsidRPr="00CF4991">
        <w:rPr>
          <w:rFonts w:ascii="Arial" w:hAnsi="Arial" w:cs="Arial"/>
          <w:snapToGrid w:val="0"/>
          <w:lang w:val="es-ES"/>
        </w:rPr>
        <w:t>y</w:t>
      </w:r>
      <w:r w:rsidR="005D2F40" w:rsidRPr="00CF4991">
        <w:rPr>
          <w:rFonts w:ascii="Arial" w:hAnsi="Arial" w:cs="Arial"/>
          <w:snapToGrid w:val="0"/>
          <w:lang w:val="es-ES"/>
        </w:rPr>
        <w:t xml:space="preserve"> </w:t>
      </w:r>
      <w:r w:rsidRPr="00CF4991">
        <w:rPr>
          <w:rFonts w:ascii="Arial" w:hAnsi="Arial" w:cs="Arial"/>
          <w:snapToGrid w:val="0"/>
          <w:lang w:val="es-ES"/>
        </w:rPr>
        <w:t>restricciones</w:t>
      </w:r>
      <w:r w:rsidR="005D2F40" w:rsidRPr="00CF4991">
        <w:rPr>
          <w:rFonts w:ascii="Arial" w:hAnsi="Arial" w:cs="Arial"/>
          <w:snapToGrid w:val="0"/>
          <w:lang w:val="es-ES"/>
        </w:rPr>
        <w:t xml:space="preserve"> </w:t>
      </w:r>
      <w:r w:rsidRPr="00CF4991">
        <w:rPr>
          <w:rFonts w:ascii="Arial" w:hAnsi="Arial" w:cs="Arial"/>
          <w:snapToGrid w:val="0"/>
          <w:lang w:val="es-ES"/>
        </w:rPr>
        <w:t>para</w:t>
      </w:r>
      <w:r w:rsidR="005D2F40" w:rsidRPr="00CF4991">
        <w:rPr>
          <w:rFonts w:ascii="Arial" w:hAnsi="Arial" w:cs="Arial"/>
          <w:snapToGrid w:val="0"/>
          <w:lang w:val="es-ES"/>
        </w:rPr>
        <w:t xml:space="preserve"> </w:t>
      </w:r>
      <w:r w:rsidRPr="00CF4991">
        <w:rPr>
          <w:rFonts w:ascii="Arial" w:hAnsi="Arial" w:cs="Arial"/>
          <w:snapToGrid w:val="0"/>
          <w:lang w:val="es-ES"/>
        </w:rPr>
        <w:t>que</w:t>
      </w:r>
      <w:r w:rsidR="005D2F40" w:rsidRPr="00CF4991">
        <w:rPr>
          <w:rFonts w:ascii="Arial" w:hAnsi="Arial" w:cs="Arial"/>
          <w:snapToGrid w:val="0"/>
          <w:lang w:val="es-ES"/>
        </w:rPr>
        <w:t xml:space="preserve"> </w:t>
      </w:r>
      <w:r w:rsidR="009846CA" w:rsidRPr="00CF4991">
        <w:rPr>
          <w:rFonts w:ascii="Arial" w:hAnsi="Arial" w:cs="Arial"/>
          <w:snapToGrid w:val="0"/>
          <w:lang w:val="es-ES"/>
        </w:rPr>
        <w:t xml:space="preserve">él </w:t>
      </w:r>
      <w:r w:rsidRPr="00CF4991">
        <w:rPr>
          <w:rFonts w:ascii="Arial" w:hAnsi="Arial" w:cs="Arial"/>
          <w:snapToGrid w:val="0"/>
          <w:lang w:val="es-ES"/>
        </w:rPr>
        <w:t xml:space="preserve">pueda hacer uso de los servicios ofertados por PRODUBANCO. El </w:t>
      </w:r>
      <w:r w:rsidR="004312D4">
        <w:rPr>
          <w:rFonts w:ascii="Arial" w:hAnsi="Arial" w:cs="Arial"/>
          <w:snapToGrid w:val="0"/>
          <w:lang w:val="es-ES"/>
        </w:rPr>
        <w:t>CLIENTE</w:t>
      </w:r>
      <w:r w:rsidR="009846CA" w:rsidRPr="00CF4991">
        <w:rPr>
          <w:rFonts w:ascii="Arial" w:hAnsi="Arial" w:cs="Arial"/>
          <w:snapToGrid w:val="0"/>
          <w:lang w:val="es-ES"/>
        </w:rPr>
        <w:t xml:space="preserve"> </w:t>
      </w:r>
      <w:r w:rsidRPr="00CF4991">
        <w:rPr>
          <w:rFonts w:ascii="Arial" w:hAnsi="Arial" w:cs="Arial"/>
          <w:snapToGrid w:val="0"/>
          <w:lang w:val="es-ES"/>
        </w:rPr>
        <w:t>ratifica esta declaración indicando que no tiene nada que reclamar al respecto.</w:t>
      </w:r>
      <w:r w:rsidR="009846CA" w:rsidRPr="00CF4991">
        <w:rPr>
          <w:rFonts w:ascii="Arial" w:hAnsi="Arial" w:cs="Arial"/>
          <w:snapToGrid w:val="0"/>
          <w:lang w:val="es-ES"/>
        </w:rPr>
        <w:t xml:space="preserve"> </w:t>
      </w:r>
      <w:r w:rsidRPr="00CF4991">
        <w:rPr>
          <w:rFonts w:ascii="Arial" w:hAnsi="Arial" w:cs="Arial"/>
          <w:snapToGrid w:val="0"/>
          <w:lang w:val="es-ES"/>
        </w:rPr>
        <w:t>E</w:t>
      </w:r>
      <w:r w:rsidR="009846CA" w:rsidRPr="00CF4991">
        <w:rPr>
          <w:rFonts w:ascii="Arial" w:hAnsi="Arial" w:cs="Arial"/>
          <w:snapToGrid w:val="0"/>
          <w:lang w:val="es-ES"/>
        </w:rPr>
        <w:t>l</w:t>
      </w:r>
      <w:r w:rsidRPr="00CF4991">
        <w:rPr>
          <w:rFonts w:ascii="Arial" w:hAnsi="Arial" w:cs="Arial"/>
          <w:snapToGrid w:val="0"/>
          <w:lang w:val="es-ES"/>
        </w:rPr>
        <w:t xml:space="preserve"> </w:t>
      </w:r>
      <w:r w:rsidR="004312D4">
        <w:rPr>
          <w:rFonts w:ascii="Arial" w:hAnsi="Arial" w:cs="Arial"/>
          <w:snapToGrid w:val="0"/>
          <w:lang w:val="es-ES"/>
        </w:rPr>
        <w:t>CLIENTE</w:t>
      </w:r>
      <w:r w:rsidRPr="00CF4991">
        <w:rPr>
          <w:rFonts w:ascii="Arial" w:hAnsi="Arial" w:cs="Arial"/>
          <w:snapToGrid w:val="0"/>
          <w:lang w:val="es-ES"/>
        </w:rPr>
        <w:t xml:space="preserve"> declara su voluntad expresa para recibir los envíos</w:t>
      </w:r>
      <w:r w:rsidR="005D2F40" w:rsidRPr="00CF4991">
        <w:rPr>
          <w:rFonts w:ascii="Arial" w:hAnsi="Arial" w:cs="Arial"/>
          <w:snapToGrid w:val="0"/>
          <w:lang w:val="es-ES"/>
        </w:rPr>
        <w:t xml:space="preserve"> </w:t>
      </w:r>
      <w:r w:rsidRPr="00CF4991">
        <w:rPr>
          <w:rFonts w:ascii="Arial" w:hAnsi="Arial" w:cs="Arial"/>
          <w:snapToGrid w:val="0"/>
          <w:lang w:val="es-ES"/>
        </w:rPr>
        <w:t>periódicos</w:t>
      </w:r>
      <w:r w:rsidR="005D2F40" w:rsidRPr="00CF4991">
        <w:rPr>
          <w:rFonts w:ascii="Arial" w:hAnsi="Arial" w:cs="Arial"/>
          <w:snapToGrid w:val="0"/>
          <w:lang w:val="es-ES"/>
        </w:rPr>
        <w:t xml:space="preserve"> </w:t>
      </w:r>
      <w:r w:rsidRPr="00CF4991">
        <w:rPr>
          <w:rFonts w:ascii="Arial" w:hAnsi="Arial" w:cs="Arial"/>
          <w:snapToGrid w:val="0"/>
          <w:lang w:val="es-ES"/>
        </w:rPr>
        <w:t xml:space="preserve">de mensajes de datos que remita PRODUBANCO con información relacionada con los servicios objeto del presente </w:t>
      </w:r>
      <w:r w:rsidR="009846CA" w:rsidRPr="00CF4991">
        <w:rPr>
          <w:rFonts w:ascii="Arial" w:hAnsi="Arial" w:cs="Arial"/>
          <w:snapToGrid w:val="0"/>
          <w:lang w:val="es-ES"/>
        </w:rPr>
        <w:t xml:space="preserve">Contrato </w:t>
      </w:r>
      <w:r w:rsidRPr="00CF4991">
        <w:rPr>
          <w:rFonts w:ascii="Arial" w:hAnsi="Arial" w:cs="Arial"/>
          <w:snapToGrid w:val="0"/>
          <w:lang w:val="es-ES"/>
        </w:rPr>
        <w:t>así como de los nuevos servicios y productos que se vayan implementando, en</w:t>
      </w:r>
      <w:r w:rsidR="005D2F40" w:rsidRPr="00CF4991">
        <w:rPr>
          <w:rFonts w:ascii="Arial" w:hAnsi="Arial" w:cs="Arial"/>
          <w:snapToGrid w:val="0"/>
          <w:lang w:val="es-ES"/>
        </w:rPr>
        <w:t xml:space="preserve"> </w:t>
      </w:r>
      <w:r w:rsidRPr="00CF4991">
        <w:rPr>
          <w:rFonts w:ascii="Arial" w:hAnsi="Arial" w:cs="Arial"/>
          <w:snapToGrid w:val="0"/>
          <w:lang w:val="es-ES"/>
        </w:rPr>
        <w:t>forma individual o a través de listas de correo, directamente</w:t>
      </w:r>
      <w:r w:rsidR="005D2F40" w:rsidRPr="00CF4991">
        <w:rPr>
          <w:rFonts w:ascii="Arial" w:hAnsi="Arial" w:cs="Arial"/>
          <w:snapToGrid w:val="0"/>
          <w:lang w:val="es-ES"/>
        </w:rPr>
        <w:t xml:space="preserve"> </w:t>
      </w:r>
      <w:r w:rsidRPr="00CF4991">
        <w:rPr>
          <w:rFonts w:ascii="Arial" w:hAnsi="Arial" w:cs="Arial"/>
          <w:snapToGrid w:val="0"/>
          <w:lang w:val="es-ES"/>
        </w:rPr>
        <w:t>o</w:t>
      </w:r>
      <w:r w:rsidR="005D2F40" w:rsidRPr="00CF4991">
        <w:rPr>
          <w:rFonts w:ascii="Arial" w:hAnsi="Arial" w:cs="Arial"/>
          <w:snapToGrid w:val="0"/>
          <w:lang w:val="es-ES"/>
        </w:rPr>
        <w:t xml:space="preserve"> </w:t>
      </w:r>
      <w:r w:rsidRPr="00CF4991">
        <w:rPr>
          <w:rFonts w:ascii="Arial" w:hAnsi="Arial" w:cs="Arial"/>
          <w:snapToGrid w:val="0"/>
          <w:lang w:val="es-ES"/>
        </w:rPr>
        <w:t xml:space="preserve">mediante cadenas de mensajes. Por lo expuesto el </w:t>
      </w:r>
      <w:r w:rsidR="004312D4">
        <w:rPr>
          <w:rFonts w:ascii="Arial" w:hAnsi="Arial" w:cs="Arial"/>
          <w:snapToGrid w:val="0"/>
          <w:lang w:val="es-ES"/>
        </w:rPr>
        <w:t>CLIENTE</w:t>
      </w:r>
      <w:r w:rsidRPr="00CF4991">
        <w:rPr>
          <w:rFonts w:ascii="Arial" w:hAnsi="Arial" w:cs="Arial"/>
          <w:snapToGrid w:val="0"/>
          <w:lang w:val="es-ES"/>
        </w:rPr>
        <w:t xml:space="preserve"> declara que se adhiere voluntariamente al uso y aceptación de mensajes de datos y firmas electrónicas, en la forma prevista en el presente </w:t>
      </w:r>
      <w:r w:rsidR="009846CA" w:rsidRPr="00CF4991">
        <w:rPr>
          <w:rFonts w:ascii="Arial" w:hAnsi="Arial" w:cs="Arial"/>
          <w:snapToGrid w:val="0"/>
          <w:lang w:val="es-ES"/>
        </w:rPr>
        <w:t xml:space="preserve">Contrato </w:t>
      </w:r>
      <w:r w:rsidRPr="00CF4991">
        <w:rPr>
          <w:rFonts w:ascii="Arial" w:hAnsi="Arial" w:cs="Arial"/>
          <w:snapToGrid w:val="0"/>
          <w:lang w:val="es-ES"/>
        </w:rPr>
        <w:t xml:space="preserve">y en la </w:t>
      </w:r>
      <w:r w:rsidR="0077083F" w:rsidRPr="00CF4991">
        <w:rPr>
          <w:rFonts w:ascii="Arial" w:hAnsi="Arial" w:cs="Arial"/>
          <w:snapToGrid w:val="0"/>
          <w:lang w:val="es-ES"/>
        </w:rPr>
        <w:t xml:space="preserve">Ley de Comercio Electrónico, Firmas y Mensajes de Datos </w:t>
      </w:r>
      <w:r w:rsidRPr="00CF4991">
        <w:rPr>
          <w:rFonts w:ascii="Arial" w:hAnsi="Arial" w:cs="Arial"/>
          <w:snapToGrid w:val="0"/>
          <w:lang w:val="es-ES"/>
        </w:rPr>
        <w:t>y sus reglamentos.</w:t>
      </w:r>
    </w:p>
    <w:p w:rsidR="00604CA2" w:rsidRDefault="00604CA2" w:rsidP="00141940">
      <w:pPr>
        <w:numPr>
          <w:ilvl w:val="0"/>
          <w:numId w:val="20"/>
        </w:numPr>
        <w:rPr>
          <w:rFonts w:ascii="Arial" w:hAnsi="Arial" w:cs="Arial"/>
          <w:snapToGrid w:val="0"/>
          <w:lang w:val="es-ES"/>
        </w:rPr>
      </w:pPr>
      <w:r w:rsidRPr="00CF4991">
        <w:rPr>
          <w:rFonts w:ascii="Arial" w:hAnsi="Arial" w:cs="Arial"/>
          <w:snapToGrid w:val="0"/>
          <w:lang w:val="es-ES"/>
        </w:rPr>
        <w:lastRenderedPageBreak/>
        <w:t>Las partes aceptan expresamente que cuando se presentare como prueba una firma electrónica certificada por</w:t>
      </w:r>
      <w:r w:rsidR="005D2F40" w:rsidRPr="00CF4991">
        <w:rPr>
          <w:rFonts w:ascii="Arial" w:hAnsi="Arial" w:cs="Arial"/>
          <w:snapToGrid w:val="0"/>
          <w:lang w:val="es-ES"/>
        </w:rPr>
        <w:t xml:space="preserve"> </w:t>
      </w:r>
      <w:r w:rsidRPr="00CF4991">
        <w:rPr>
          <w:rFonts w:ascii="Arial" w:hAnsi="Arial" w:cs="Arial"/>
          <w:snapToGrid w:val="0"/>
          <w:lang w:val="es-ES"/>
        </w:rPr>
        <w:t>una entidad de</w:t>
      </w:r>
      <w:r w:rsidR="005D2F40" w:rsidRPr="00CF4991">
        <w:rPr>
          <w:rFonts w:ascii="Arial" w:hAnsi="Arial" w:cs="Arial"/>
          <w:snapToGrid w:val="0"/>
          <w:lang w:val="es-ES"/>
        </w:rPr>
        <w:t xml:space="preserve"> </w:t>
      </w:r>
      <w:r w:rsidRPr="00CF4991">
        <w:rPr>
          <w:rFonts w:ascii="Arial" w:hAnsi="Arial" w:cs="Arial"/>
          <w:snapToGrid w:val="0"/>
          <w:lang w:val="es-ES"/>
        </w:rPr>
        <w:t>certificación de información</w:t>
      </w:r>
      <w:r w:rsidR="005D2F40" w:rsidRPr="00CF4991">
        <w:rPr>
          <w:rFonts w:ascii="Arial" w:hAnsi="Arial" w:cs="Arial"/>
          <w:snapToGrid w:val="0"/>
          <w:lang w:val="es-ES"/>
        </w:rPr>
        <w:t xml:space="preserve"> </w:t>
      </w:r>
      <w:r w:rsidRPr="00CF4991">
        <w:rPr>
          <w:rFonts w:ascii="Arial" w:hAnsi="Arial" w:cs="Arial"/>
          <w:snapToGrid w:val="0"/>
          <w:lang w:val="es-ES"/>
        </w:rPr>
        <w:t>acreditada,</w:t>
      </w:r>
      <w:r w:rsidR="005D2F40" w:rsidRPr="00CF4991">
        <w:rPr>
          <w:rFonts w:ascii="Arial" w:hAnsi="Arial" w:cs="Arial"/>
          <w:snapToGrid w:val="0"/>
          <w:lang w:val="es-ES"/>
        </w:rPr>
        <w:t xml:space="preserve"> </w:t>
      </w:r>
      <w:r w:rsidRPr="00CF4991">
        <w:rPr>
          <w:rFonts w:ascii="Arial" w:hAnsi="Arial" w:cs="Arial"/>
          <w:snapToGrid w:val="0"/>
          <w:lang w:val="es-ES"/>
        </w:rPr>
        <w:t>se</w:t>
      </w:r>
      <w:r w:rsidR="005D2F40" w:rsidRPr="00CF4991">
        <w:rPr>
          <w:rFonts w:ascii="Arial" w:hAnsi="Arial" w:cs="Arial"/>
          <w:snapToGrid w:val="0"/>
          <w:lang w:val="es-ES"/>
        </w:rPr>
        <w:t xml:space="preserve"> </w:t>
      </w:r>
      <w:r w:rsidRPr="00CF4991">
        <w:rPr>
          <w:rFonts w:ascii="Arial" w:hAnsi="Arial" w:cs="Arial"/>
          <w:snapToGrid w:val="0"/>
          <w:lang w:val="es-ES"/>
        </w:rPr>
        <w:t>presumirá</w:t>
      </w:r>
      <w:r w:rsidR="005D2F40" w:rsidRPr="00CF4991">
        <w:rPr>
          <w:rFonts w:ascii="Arial" w:hAnsi="Arial" w:cs="Arial"/>
          <w:snapToGrid w:val="0"/>
          <w:lang w:val="es-ES"/>
        </w:rPr>
        <w:t xml:space="preserve"> </w:t>
      </w:r>
      <w:r w:rsidRPr="00CF4991">
        <w:rPr>
          <w:rFonts w:ascii="Arial" w:hAnsi="Arial" w:cs="Arial"/>
          <w:snapToGrid w:val="0"/>
          <w:lang w:val="es-ES"/>
        </w:rPr>
        <w:t xml:space="preserve">que </w:t>
      </w:r>
      <w:r w:rsidR="009846CA" w:rsidRPr="00CF4991">
        <w:rPr>
          <w:rFonts w:ascii="Arial" w:hAnsi="Arial" w:cs="Arial"/>
          <w:snapToGrid w:val="0"/>
          <w:lang w:val="es-ES"/>
        </w:rPr>
        <w:t xml:space="preserve">esta </w:t>
      </w:r>
      <w:r w:rsidRPr="00CF4991">
        <w:rPr>
          <w:rFonts w:ascii="Arial" w:hAnsi="Arial" w:cs="Arial"/>
          <w:snapToGrid w:val="0"/>
          <w:lang w:val="es-ES"/>
        </w:rPr>
        <w:t>reúne los requisitos determinados</w:t>
      </w:r>
      <w:r w:rsidR="005D2F40" w:rsidRPr="00CF4991">
        <w:rPr>
          <w:rFonts w:ascii="Arial" w:hAnsi="Arial" w:cs="Arial"/>
          <w:snapToGrid w:val="0"/>
          <w:lang w:val="es-ES"/>
        </w:rPr>
        <w:t xml:space="preserve"> </w:t>
      </w:r>
      <w:r w:rsidRPr="00CF4991">
        <w:rPr>
          <w:rFonts w:ascii="Arial" w:hAnsi="Arial" w:cs="Arial"/>
          <w:snapToGrid w:val="0"/>
          <w:lang w:val="es-ES"/>
        </w:rPr>
        <w:t xml:space="preserve">en la </w:t>
      </w:r>
      <w:r w:rsidR="004C2A59" w:rsidRPr="00CF4991">
        <w:rPr>
          <w:rFonts w:ascii="Arial" w:hAnsi="Arial" w:cs="Arial"/>
          <w:snapToGrid w:val="0"/>
          <w:lang w:val="es-ES"/>
        </w:rPr>
        <w:t>L</w:t>
      </w:r>
      <w:r w:rsidRPr="00CF4991">
        <w:rPr>
          <w:rFonts w:ascii="Arial" w:hAnsi="Arial" w:cs="Arial"/>
          <w:snapToGrid w:val="0"/>
          <w:lang w:val="es-ES"/>
        </w:rPr>
        <w:t>ey, y que por consiguiente, los datos de la firma electrónica</w:t>
      </w:r>
      <w:r w:rsidR="005D2F40" w:rsidRPr="00CF4991">
        <w:rPr>
          <w:rFonts w:ascii="Arial" w:hAnsi="Arial" w:cs="Arial"/>
          <w:snapToGrid w:val="0"/>
          <w:lang w:val="es-ES"/>
        </w:rPr>
        <w:t xml:space="preserve"> </w:t>
      </w:r>
      <w:r w:rsidRPr="00CF4991">
        <w:rPr>
          <w:rFonts w:ascii="Arial" w:hAnsi="Arial" w:cs="Arial"/>
          <w:snapToGrid w:val="0"/>
          <w:lang w:val="es-ES"/>
        </w:rPr>
        <w:t>no</w:t>
      </w:r>
      <w:r w:rsidR="005D2F40" w:rsidRPr="00CF4991">
        <w:rPr>
          <w:rFonts w:ascii="Arial" w:hAnsi="Arial" w:cs="Arial"/>
          <w:snapToGrid w:val="0"/>
          <w:lang w:val="es-ES"/>
        </w:rPr>
        <w:t xml:space="preserve"> </w:t>
      </w:r>
      <w:r w:rsidRPr="00CF4991">
        <w:rPr>
          <w:rFonts w:ascii="Arial" w:hAnsi="Arial" w:cs="Arial"/>
          <w:snapToGrid w:val="0"/>
          <w:lang w:val="es-ES"/>
        </w:rPr>
        <w:t>han</w:t>
      </w:r>
      <w:r w:rsidR="005D2F40" w:rsidRPr="00CF4991">
        <w:rPr>
          <w:rFonts w:ascii="Arial" w:hAnsi="Arial" w:cs="Arial"/>
          <w:snapToGrid w:val="0"/>
          <w:lang w:val="es-ES"/>
        </w:rPr>
        <w:t xml:space="preserve"> </w:t>
      </w:r>
      <w:r w:rsidRPr="00CF4991">
        <w:rPr>
          <w:rFonts w:ascii="Arial" w:hAnsi="Arial" w:cs="Arial"/>
          <w:snapToGrid w:val="0"/>
          <w:lang w:val="es-ES"/>
        </w:rPr>
        <w:t>sido</w:t>
      </w:r>
      <w:r w:rsidR="005D2F40" w:rsidRPr="00CF4991">
        <w:rPr>
          <w:rFonts w:ascii="Arial" w:hAnsi="Arial" w:cs="Arial"/>
          <w:snapToGrid w:val="0"/>
          <w:lang w:val="es-ES"/>
        </w:rPr>
        <w:t xml:space="preserve"> </w:t>
      </w:r>
      <w:r w:rsidRPr="00CF4991">
        <w:rPr>
          <w:rFonts w:ascii="Arial" w:hAnsi="Arial" w:cs="Arial"/>
          <w:snapToGrid w:val="0"/>
          <w:lang w:val="es-ES"/>
        </w:rPr>
        <w:t>alterados</w:t>
      </w:r>
      <w:r w:rsidR="005D2F40" w:rsidRPr="00CF4991">
        <w:rPr>
          <w:rFonts w:ascii="Arial" w:hAnsi="Arial" w:cs="Arial"/>
          <w:snapToGrid w:val="0"/>
          <w:lang w:val="es-ES"/>
        </w:rPr>
        <w:t xml:space="preserve"> </w:t>
      </w:r>
      <w:r w:rsidRPr="00CF4991">
        <w:rPr>
          <w:rFonts w:ascii="Arial" w:hAnsi="Arial" w:cs="Arial"/>
          <w:snapToGrid w:val="0"/>
          <w:lang w:val="es-ES"/>
        </w:rPr>
        <w:t>desde su emisión y que la firma electrónica</w:t>
      </w:r>
      <w:r w:rsidR="005D2F40" w:rsidRPr="00CF4991">
        <w:rPr>
          <w:rFonts w:ascii="Arial" w:hAnsi="Arial" w:cs="Arial"/>
          <w:snapToGrid w:val="0"/>
          <w:lang w:val="es-ES"/>
        </w:rPr>
        <w:t xml:space="preserve"> </w:t>
      </w:r>
      <w:r w:rsidRPr="00CF4991">
        <w:rPr>
          <w:rFonts w:ascii="Arial" w:hAnsi="Arial" w:cs="Arial"/>
          <w:snapToGrid w:val="0"/>
          <w:lang w:val="es-ES"/>
        </w:rPr>
        <w:t>pertenece</w:t>
      </w:r>
      <w:r w:rsidR="005D2F40" w:rsidRPr="00CF4991">
        <w:rPr>
          <w:rFonts w:ascii="Arial" w:hAnsi="Arial" w:cs="Arial"/>
          <w:snapToGrid w:val="0"/>
          <w:lang w:val="es-ES"/>
        </w:rPr>
        <w:t xml:space="preserve"> </w:t>
      </w:r>
      <w:r w:rsidRPr="00CF4991">
        <w:rPr>
          <w:rFonts w:ascii="Arial" w:hAnsi="Arial" w:cs="Arial"/>
          <w:snapToGrid w:val="0"/>
          <w:lang w:val="es-ES"/>
        </w:rPr>
        <w:t>al</w:t>
      </w:r>
      <w:r w:rsidR="005D2F40" w:rsidRPr="00CF4991">
        <w:rPr>
          <w:rFonts w:ascii="Arial" w:hAnsi="Arial" w:cs="Arial"/>
          <w:snapToGrid w:val="0"/>
          <w:lang w:val="es-ES"/>
        </w:rPr>
        <w:t xml:space="preserve"> </w:t>
      </w:r>
      <w:r w:rsidRPr="00CF4991">
        <w:rPr>
          <w:rFonts w:ascii="Arial" w:hAnsi="Arial" w:cs="Arial"/>
          <w:snapToGrid w:val="0"/>
          <w:lang w:val="es-ES"/>
        </w:rPr>
        <w:t>signatario. Para mejor conocimiento de</w:t>
      </w:r>
      <w:r w:rsidR="004C2A59" w:rsidRPr="00CF4991">
        <w:rPr>
          <w:rFonts w:ascii="Arial" w:hAnsi="Arial" w:cs="Arial"/>
          <w:snapToGrid w:val="0"/>
          <w:lang w:val="es-ES"/>
        </w:rPr>
        <w:t>l</w:t>
      </w:r>
      <w:r w:rsidRPr="00CF4991">
        <w:rPr>
          <w:rFonts w:ascii="Arial" w:hAnsi="Arial" w:cs="Arial"/>
          <w:snapToGrid w:val="0"/>
          <w:lang w:val="es-ES"/>
        </w:rPr>
        <w:t xml:space="preserve"> </w:t>
      </w:r>
      <w:r w:rsidR="004312D4">
        <w:rPr>
          <w:rFonts w:ascii="Arial" w:hAnsi="Arial" w:cs="Arial"/>
          <w:snapToGrid w:val="0"/>
          <w:lang w:val="es-ES"/>
        </w:rPr>
        <w:t>CLIENTE</w:t>
      </w:r>
      <w:r w:rsidRPr="00CF4991">
        <w:rPr>
          <w:rFonts w:ascii="Arial" w:hAnsi="Arial" w:cs="Arial"/>
          <w:snapToGrid w:val="0"/>
          <w:lang w:val="es-ES"/>
        </w:rPr>
        <w:t xml:space="preserve"> a continuación se transcriben algunas definiciones que constan en la </w:t>
      </w:r>
      <w:r w:rsidR="0077083F" w:rsidRPr="00CF4991">
        <w:rPr>
          <w:rFonts w:ascii="Arial" w:hAnsi="Arial" w:cs="Arial"/>
          <w:snapToGrid w:val="0"/>
          <w:lang w:val="es-ES"/>
        </w:rPr>
        <w:t>Ley de Comercio Electrónico, Firmas y Mensajes de Datos</w:t>
      </w:r>
      <w:r w:rsidRPr="00CF4991">
        <w:rPr>
          <w:rFonts w:ascii="Arial" w:hAnsi="Arial" w:cs="Arial"/>
          <w:snapToGrid w:val="0"/>
          <w:lang w:val="es-ES"/>
        </w:rPr>
        <w:t>:</w:t>
      </w:r>
    </w:p>
    <w:p w:rsidR="004312D4" w:rsidRPr="00CF4991" w:rsidRDefault="004312D4" w:rsidP="00DB1FB2">
      <w:pPr>
        <w:rPr>
          <w:rFonts w:ascii="Arial" w:hAnsi="Arial" w:cs="Arial"/>
          <w:snapToGrid w:val="0"/>
          <w:lang w:val="es-ES"/>
        </w:rPr>
      </w:pPr>
    </w:p>
    <w:p w:rsidR="00604CA2" w:rsidRPr="00CF4991" w:rsidRDefault="00604CA2" w:rsidP="00141940">
      <w:pPr>
        <w:numPr>
          <w:ilvl w:val="0"/>
          <w:numId w:val="12"/>
        </w:numPr>
        <w:ind w:left="720"/>
        <w:rPr>
          <w:rFonts w:ascii="Arial" w:hAnsi="Arial" w:cs="Arial"/>
          <w:snapToGrid w:val="0"/>
          <w:lang w:val="es-ES"/>
        </w:rPr>
      </w:pPr>
      <w:r w:rsidRPr="00CF4991">
        <w:rPr>
          <w:rFonts w:ascii="Arial" w:hAnsi="Arial" w:cs="Arial"/>
          <w:snapToGrid w:val="0"/>
          <w:lang w:val="es-ES"/>
        </w:rPr>
        <w:t>Certificado</w:t>
      </w:r>
      <w:r w:rsidR="005D2F40" w:rsidRPr="00CF4991">
        <w:rPr>
          <w:rFonts w:ascii="Arial" w:hAnsi="Arial" w:cs="Arial"/>
          <w:snapToGrid w:val="0"/>
          <w:lang w:val="es-ES"/>
        </w:rPr>
        <w:t xml:space="preserve"> </w:t>
      </w:r>
      <w:r w:rsidRPr="00CF4991">
        <w:rPr>
          <w:rFonts w:ascii="Arial" w:hAnsi="Arial" w:cs="Arial"/>
          <w:snapToGrid w:val="0"/>
          <w:lang w:val="es-ES"/>
        </w:rPr>
        <w:t>de</w:t>
      </w:r>
      <w:r w:rsidR="005D2F40" w:rsidRPr="00CF4991">
        <w:rPr>
          <w:rFonts w:ascii="Arial" w:hAnsi="Arial" w:cs="Arial"/>
          <w:snapToGrid w:val="0"/>
          <w:lang w:val="es-ES"/>
        </w:rPr>
        <w:t xml:space="preserve"> </w:t>
      </w:r>
      <w:r w:rsidRPr="00CF4991">
        <w:rPr>
          <w:rFonts w:ascii="Arial" w:hAnsi="Arial" w:cs="Arial"/>
          <w:snapToGrid w:val="0"/>
          <w:lang w:val="es-ES"/>
        </w:rPr>
        <w:t>firma electrónica.- Es el mensaje de datos</w:t>
      </w:r>
      <w:r w:rsidR="005D2F40" w:rsidRPr="00CF4991">
        <w:rPr>
          <w:rFonts w:ascii="Arial" w:hAnsi="Arial" w:cs="Arial"/>
          <w:snapToGrid w:val="0"/>
          <w:lang w:val="es-ES"/>
        </w:rPr>
        <w:t xml:space="preserve"> </w:t>
      </w:r>
      <w:r w:rsidRPr="00CF4991">
        <w:rPr>
          <w:rFonts w:ascii="Arial" w:hAnsi="Arial" w:cs="Arial"/>
          <w:snapToGrid w:val="0"/>
          <w:lang w:val="es-ES"/>
        </w:rPr>
        <w:t>que</w:t>
      </w:r>
      <w:r w:rsidR="005D2F40" w:rsidRPr="00CF4991">
        <w:rPr>
          <w:rFonts w:ascii="Arial" w:hAnsi="Arial" w:cs="Arial"/>
          <w:snapToGrid w:val="0"/>
          <w:lang w:val="es-ES"/>
        </w:rPr>
        <w:t xml:space="preserve"> </w:t>
      </w:r>
      <w:r w:rsidRPr="00CF4991">
        <w:rPr>
          <w:rFonts w:ascii="Arial" w:hAnsi="Arial" w:cs="Arial"/>
          <w:snapToGrid w:val="0"/>
          <w:lang w:val="es-ES"/>
        </w:rPr>
        <w:t>certifica</w:t>
      </w:r>
      <w:r w:rsidR="005D2F40" w:rsidRPr="00CF4991">
        <w:rPr>
          <w:rFonts w:ascii="Arial" w:hAnsi="Arial" w:cs="Arial"/>
          <w:snapToGrid w:val="0"/>
          <w:lang w:val="es-ES"/>
        </w:rPr>
        <w:t xml:space="preserve"> </w:t>
      </w:r>
      <w:r w:rsidRPr="00CF4991">
        <w:rPr>
          <w:rFonts w:ascii="Arial" w:hAnsi="Arial" w:cs="Arial"/>
          <w:snapToGrid w:val="0"/>
          <w:lang w:val="es-ES"/>
        </w:rPr>
        <w:t>la vinculación de una firma electrónica con una persona</w:t>
      </w:r>
      <w:r w:rsidR="005D2F40" w:rsidRPr="00CF4991">
        <w:rPr>
          <w:rFonts w:ascii="Arial" w:hAnsi="Arial" w:cs="Arial"/>
          <w:snapToGrid w:val="0"/>
          <w:lang w:val="es-ES"/>
        </w:rPr>
        <w:t xml:space="preserve"> </w:t>
      </w:r>
      <w:r w:rsidRPr="00CF4991">
        <w:rPr>
          <w:rFonts w:ascii="Arial" w:hAnsi="Arial" w:cs="Arial"/>
          <w:snapToGrid w:val="0"/>
          <w:lang w:val="es-ES"/>
        </w:rPr>
        <w:t>determinada,</w:t>
      </w:r>
      <w:r w:rsidR="005D2F40" w:rsidRPr="00CF4991">
        <w:rPr>
          <w:rFonts w:ascii="Arial" w:hAnsi="Arial" w:cs="Arial"/>
          <w:snapToGrid w:val="0"/>
          <w:lang w:val="es-ES"/>
        </w:rPr>
        <w:t xml:space="preserve"> </w:t>
      </w:r>
      <w:r w:rsidRPr="00CF4991">
        <w:rPr>
          <w:rFonts w:ascii="Arial" w:hAnsi="Arial" w:cs="Arial"/>
          <w:snapToGrid w:val="0"/>
          <w:lang w:val="es-ES"/>
        </w:rPr>
        <w:t>a</w:t>
      </w:r>
      <w:r w:rsidR="005D2F40" w:rsidRPr="00CF4991">
        <w:rPr>
          <w:rFonts w:ascii="Arial" w:hAnsi="Arial" w:cs="Arial"/>
          <w:snapToGrid w:val="0"/>
          <w:lang w:val="es-ES"/>
        </w:rPr>
        <w:t xml:space="preserve"> </w:t>
      </w:r>
      <w:r w:rsidRPr="00CF4991">
        <w:rPr>
          <w:rFonts w:ascii="Arial" w:hAnsi="Arial" w:cs="Arial"/>
          <w:snapToGrid w:val="0"/>
          <w:lang w:val="es-ES"/>
        </w:rPr>
        <w:t>través</w:t>
      </w:r>
      <w:r w:rsidR="005D2F40" w:rsidRPr="00CF4991">
        <w:rPr>
          <w:rFonts w:ascii="Arial" w:hAnsi="Arial" w:cs="Arial"/>
          <w:snapToGrid w:val="0"/>
          <w:lang w:val="es-ES"/>
        </w:rPr>
        <w:t xml:space="preserve"> </w:t>
      </w:r>
      <w:r w:rsidRPr="00CF4991">
        <w:rPr>
          <w:rFonts w:ascii="Arial" w:hAnsi="Arial" w:cs="Arial"/>
          <w:snapToGrid w:val="0"/>
          <w:lang w:val="es-ES"/>
        </w:rPr>
        <w:t>de</w:t>
      </w:r>
      <w:r w:rsidR="005D2F40" w:rsidRPr="00CF4991">
        <w:rPr>
          <w:rFonts w:ascii="Arial" w:hAnsi="Arial" w:cs="Arial"/>
          <w:snapToGrid w:val="0"/>
          <w:lang w:val="es-ES"/>
        </w:rPr>
        <w:t xml:space="preserve"> </w:t>
      </w:r>
      <w:r w:rsidRPr="00CF4991">
        <w:rPr>
          <w:rFonts w:ascii="Arial" w:hAnsi="Arial" w:cs="Arial"/>
          <w:snapToGrid w:val="0"/>
          <w:lang w:val="es-ES"/>
        </w:rPr>
        <w:t>un</w:t>
      </w:r>
      <w:r w:rsidR="005D2F40" w:rsidRPr="00CF4991">
        <w:rPr>
          <w:rFonts w:ascii="Arial" w:hAnsi="Arial" w:cs="Arial"/>
          <w:snapToGrid w:val="0"/>
          <w:lang w:val="es-ES"/>
        </w:rPr>
        <w:t xml:space="preserve"> </w:t>
      </w:r>
      <w:r w:rsidRPr="00CF4991">
        <w:rPr>
          <w:rFonts w:ascii="Arial" w:hAnsi="Arial" w:cs="Arial"/>
          <w:snapToGrid w:val="0"/>
          <w:lang w:val="es-ES"/>
        </w:rPr>
        <w:t>proceso</w:t>
      </w:r>
      <w:r w:rsidR="005D2F40" w:rsidRPr="00CF4991">
        <w:rPr>
          <w:rFonts w:ascii="Arial" w:hAnsi="Arial" w:cs="Arial"/>
          <w:snapToGrid w:val="0"/>
          <w:lang w:val="es-ES"/>
        </w:rPr>
        <w:t xml:space="preserve"> </w:t>
      </w:r>
      <w:r w:rsidRPr="00CF4991">
        <w:rPr>
          <w:rFonts w:ascii="Arial" w:hAnsi="Arial" w:cs="Arial"/>
          <w:snapToGrid w:val="0"/>
          <w:lang w:val="es-ES"/>
        </w:rPr>
        <w:t>de comprobación que confirma su identidad.</w:t>
      </w:r>
    </w:p>
    <w:p w:rsidR="00604CA2" w:rsidRPr="00CF4991" w:rsidRDefault="00604CA2" w:rsidP="00141940">
      <w:pPr>
        <w:pStyle w:val="Textoindependiente"/>
        <w:numPr>
          <w:ilvl w:val="0"/>
          <w:numId w:val="12"/>
        </w:numPr>
        <w:tabs>
          <w:tab w:val="clear" w:pos="-720"/>
        </w:tabs>
        <w:suppressAutoHyphens w:val="0"/>
        <w:ind w:left="720"/>
        <w:rPr>
          <w:rFonts w:ascii="Arial" w:hAnsi="Arial" w:cs="Arial"/>
          <w:snapToGrid w:val="0"/>
          <w:spacing w:val="0"/>
        </w:rPr>
      </w:pPr>
      <w:r w:rsidRPr="00CF4991">
        <w:rPr>
          <w:rFonts w:ascii="Arial" w:hAnsi="Arial" w:cs="Arial"/>
          <w:snapToGrid w:val="0"/>
          <w:spacing w:val="0"/>
        </w:rPr>
        <w:t>Firma electrónica.- Son los datos en forma electrónica consignados en un mensaje de datos, adjuntados o lógicamente asociados al</w:t>
      </w:r>
      <w:r w:rsidR="005D2F40" w:rsidRPr="00CF4991">
        <w:rPr>
          <w:rFonts w:ascii="Arial" w:hAnsi="Arial" w:cs="Arial"/>
          <w:snapToGrid w:val="0"/>
          <w:spacing w:val="0"/>
        </w:rPr>
        <w:t xml:space="preserve"> </w:t>
      </w:r>
      <w:r w:rsidRPr="00CF4991">
        <w:rPr>
          <w:rFonts w:ascii="Arial" w:hAnsi="Arial" w:cs="Arial"/>
          <w:snapToGrid w:val="0"/>
          <w:spacing w:val="0"/>
        </w:rPr>
        <w:t>mismo,</w:t>
      </w:r>
      <w:r w:rsidR="005D2F40" w:rsidRPr="00CF4991">
        <w:rPr>
          <w:rFonts w:ascii="Arial" w:hAnsi="Arial" w:cs="Arial"/>
          <w:snapToGrid w:val="0"/>
          <w:spacing w:val="0"/>
        </w:rPr>
        <w:t xml:space="preserve"> </w:t>
      </w:r>
      <w:r w:rsidRPr="00CF4991">
        <w:rPr>
          <w:rFonts w:ascii="Arial" w:hAnsi="Arial" w:cs="Arial"/>
          <w:snapToGrid w:val="0"/>
          <w:spacing w:val="0"/>
        </w:rPr>
        <w:t>y que puedan ser utilizados para identificar al titular de la firma en relación con el mensaje de datos, e indicar que el titular de</w:t>
      </w:r>
      <w:r w:rsidR="005D2F40" w:rsidRPr="00CF4991">
        <w:rPr>
          <w:rFonts w:ascii="Arial" w:hAnsi="Arial" w:cs="Arial"/>
          <w:snapToGrid w:val="0"/>
          <w:spacing w:val="0"/>
        </w:rPr>
        <w:t xml:space="preserve"> </w:t>
      </w:r>
      <w:r w:rsidRPr="00CF4991">
        <w:rPr>
          <w:rFonts w:ascii="Arial" w:hAnsi="Arial" w:cs="Arial"/>
          <w:snapToGrid w:val="0"/>
          <w:spacing w:val="0"/>
        </w:rPr>
        <w:t>la firma aprueba y reconoce la información contenida en el mensaje de datos.</w:t>
      </w:r>
    </w:p>
    <w:p w:rsidR="00604CA2" w:rsidRPr="00CF4991" w:rsidRDefault="00604CA2" w:rsidP="00141940">
      <w:pPr>
        <w:numPr>
          <w:ilvl w:val="0"/>
          <w:numId w:val="12"/>
        </w:numPr>
        <w:ind w:left="720"/>
        <w:rPr>
          <w:rFonts w:ascii="Arial" w:hAnsi="Arial" w:cs="Arial"/>
          <w:snapToGrid w:val="0"/>
          <w:lang w:val="es-ES"/>
        </w:rPr>
      </w:pPr>
      <w:r w:rsidRPr="00CF4991">
        <w:rPr>
          <w:rFonts w:ascii="Arial" w:hAnsi="Arial" w:cs="Arial"/>
          <w:snapToGrid w:val="0"/>
          <w:lang w:val="es-ES"/>
        </w:rPr>
        <w:t>Mensaje</w:t>
      </w:r>
      <w:r w:rsidR="005D2F40" w:rsidRPr="00CF4991">
        <w:rPr>
          <w:rFonts w:ascii="Arial" w:hAnsi="Arial" w:cs="Arial"/>
          <w:snapToGrid w:val="0"/>
          <w:lang w:val="es-ES"/>
        </w:rPr>
        <w:t xml:space="preserve"> </w:t>
      </w:r>
      <w:r w:rsidRPr="00CF4991">
        <w:rPr>
          <w:rFonts w:ascii="Arial" w:hAnsi="Arial" w:cs="Arial"/>
          <w:snapToGrid w:val="0"/>
          <w:lang w:val="es-ES"/>
        </w:rPr>
        <w:t>de</w:t>
      </w:r>
      <w:r w:rsidR="005D2F40" w:rsidRPr="00CF4991">
        <w:rPr>
          <w:rFonts w:ascii="Arial" w:hAnsi="Arial" w:cs="Arial"/>
          <w:snapToGrid w:val="0"/>
          <w:lang w:val="es-ES"/>
        </w:rPr>
        <w:t xml:space="preserve"> </w:t>
      </w:r>
      <w:r w:rsidR="00DA5E56" w:rsidRPr="00CF4991">
        <w:rPr>
          <w:rFonts w:ascii="Arial" w:hAnsi="Arial" w:cs="Arial"/>
          <w:snapToGrid w:val="0"/>
          <w:lang w:val="es-ES"/>
        </w:rPr>
        <w:t xml:space="preserve">Datos.- </w:t>
      </w:r>
      <w:r w:rsidRPr="00CF4991">
        <w:rPr>
          <w:rFonts w:ascii="Arial" w:hAnsi="Arial" w:cs="Arial"/>
          <w:snapToGrid w:val="0"/>
          <w:lang w:val="es-ES"/>
        </w:rPr>
        <w:t>Es</w:t>
      </w:r>
      <w:r w:rsidR="005D2F40" w:rsidRPr="00CF4991">
        <w:rPr>
          <w:rFonts w:ascii="Arial" w:hAnsi="Arial" w:cs="Arial"/>
          <w:snapToGrid w:val="0"/>
          <w:lang w:val="es-ES"/>
        </w:rPr>
        <w:t xml:space="preserve"> </w:t>
      </w:r>
      <w:r w:rsidRPr="00CF4991">
        <w:rPr>
          <w:rFonts w:ascii="Arial" w:hAnsi="Arial" w:cs="Arial"/>
          <w:snapToGrid w:val="0"/>
          <w:lang w:val="es-ES"/>
        </w:rPr>
        <w:t>toda</w:t>
      </w:r>
      <w:r w:rsidR="005D2F40" w:rsidRPr="00CF4991">
        <w:rPr>
          <w:rFonts w:ascii="Arial" w:hAnsi="Arial" w:cs="Arial"/>
          <w:snapToGrid w:val="0"/>
          <w:lang w:val="es-ES"/>
        </w:rPr>
        <w:t xml:space="preserve"> </w:t>
      </w:r>
      <w:r w:rsidRPr="00CF4991">
        <w:rPr>
          <w:rFonts w:ascii="Arial" w:hAnsi="Arial" w:cs="Arial"/>
          <w:snapToGrid w:val="0"/>
          <w:lang w:val="es-ES"/>
        </w:rPr>
        <w:t>información</w:t>
      </w:r>
      <w:r w:rsidR="005D2F40" w:rsidRPr="00CF4991">
        <w:rPr>
          <w:rFonts w:ascii="Arial" w:hAnsi="Arial" w:cs="Arial"/>
          <w:snapToGrid w:val="0"/>
          <w:lang w:val="es-ES"/>
        </w:rPr>
        <w:t xml:space="preserve"> </w:t>
      </w:r>
      <w:r w:rsidRPr="00CF4991">
        <w:rPr>
          <w:rFonts w:ascii="Arial" w:hAnsi="Arial" w:cs="Arial"/>
          <w:snapToGrid w:val="0"/>
          <w:lang w:val="es-ES"/>
        </w:rPr>
        <w:t>creada,</w:t>
      </w:r>
      <w:r w:rsidR="005D2F40" w:rsidRPr="00CF4991">
        <w:rPr>
          <w:rFonts w:ascii="Arial" w:hAnsi="Arial" w:cs="Arial"/>
          <w:snapToGrid w:val="0"/>
          <w:lang w:val="es-ES"/>
        </w:rPr>
        <w:t xml:space="preserve"> </w:t>
      </w:r>
      <w:r w:rsidRPr="00CF4991">
        <w:rPr>
          <w:rFonts w:ascii="Arial" w:hAnsi="Arial" w:cs="Arial"/>
          <w:snapToGrid w:val="0"/>
          <w:lang w:val="es-ES"/>
        </w:rPr>
        <w:t>generada, procesada,</w:t>
      </w:r>
      <w:r w:rsidR="005D2F40" w:rsidRPr="00CF4991">
        <w:rPr>
          <w:rFonts w:ascii="Arial" w:hAnsi="Arial" w:cs="Arial"/>
          <w:snapToGrid w:val="0"/>
          <w:lang w:val="es-ES"/>
        </w:rPr>
        <w:t xml:space="preserve"> </w:t>
      </w:r>
      <w:r w:rsidRPr="00CF4991">
        <w:rPr>
          <w:rFonts w:ascii="Arial" w:hAnsi="Arial" w:cs="Arial"/>
          <w:snapToGrid w:val="0"/>
          <w:lang w:val="es-ES"/>
        </w:rPr>
        <w:t>enviada,</w:t>
      </w:r>
      <w:r w:rsidR="005D2F40" w:rsidRPr="00CF4991">
        <w:rPr>
          <w:rFonts w:ascii="Arial" w:hAnsi="Arial" w:cs="Arial"/>
          <w:snapToGrid w:val="0"/>
          <w:lang w:val="es-ES"/>
        </w:rPr>
        <w:t xml:space="preserve"> </w:t>
      </w:r>
      <w:r w:rsidRPr="00CF4991">
        <w:rPr>
          <w:rFonts w:ascii="Arial" w:hAnsi="Arial" w:cs="Arial"/>
          <w:snapToGrid w:val="0"/>
          <w:lang w:val="es-ES"/>
        </w:rPr>
        <w:t>recibida,</w:t>
      </w:r>
      <w:r w:rsidR="005D2F40" w:rsidRPr="00CF4991">
        <w:rPr>
          <w:rFonts w:ascii="Arial" w:hAnsi="Arial" w:cs="Arial"/>
          <w:snapToGrid w:val="0"/>
          <w:lang w:val="es-ES"/>
        </w:rPr>
        <w:t xml:space="preserve"> </w:t>
      </w:r>
      <w:r w:rsidRPr="00CF4991">
        <w:rPr>
          <w:rFonts w:ascii="Arial" w:hAnsi="Arial" w:cs="Arial"/>
          <w:snapToGrid w:val="0"/>
          <w:lang w:val="es-ES"/>
        </w:rPr>
        <w:t>comunicada</w:t>
      </w:r>
      <w:r w:rsidR="005D2F40" w:rsidRPr="00CF4991">
        <w:rPr>
          <w:rFonts w:ascii="Arial" w:hAnsi="Arial" w:cs="Arial"/>
          <w:snapToGrid w:val="0"/>
          <w:lang w:val="es-ES"/>
        </w:rPr>
        <w:t xml:space="preserve"> </w:t>
      </w:r>
      <w:r w:rsidRPr="00CF4991">
        <w:rPr>
          <w:rFonts w:ascii="Arial" w:hAnsi="Arial" w:cs="Arial"/>
          <w:snapToGrid w:val="0"/>
          <w:lang w:val="es-ES"/>
        </w:rPr>
        <w:t>o</w:t>
      </w:r>
      <w:r w:rsidR="005D2F40" w:rsidRPr="00CF4991">
        <w:rPr>
          <w:rFonts w:ascii="Arial" w:hAnsi="Arial" w:cs="Arial"/>
          <w:snapToGrid w:val="0"/>
          <w:lang w:val="es-ES"/>
        </w:rPr>
        <w:t xml:space="preserve"> </w:t>
      </w:r>
      <w:r w:rsidRPr="00CF4991">
        <w:rPr>
          <w:rFonts w:ascii="Arial" w:hAnsi="Arial" w:cs="Arial"/>
          <w:snapToGrid w:val="0"/>
          <w:lang w:val="es-ES"/>
        </w:rPr>
        <w:t>archivada</w:t>
      </w:r>
      <w:r w:rsidR="005D2F40" w:rsidRPr="00CF4991">
        <w:rPr>
          <w:rFonts w:ascii="Arial" w:hAnsi="Arial" w:cs="Arial"/>
          <w:snapToGrid w:val="0"/>
          <w:lang w:val="es-ES"/>
        </w:rPr>
        <w:t xml:space="preserve"> </w:t>
      </w:r>
      <w:r w:rsidRPr="00CF4991">
        <w:rPr>
          <w:rFonts w:ascii="Arial" w:hAnsi="Arial" w:cs="Arial"/>
          <w:snapToGrid w:val="0"/>
          <w:lang w:val="es-ES"/>
        </w:rPr>
        <w:t>por</w:t>
      </w:r>
      <w:r w:rsidR="005D2F40" w:rsidRPr="00CF4991">
        <w:rPr>
          <w:rFonts w:ascii="Arial" w:hAnsi="Arial" w:cs="Arial"/>
          <w:snapToGrid w:val="0"/>
          <w:lang w:val="es-ES"/>
        </w:rPr>
        <w:t xml:space="preserve"> </w:t>
      </w:r>
      <w:r w:rsidRPr="00CF4991">
        <w:rPr>
          <w:rFonts w:ascii="Arial" w:hAnsi="Arial" w:cs="Arial"/>
          <w:snapToGrid w:val="0"/>
          <w:lang w:val="es-ES"/>
        </w:rPr>
        <w:t>medios electrónicos,</w:t>
      </w:r>
      <w:r w:rsidR="005D2F40" w:rsidRPr="00CF4991">
        <w:rPr>
          <w:rFonts w:ascii="Arial" w:hAnsi="Arial" w:cs="Arial"/>
          <w:snapToGrid w:val="0"/>
          <w:lang w:val="es-ES"/>
        </w:rPr>
        <w:t xml:space="preserve"> </w:t>
      </w:r>
      <w:r w:rsidRPr="00CF4991">
        <w:rPr>
          <w:rFonts w:ascii="Arial" w:hAnsi="Arial" w:cs="Arial"/>
          <w:snapToGrid w:val="0"/>
          <w:lang w:val="es-ES"/>
        </w:rPr>
        <w:t>que</w:t>
      </w:r>
      <w:r w:rsidR="005D2F40" w:rsidRPr="00CF4991">
        <w:rPr>
          <w:rFonts w:ascii="Arial" w:hAnsi="Arial" w:cs="Arial"/>
          <w:snapToGrid w:val="0"/>
          <w:lang w:val="es-ES"/>
        </w:rPr>
        <w:t xml:space="preserve"> </w:t>
      </w:r>
      <w:r w:rsidRPr="00CF4991">
        <w:rPr>
          <w:rFonts w:ascii="Arial" w:hAnsi="Arial" w:cs="Arial"/>
          <w:snapToGrid w:val="0"/>
          <w:lang w:val="es-ES"/>
        </w:rPr>
        <w:t>puede ser intercambiada por cualquier medio. Serán considerados</w:t>
      </w:r>
      <w:r w:rsidR="005D2F40" w:rsidRPr="00CF4991">
        <w:rPr>
          <w:rFonts w:ascii="Arial" w:hAnsi="Arial" w:cs="Arial"/>
          <w:snapToGrid w:val="0"/>
          <w:lang w:val="es-ES"/>
        </w:rPr>
        <w:t xml:space="preserve"> </w:t>
      </w:r>
      <w:r w:rsidRPr="00CF4991">
        <w:rPr>
          <w:rFonts w:ascii="Arial" w:hAnsi="Arial" w:cs="Arial"/>
          <w:snapToGrid w:val="0"/>
          <w:lang w:val="es-ES"/>
        </w:rPr>
        <w:t>como</w:t>
      </w:r>
      <w:r w:rsidR="005D2F40" w:rsidRPr="00CF4991">
        <w:rPr>
          <w:rFonts w:ascii="Arial" w:hAnsi="Arial" w:cs="Arial"/>
          <w:snapToGrid w:val="0"/>
          <w:lang w:val="es-ES"/>
        </w:rPr>
        <w:t xml:space="preserve"> </w:t>
      </w:r>
      <w:r w:rsidRPr="00CF4991">
        <w:rPr>
          <w:rFonts w:ascii="Arial" w:hAnsi="Arial" w:cs="Arial"/>
          <w:snapToGrid w:val="0"/>
          <w:lang w:val="es-ES"/>
        </w:rPr>
        <w:t>mensajes de datos, sin que esta enumeración limite su</w:t>
      </w:r>
      <w:r w:rsidR="005D2F40" w:rsidRPr="00CF4991">
        <w:rPr>
          <w:rFonts w:ascii="Arial" w:hAnsi="Arial" w:cs="Arial"/>
          <w:snapToGrid w:val="0"/>
          <w:lang w:val="es-ES"/>
        </w:rPr>
        <w:t xml:space="preserve"> </w:t>
      </w:r>
      <w:r w:rsidRPr="00CF4991">
        <w:rPr>
          <w:rFonts w:ascii="Arial" w:hAnsi="Arial" w:cs="Arial"/>
          <w:snapToGrid w:val="0"/>
          <w:lang w:val="es-ES"/>
        </w:rPr>
        <w:t>definición,</w:t>
      </w:r>
      <w:r w:rsidR="005D2F40" w:rsidRPr="00CF4991">
        <w:rPr>
          <w:rFonts w:ascii="Arial" w:hAnsi="Arial" w:cs="Arial"/>
          <w:snapToGrid w:val="0"/>
          <w:lang w:val="es-ES"/>
        </w:rPr>
        <w:t xml:space="preserve"> </w:t>
      </w:r>
      <w:r w:rsidRPr="00CF4991">
        <w:rPr>
          <w:rFonts w:ascii="Arial" w:hAnsi="Arial" w:cs="Arial"/>
          <w:snapToGrid w:val="0"/>
          <w:lang w:val="es-ES"/>
        </w:rPr>
        <w:t>los</w:t>
      </w:r>
      <w:r w:rsidR="005D2F40" w:rsidRPr="00CF4991">
        <w:rPr>
          <w:rFonts w:ascii="Arial" w:hAnsi="Arial" w:cs="Arial"/>
          <w:snapToGrid w:val="0"/>
          <w:lang w:val="es-ES"/>
        </w:rPr>
        <w:t xml:space="preserve"> </w:t>
      </w:r>
      <w:r w:rsidRPr="00CF4991">
        <w:rPr>
          <w:rFonts w:ascii="Arial" w:hAnsi="Arial" w:cs="Arial"/>
          <w:snapToGrid w:val="0"/>
          <w:lang w:val="es-ES"/>
        </w:rPr>
        <w:t>siguientes</w:t>
      </w:r>
      <w:r w:rsidR="005D2F40" w:rsidRPr="00CF4991">
        <w:rPr>
          <w:rFonts w:ascii="Arial" w:hAnsi="Arial" w:cs="Arial"/>
          <w:snapToGrid w:val="0"/>
          <w:lang w:val="es-ES"/>
        </w:rPr>
        <w:t xml:space="preserve"> </w:t>
      </w:r>
      <w:r w:rsidRPr="00CF4991">
        <w:rPr>
          <w:rFonts w:ascii="Arial" w:hAnsi="Arial" w:cs="Arial"/>
          <w:snapToGrid w:val="0"/>
          <w:lang w:val="es-ES"/>
        </w:rPr>
        <w:t>documentos</w:t>
      </w:r>
      <w:r w:rsidR="005D2F40" w:rsidRPr="00CF4991">
        <w:rPr>
          <w:rFonts w:ascii="Arial" w:hAnsi="Arial" w:cs="Arial"/>
          <w:snapToGrid w:val="0"/>
          <w:lang w:val="es-ES"/>
        </w:rPr>
        <w:t xml:space="preserve"> </w:t>
      </w:r>
      <w:r w:rsidRPr="00CF4991">
        <w:rPr>
          <w:rFonts w:ascii="Arial" w:hAnsi="Arial" w:cs="Arial"/>
          <w:snapToGrid w:val="0"/>
          <w:lang w:val="es-ES"/>
        </w:rPr>
        <w:t>electrónicos,</w:t>
      </w:r>
      <w:r w:rsidR="005D2F40" w:rsidRPr="00CF4991">
        <w:rPr>
          <w:rFonts w:ascii="Arial" w:hAnsi="Arial" w:cs="Arial"/>
          <w:snapToGrid w:val="0"/>
          <w:lang w:val="es-ES"/>
        </w:rPr>
        <w:t xml:space="preserve"> </w:t>
      </w:r>
      <w:r w:rsidRPr="00CF4991">
        <w:rPr>
          <w:rFonts w:ascii="Arial" w:hAnsi="Arial" w:cs="Arial"/>
          <w:snapToGrid w:val="0"/>
          <w:lang w:val="es-ES"/>
        </w:rPr>
        <w:t>registros electrónicos, correo electrónico, servicios web, telegrama, télex, fax e intercambio electrónico de datos.</w:t>
      </w:r>
    </w:p>
    <w:p w:rsidR="00604CA2" w:rsidRPr="00CF4991" w:rsidRDefault="00604CA2" w:rsidP="00141940">
      <w:pPr>
        <w:numPr>
          <w:ilvl w:val="0"/>
          <w:numId w:val="12"/>
        </w:numPr>
        <w:ind w:left="720"/>
        <w:rPr>
          <w:rFonts w:ascii="Arial" w:hAnsi="Arial" w:cs="Arial"/>
          <w:snapToGrid w:val="0"/>
          <w:lang w:val="es-ES"/>
        </w:rPr>
      </w:pPr>
      <w:r w:rsidRPr="00CF4991">
        <w:rPr>
          <w:rFonts w:ascii="Arial" w:hAnsi="Arial" w:cs="Arial"/>
          <w:snapToGrid w:val="0"/>
          <w:lang w:val="es-ES"/>
        </w:rPr>
        <w:t>Red</w:t>
      </w:r>
      <w:r w:rsidR="005D2F40" w:rsidRPr="00CF4991">
        <w:rPr>
          <w:rFonts w:ascii="Arial" w:hAnsi="Arial" w:cs="Arial"/>
          <w:snapToGrid w:val="0"/>
          <w:lang w:val="es-ES"/>
        </w:rPr>
        <w:t xml:space="preserve"> </w:t>
      </w:r>
      <w:r w:rsidRPr="00CF4991">
        <w:rPr>
          <w:rFonts w:ascii="Arial" w:hAnsi="Arial" w:cs="Arial"/>
          <w:snapToGrid w:val="0"/>
          <w:lang w:val="es-ES"/>
        </w:rPr>
        <w:t>electrónica</w:t>
      </w:r>
      <w:r w:rsidR="005D2F40" w:rsidRPr="00CF4991">
        <w:rPr>
          <w:rFonts w:ascii="Arial" w:hAnsi="Arial" w:cs="Arial"/>
          <w:snapToGrid w:val="0"/>
          <w:lang w:val="es-ES"/>
        </w:rPr>
        <w:t xml:space="preserve"> </w:t>
      </w:r>
      <w:r w:rsidRPr="00CF4991">
        <w:rPr>
          <w:rFonts w:ascii="Arial" w:hAnsi="Arial" w:cs="Arial"/>
          <w:snapToGrid w:val="0"/>
          <w:lang w:val="es-ES"/>
        </w:rPr>
        <w:t>de</w:t>
      </w:r>
      <w:r w:rsidR="005D2F40" w:rsidRPr="00CF4991">
        <w:rPr>
          <w:rFonts w:ascii="Arial" w:hAnsi="Arial" w:cs="Arial"/>
          <w:snapToGrid w:val="0"/>
          <w:lang w:val="es-ES"/>
        </w:rPr>
        <w:t xml:space="preserve"> </w:t>
      </w:r>
      <w:r w:rsidRPr="00CF4991">
        <w:rPr>
          <w:rFonts w:ascii="Arial" w:hAnsi="Arial" w:cs="Arial"/>
          <w:snapToGrid w:val="0"/>
          <w:lang w:val="es-ES"/>
        </w:rPr>
        <w:t>información</w:t>
      </w:r>
      <w:r w:rsidR="00DA5E56" w:rsidRPr="00CF4991">
        <w:rPr>
          <w:rFonts w:ascii="Arial" w:hAnsi="Arial" w:cs="Arial"/>
          <w:snapToGrid w:val="0"/>
          <w:lang w:val="es-ES"/>
        </w:rPr>
        <w:t xml:space="preserve">.- </w:t>
      </w:r>
      <w:r w:rsidRPr="00CF4991">
        <w:rPr>
          <w:rFonts w:ascii="Arial" w:hAnsi="Arial" w:cs="Arial"/>
          <w:snapToGrid w:val="0"/>
          <w:lang w:val="es-ES"/>
        </w:rPr>
        <w:t>Es</w:t>
      </w:r>
      <w:r w:rsidR="005D2F40" w:rsidRPr="00CF4991">
        <w:rPr>
          <w:rFonts w:ascii="Arial" w:hAnsi="Arial" w:cs="Arial"/>
          <w:snapToGrid w:val="0"/>
          <w:lang w:val="es-ES"/>
        </w:rPr>
        <w:t xml:space="preserve"> </w:t>
      </w:r>
      <w:r w:rsidRPr="00CF4991">
        <w:rPr>
          <w:rFonts w:ascii="Arial" w:hAnsi="Arial" w:cs="Arial"/>
          <w:snapToGrid w:val="0"/>
          <w:lang w:val="es-ES"/>
        </w:rPr>
        <w:t>un</w:t>
      </w:r>
      <w:r w:rsidR="005D2F40" w:rsidRPr="00CF4991">
        <w:rPr>
          <w:rFonts w:ascii="Arial" w:hAnsi="Arial" w:cs="Arial"/>
          <w:snapToGrid w:val="0"/>
          <w:lang w:val="es-ES"/>
        </w:rPr>
        <w:t xml:space="preserve"> </w:t>
      </w:r>
      <w:r w:rsidRPr="00CF4991">
        <w:rPr>
          <w:rFonts w:ascii="Arial" w:hAnsi="Arial" w:cs="Arial"/>
          <w:snapToGrid w:val="0"/>
          <w:lang w:val="es-ES"/>
        </w:rPr>
        <w:t>conjunto de equipos y sistemas de información interconectados electrónicamente.</w:t>
      </w:r>
    </w:p>
    <w:p w:rsidR="00604CA2" w:rsidRPr="00CF4991" w:rsidRDefault="00604CA2" w:rsidP="00141940">
      <w:pPr>
        <w:numPr>
          <w:ilvl w:val="0"/>
          <w:numId w:val="12"/>
        </w:numPr>
        <w:ind w:left="720"/>
        <w:rPr>
          <w:rFonts w:ascii="Arial" w:hAnsi="Arial" w:cs="Arial"/>
          <w:snapToGrid w:val="0"/>
          <w:lang w:val="es-ES"/>
        </w:rPr>
      </w:pPr>
      <w:r w:rsidRPr="00CF4991">
        <w:rPr>
          <w:rFonts w:ascii="Arial" w:hAnsi="Arial" w:cs="Arial"/>
          <w:snapToGrid w:val="0"/>
          <w:lang w:val="es-ES"/>
        </w:rPr>
        <w:t>Sistema</w:t>
      </w:r>
      <w:r w:rsidR="005D2F40" w:rsidRPr="00CF4991">
        <w:rPr>
          <w:rFonts w:ascii="Arial" w:hAnsi="Arial" w:cs="Arial"/>
          <w:snapToGrid w:val="0"/>
          <w:lang w:val="es-ES"/>
        </w:rPr>
        <w:t xml:space="preserve"> </w:t>
      </w:r>
      <w:r w:rsidRPr="00CF4991">
        <w:rPr>
          <w:rFonts w:ascii="Arial" w:hAnsi="Arial" w:cs="Arial"/>
          <w:snapToGrid w:val="0"/>
          <w:lang w:val="es-ES"/>
        </w:rPr>
        <w:t>de</w:t>
      </w:r>
      <w:r w:rsidR="005D2F40" w:rsidRPr="00CF4991">
        <w:rPr>
          <w:rFonts w:ascii="Arial" w:hAnsi="Arial" w:cs="Arial"/>
          <w:snapToGrid w:val="0"/>
          <w:lang w:val="es-ES"/>
        </w:rPr>
        <w:t xml:space="preserve"> </w:t>
      </w:r>
      <w:r w:rsidRPr="00CF4991">
        <w:rPr>
          <w:rFonts w:ascii="Arial" w:hAnsi="Arial" w:cs="Arial"/>
          <w:snapToGrid w:val="0"/>
          <w:lang w:val="es-ES"/>
        </w:rPr>
        <w:t>información</w:t>
      </w:r>
      <w:r w:rsidR="00DA5E56" w:rsidRPr="00CF4991">
        <w:rPr>
          <w:rFonts w:ascii="Arial" w:hAnsi="Arial" w:cs="Arial"/>
          <w:snapToGrid w:val="0"/>
          <w:lang w:val="es-ES"/>
        </w:rPr>
        <w:t xml:space="preserve">.- </w:t>
      </w:r>
      <w:r w:rsidRPr="00CF4991">
        <w:rPr>
          <w:rFonts w:ascii="Arial" w:hAnsi="Arial" w:cs="Arial"/>
          <w:snapToGrid w:val="0"/>
          <w:lang w:val="es-ES"/>
        </w:rPr>
        <w:t>Es</w:t>
      </w:r>
      <w:r w:rsidR="005D2F40" w:rsidRPr="00CF4991">
        <w:rPr>
          <w:rFonts w:ascii="Arial" w:hAnsi="Arial" w:cs="Arial"/>
          <w:snapToGrid w:val="0"/>
          <w:lang w:val="es-ES"/>
        </w:rPr>
        <w:t xml:space="preserve"> </w:t>
      </w:r>
      <w:r w:rsidRPr="00CF4991">
        <w:rPr>
          <w:rFonts w:ascii="Arial" w:hAnsi="Arial" w:cs="Arial"/>
          <w:snapToGrid w:val="0"/>
          <w:lang w:val="es-ES"/>
        </w:rPr>
        <w:t>todo</w:t>
      </w:r>
      <w:r w:rsidR="005D2F40" w:rsidRPr="00CF4991">
        <w:rPr>
          <w:rFonts w:ascii="Arial" w:hAnsi="Arial" w:cs="Arial"/>
          <w:snapToGrid w:val="0"/>
          <w:lang w:val="es-ES"/>
        </w:rPr>
        <w:t xml:space="preserve"> </w:t>
      </w:r>
      <w:r w:rsidRPr="00CF4991">
        <w:rPr>
          <w:rFonts w:ascii="Arial" w:hAnsi="Arial" w:cs="Arial"/>
          <w:snapToGrid w:val="0"/>
          <w:lang w:val="es-ES"/>
        </w:rPr>
        <w:t>dispositivo</w:t>
      </w:r>
      <w:r w:rsidR="005D2F40" w:rsidRPr="00CF4991">
        <w:rPr>
          <w:rFonts w:ascii="Arial" w:hAnsi="Arial" w:cs="Arial"/>
          <w:snapToGrid w:val="0"/>
          <w:lang w:val="es-ES"/>
        </w:rPr>
        <w:t xml:space="preserve"> </w:t>
      </w:r>
      <w:r w:rsidRPr="00CF4991">
        <w:rPr>
          <w:rFonts w:ascii="Arial" w:hAnsi="Arial" w:cs="Arial"/>
          <w:snapToGrid w:val="0"/>
          <w:lang w:val="es-ES"/>
        </w:rPr>
        <w:t>físico o lógico utilizado</w:t>
      </w:r>
      <w:r w:rsidR="005D2F40" w:rsidRPr="00CF4991">
        <w:rPr>
          <w:rFonts w:ascii="Arial" w:hAnsi="Arial" w:cs="Arial"/>
          <w:snapToGrid w:val="0"/>
          <w:lang w:val="es-ES"/>
        </w:rPr>
        <w:t xml:space="preserve"> </w:t>
      </w:r>
      <w:r w:rsidRPr="00CF4991">
        <w:rPr>
          <w:rFonts w:ascii="Arial" w:hAnsi="Arial" w:cs="Arial"/>
          <w:snapToGrid w:val="0"/>
          <w:lang w:val="es-ES"/>
        </w:rPr>
        <w:t>para crear, generar, enviar, recibir, procesar, comunicar o almacenar, de cualquier forma, mensajes de datos.</w:t>
      </w:r>
    </w:p>
    <w:p w:rsidR="00604CA2" w:rsidRPr="00CF4991" w:rsidRDefault="00604CA2" w:rsidP="00141940">
      <w:pPr>
        <w:numPr>
          <w:ilvl w:val="0"/>
          <w:numId w:val="12"/>
        </w:numPr>
        <w:ind w:left="720"/>
        <w:rPr>
          <w:rFonts w:ascii="Arial" w:hAnsi="Arial" w:cs="Arial"/>
          <w:snapToGrid w:val="0"/>
          <w:lang w:val="es-ES"/>
        </w:rPr>
      </w:pPr>
      <w:r w:rsidRPr="00CF4991">
        <w:rPr>
          <w:rFonts w:ascii="Arial" w:hAnsi="Arial" w:cs="Arial"/>
          <w:snapToGrid w:val="0"/>
          <w:lang w:val="es-ES"/>
        </w:rPr>
        <w:t>Servicio</w:t>
      </w:r>
      <w:r w:rsidR="005D2F40" w:rsidRPr="00CF4991">
        <w:rPr>
          <w:rFonts w:ascii="Arial" w:hAnsi="Arial" w:cs="Arial"/>
          <w:snapToGrid w:val="0"/>
          <w:lang w:val="es-ES"/>
        </w:rPr>
        <w:t xml:space="preserve"> </w:t>
      </w:r>
      <w:r w:rsidRPr="00CF4991">
        <w:rPr>
          <w:rFonts w:ascii="Arial" w:hAnsi="Arial" w:cs="Arial"/>
          <w:snapToGrid w:val="0"/>
          <w:lang w:val="es-ES"/>
        </w:rPr>
        <w:t>electrónico</w:t>
      </w:r>
      <w:r w:rsidR="00DA5E56" w:rsidRPr="00CF4991">
        <w:rPr>
          <w:rFonts w:ascii="Arial" w:hAnsi="Arial" w:cs="Arial"/>
          <w:snapToGrid w:val="0"/>
          <w:lang w:val="es-ES"/>
        </w:rPr>
        <w:t xml:space="preserve">.- </w:t>
      </w:r>
      <w:r w:rsidRPr="00CF4991">
        <w:rPr>
          <w:rFonts w:ascii="Arial" w:hAnsi="Arial" w:cs="Arial"/>
          <w:snapToGrid w:val="0"/>
          <w:lang w:val="es-ES"/>
        </w:rPr>
        <w:t>Es</w:t>
      </w:r>
      <w:r w:rsidR="005D2F40" w:rsidRPr="00CF4991">
        <w:rPr>
          <w:rFonts w:ascii="Arial" w:hAnsi="Arial" w:cs="Arial"/>
          <w:snapToGrid w:val="0"/>
          <w:lang w:val="es-ES"/>
        </w:rPr>
        <w:t xml:space="preserve"> </w:t>
      </w:r>
      <w:r w:rsidRPr="00CF4991">
        <w:rPr>
          <w:rFonts w:ascii="Arial" w:hAnsi="Arial" w:cs="Arial"/>
          <w:snapToGrid w:val="0"/>
          <w:lang w:val="es-ES"/>
        </w:rPr>
        <w:t>toda</w:t>
      </w:r>
      <w:r w:rsidR="005D2F40" w:rsidRPr="00CF4991">
        <w:rPr>
          <w:rFonts w:ascii="Arial" w:hAnsi="Arial" w:cs="Arial"/>
          <w:snapToGrid w:val="0"/>
          <w:lang w:val="es-ES"/>
        </w:rPr>
        <w:t xml:space="preserve"> </w:t>
      </w:r>
      <w:r w:rsidRPr="00CF4991">
        <w:rPr>
          <w:rFonts w:ascii="Arial" w:hAnsi="Arial" w:cs="Arial"/>
          <w:snapToGrid w:val="0"/>
          <w:lang w:val="es-ES"/>
        </w:rPr>
        <w:t>actividad realizada a través de redes electrónicas de información.</w:t>
      </w:r>
    </w:p>
    <w:p w:rsidR="00604CA2" w:rsidRPr="00CF4991" w:rsidRDefault="00604CA2" w:rsidP="00141940">
      <w:pPr>
        <w:numPr>
          <w:ilvl w:val="0"/>
          <w:numId w:val="12"/>
        </w:numPr>
        <w:ind w:left="720"/>
        <w:rPr>
          <w:rFonts w:ascii="Arial" w:hAnsi="Arial" w:cs="Arial"/>
          <w:snapToGrid w:val="0"/>
          <w:lang w:val="es-ES"/>
        </w:rPr>
      </w:pPr>
      <w:r w:rsidRPr="00CF4991">
        <w:rPr>
          <w:rFonts w:ascii="Arial" w:hAnsi="Arial" w:cs="Arial"/>
          <w:snapToGrid w:val="0"/>
          <w:lang w:val="es-ES"/>
        </w:rPr>
        <w:t>Comercio</w:t>
      </w:r>
      <w:r w:rsidR="005D2F40" w:rsidRPr="00CF4991">
        <w:rPr>
          <w:rFonts w:ascii="Arial" w:hAnsi="Arial" w:cs="Arial"/>
          <w:snapToGrid w:val="0"/>
          <w:lang w:val="es-ES"/>
        </w:rPr>
        <w:t xml:space="preserve"> </w:t>
      </w:r>
      <w:r w:rsidRPr="00CF4991">
        <w:rPr>
          <w:rFonts w:ascii="Arial" w:hAnsi="Arial" w:cs="Arial"/>
          <w:snapToGrid w:val="0"/>
          <w:lang w:val="es-ES"/>
        </w:rPr>
        <w:t>electrónico</w:t>
      </w:r>
      <w:r w:rsidR="00DA5E56" w:rsidRPr="00CF4991">
        <w:rPr>
          <w:rFonts w:ascii="Arial" w:hAnsi="Arial" w:cs="Arial"/>
          <w:snapToGrid w:val="0"/>
          <w:lang w:val="es-ES"/>
        </w:rPr>
        <w:t xml:space="preserve">.- </w:t>
      </w:r>
      <w:r w:rsidRPr="00CF4991">
        <w:rPr>
          <w:rFonts w:ascii="Arial" w:hAnsi="Arial" w:cs="Arial"/>
          <w:snapToGrid w:val="0"/>
          <w:lang w:val="es-ES"/>
        </w:rPr>
        <w:t>Es toda transacción comercial realizada en parte o</w:t>
      </w:r>
      <w:r w:rsidR="005D2F40" w:rsidRPr="00CF4991">
        <w:rPr>
          <w:rFonts w:ascii="Arial" w:hAnsi="Arial" w:cs="Arial"/>
          <w:snapToGrid w:val="0"/>
          <w:lang w:val="es-ES"/>
        </w:rPr>
        <w:t xml:space="preserve"> </w:t>
      </w:r>
      <w:r w:rsidRPr="00CF4991">
        <w:rPr>
          <w:rFonts w:ascii="Arial" w:hAnsi="Arial" w:cs="Arial"/>
          <w:snapToGrid w:val="0"/>
          <w:lang w:val="es-ES"/>
        </w:rPr>
        <w:t>en</w:t>
      </w:r>
      <w:r w:rsidR="005D2F40" w:rsidRPr="00CF4991">
        <w:rPr>
          <w:rFonts w:ascii="Arial" w:hAnsi="Arial" w:cs="Arial"/>
          <w:snapToGrid w:val="0"/>
          <w:lang w:val="es-ES"/>
        </w:rPr>
        <w:t xml:space="preserve"> </w:t>
      </w:r>
      <w:r w:rsidRPr="00CF4991">
        <w:rPr>
          <w:rFonts w:ascii="Arial" w:hAnsi="Arial" w:cs="Arial"/>
          <w:snapToGrid w:val="0"/>
          <w:lang w:val="es-ES"/>
        </w:rPr>
        <w:t>su</w:t>
      </w:r>
      <w:r w:rsidR="005D2F40" w:rsidRPr="00CF4991">
        <w:rPr>
          <w:rFonts w:ascii="Arial" w:hAnsi="Arial" w:cs="Arial"/>
          <w:snapToGrid w:val="0"/>
          <w:lang w:val="es-ES"/>
        </w:rPr>
        <w:t xml:space="preserve"> </w:t>
      </w:r>
      <w:r w:rsidRPr="00CF4991">
        <w:rPr>
          <w:rFonts w:ascii="Arial" w:hAnsi="Arial" w:cs="Arial"/>
          <w:snapToGrid w:val="0"/>
          <w:lang w:val="es-ES"/>
        </w:rPr>
        <w:t>totalidad,</w:t>
      </w:r>
      <w:r w:rsidR="005D2F40" w:rsidRPr="00CF4991">
        <w:rPr>
          <w:rFonts w:ascii="Arial" w:hAnsi="Arial" w:cs="Arial"/>
          <w:snapToGrid w:val="0"/>
          <w:lang w:val="es-ES"/>
        </w:rPr>
        <w:t xml:space="preserve"> </w:t>
      </w:r>
      <w:r w:rsidRPr="00CF4991">
        <w:rPr>
          <w:rFonts w:ascii="Arial" w:hAnsi="Arial" w:cs="Arial"/>
          <w:snapToGrid w:val="0"/>
          <w:lang w:val="es-ES"/>
        </w:rPr>
        <w:t>a</w:t>
      </w:r>
      <w:r w:rsidR="005D2F40" w:rsidRPr="00CF4991">
        <w:rPr>
          <w:rFonts w:ascii="Arial" w:hAnsi="Arial" w:cs="Arial"/>
          <w:snapToGrid w:val="0"/>
          <w:lang w:val="es-ES"/>
        </w:rPr>
        <w:t xml:space="preserve"> </w:t>
      </w:r>
      <w:r w:rsidRPr="00CF4991">
        <w:rPr>
          <w:rFonts w:ascii="Arial" w:hAnsi="Arial" w:cs="Arial"/>
          <w:snapToGrid w:val="0"/>
          <w:lang w:val="es-ES"/>
        </w:rPr>
        <w:t>través</w:t>
      </w:r>
      <w:r w:rsidR="005D2F40" w:rsidRPr="00CF4991">
        <w:rPr>
          <w:rFonts w:ascii="Arial" w:hAnsi="Arial" w:cs="Arial"/>
          <w:snapToGrid w:val="0"/>
          <w:lang w:val="es-ES"/>
        </w:rPr>
        <w:t xml:space="preserve"> </w:t>
      </w:r>
      <w:r w:rsidRPr="00CF4991">
        <w:rPr>
          <w:rFonts w:ascii="Arial" w:hAnsi="Arial" w:cs="Arial"/>
          <w:snapToGrid w:val="0"/>
          <w:lang w:val="es-ES"/>
        </w:rPr>
        <w:t>de</w:t>
      </w:r>
      <w:r w:rsidR="005D2F40" w:rsidRPr="00CF4991">
        <w:rPr>
          <w:rFonts w:ascii="Arial" w:hAnsi="Arial" w:cs="Arial"/>
          <w:snapToGrid w:val="0"/>
          <w:lang w:val="es-ES"/>
        </w:rPr>
        <w:t xml:space="preserve"> </w:t>
      </w:r>
      <w:r w:rsidRPr="00CF4991">
        <w:rPr>
          <w:rFonts w:ascii="Arial" w:hAnsi="Arial" w:cs="Arial"/>
          <w:snapToGrid w:val="0"/>
          <w:lang w:val="es-ES"/>
        </w:rPr>
        <w:t>redes</w:t>
      </w:r>
      <w:r w:rsidR="005D2F40" w:rsidRPr="00CF4991">
        <w:rPr>
          <w:rFonts w:ascii="Arial" w:hAnsi="Arial" w:cs="Arial"/>
          <w:snapToGrid w:val="0"/>
          <w:lang w:val="es-ES"/>
        </w:rPr>
        <w:t xml:space="preserve"> </w:t>
      </w:r>
      <w:r w:rsidRPr="00CF4991">
        <w:rPr>
          <w:rFonts w:ascii="Arial" w:hAnsi="Arial" w:cs="Arial"/>
          <w:snapToGrid w:val="0"/>
          <w:lang w:val="es-ES"/>
        </w:rPr>
        <w:t>electrónicas</w:t>
      </w:r>
      <w:r w:rsidR="005D2F40" w:rsidRPr="00CF4991">
        <w:rPr>
          <w:rFonts w:ascii="Arial" w:hAnsi="Arial" w:cs="Arial"/>
          <w:snapToGrid w:val="0"/>
          <w:lang w:val="es-ES"/>
        </w:rPr>
        <w:t xml:space="preserve"> </w:t>
      </w:r>
      <w:r w:rsidRPr="00CF4991">
        <w:rPr>
          <w:rFonts w:ascii="Arial" w:hAnsi="Arial" w:cs="Arial"/>
          <w:snapToGrid w:val="0"/>
          <w:lang w:val="es-ES"/>
        </w:rPr>
        <w:t>de información.</w:t>
      </w:r>
    </w:p>
    <w:p w:rsidR="00604CA2" w:rsidRPr="00CF4991" w:rsidRDefault="00604CA2" w:rsidP="00141940">
      <w:pPr>
        <w:numPr>
          <w:ilvl w:val="0"/>
          <w:numId w:val="12"/>
        </w:numPr>
        <w:ind w:left="720"/>
        <w:rPr>
          <w:rFonts w:ascii="Arial" w:hAnsi="Arial" w:cs="Arial"/>
          <w:snapToGrid w:val="0"/>
          <w:lang w:val="es-ES"/>
        </w:rPr>
      </w:pPr>
      <w:r w:rsidRPr="00CF4991">
        <w:rPr>
          <w:rFonts w:ascii="Arial" w:hAnsi="Arial" w:cs="Arial"/>
          <w:snapToGrid w:val="0"/>
          <w:lang w:val="es-ES"/>
        </w:rPr>
        <w:t>Desmaterialización</w:t>
      </w:r>
      <w:r w:rsidR="005D2F40" w:rsidRPr="00CF4991">
        <w:rPr>
          <w:rFonts w:ascii="Arial" w:hAnsi="Arial" w:cs="Arial"/>
          <w:snapToGrid w:val="0"/>
          <w:lang w:val="es-ES"/>
        </w:rPr>
        <w:t xml:space="preserve"> </w:t>
      </w:r>
      <w:r w:rsidRPr="00CF4991">
        <w:rPr>
          <w:rFonts w:ascii="Arial" w:hAnsi="Arial" w:cs="Arial"/>
          <w:snapToGrid w:val="0"/>
          <w:lang w:val="es-ES"/>
        </w:rPr>
        <w:t>electrónica</w:t>
      </w:r>
      <w:r w:rsidR="005D2F40" w:rsidRPr="00CF4991">
        <w:rPr>
          <w:rFonts w:ascii="Arial" w:hAnsi="Arial" w:cs="Arial"/>
          <w:snapToGrid w:val="0"/>
          <w:lang w:val="es-ES"/>
        </w:rPr>
        <w:t xml:space="preserve"> </w:t>
      </w:r>
      <w:r w:rsidRPr="00CF4991">
        <w:rPr>
          <w:rFonts w:ascii="Arial" w:hAnsi="Arial" w:cs="Arial"/>
          <w:snapToGrid w:val="0"/>
          <w:lang w:val="es-ES"/>
        </w:rPr>
        <w:t>de</w:t>
      </w:r>
      <w:r w:rsidR="005D2F40" w:rsidRPr="00CF4991">
        <w:rPr>
          <w:rFonts w:ascii="Arial" w:hAnsi="Arial" w:cs="Arial"/>
          <w:snapToGrid w:val="0"/>
          <w:lang w:val="es-ES"/>
        </w:rPr>
        <w:t xml:space="preserve"> </w:t>
      </w:r>
      <w:r w:rsidRPr="00CF4991">
        <w:rPr>
          <w:rFonts w:ascii="Arial" w:hAnsi="Arial" w:cs="Arial"/>
          <w:snapToGrid w:val="0"/>
          <w:lang w:val="es-ES"/>
        </w:rPr>
        <w:t>documentos</w:t>
      </w:r>
      <w:r w:rsidR="00DA5E56" w:rsidRPr="00CF4991">
        <w:rPr>
          <w:rFonts w:ascii="Arial" w:hAnsi="Arial" w:cs="Arial"/>
          <w:snapToGrid w:val="0"/>
          <w:lang w:val="es-ES"/>
        </w:rPr>
        <w:t xml:space="preserve">.- </w:t>
      </w:r>
      <w:r w:rsidRPr="00CF4991">
        <w:rPr>
          <w:rFonts w:ascii="Arial" w:hAnsi="Arial" w:cs="Arial"/>
          <w:snapToGrid w:val="0"/>
          <w:lang w:val="es-ES"/>
        </w:rPr>
        <w:t>Es</w:t>
      </w:r>
      <w:r w:rsidR="005D2F40" w:rsidRPr="00CF4991">
        <w:rPr>
          <w:rFonts w:ascii="Arial" w:hAnsi="Arial" w:cs="Arial"/>
          <w:snapToGrid w:val="0"/>
          <w:lang w:val="es-ES"/>
        </w:rPr>
        <w:t xml:space="preserve"> </w:t>
      </w:r>
      <w:r w:rsidRPr="00CF4991">
        <w:rPr>
          <w:rFonts w:ascii="Arial" w:hAnsi="Arial" w:cs="Arial"/>
          <w:snapToGrid w:val="0"/>
          <w:lang w:val="es-ES"/>
        </w:rPr>
        <w:t>la transformación</w:t>
      </w:r>
      <w:r w:rsidR="005D2F40" w:rsidRPr="00CF4991">
        <w:rPr>
          <w:rFonts w:ascii="Arial" w:hAnsi="Arial" w:cs="Arial"/>
          <w:snapToGrid w:val="0"/>
          <w:lang w:val="es-ES"/>
        </w:rPr>
        <w:t xml:space="preserve"> </w:t>
      </w:r>
      <w:r w:rsidRPr="00CF4991">
        <w:rPr>
          <w:rFonts w:ascii="Arial" w:hAnsi="Arial" w:cs="Arial"/>
          <w:snapToGrid w:val="0"/>
          <w:lang w:val="es-ES"/>
        </w:rPr>
        <w:t>de</w:t>
      </w:r>
      <w:r w:rsidR="005D2F40" w:rsidRPr="00CF4991">
        <w:rPr>
          <w:rFonts w:ascii="Arial" w:hAnsi="Arial" w:cs="Arial"/>
          <w:snapToGrid w:val="0"/>
          <w:lang w:val="es-ES"/>
        </w:rPr>
        <w:t xml:space="preserve"> </w:t>
      </w:r>
      <w:r w:rsidRPr="00CF4991">
        <w:rPr>
          <w:rFonts w:ascii="Arial" w:hAnsi="Arial" w:cs="Arial"/>
          <w:snapToGrid w:val="0"/>
          <w:lang w:val="es-ES"/>
        </w:rPr>
        <w:t>la</w:t>
      </w:r>
      <w:r w:rsidR="005D2F40" w:rsidRPr="00CF4991">
        <w:rPr>
          <w:rFonts w:ascii="Arial" w:hAnsi="Arial" w:cs="Arial"/>
          <w:snapToGrid w:val="0"/>
          <w:lang w:val="es-ES"/>
        </w:rPr>
        <w:t xml:space="preserve"> </w:t>
      </w:r>
      <w:r w:rsidRPr="00CF4991">
        <w:rPr>
          <w:rFonts w:ascii="Arial" w:hAnsi="Arial" w:cs="Arial"/>
          <w:snapToGrid w:val="0"/>
          <w:lang w:val="es-ES"/>
        </w:rPr>
        <w:t>información</w:t>
      </w:r>
      <w:r w:rsidR="005D2F40" w:rsidRPr="00CF4991">
        <w:rPr>
          <w:rFonts w:ascii="Arial" w:hAnsi="Arial" w:cs="Arial"/>
          <w:snapToGrid w:val="0"/>
          <w:lang w:val="es-ES"/>
        </w:rPr>
        <w:t xml:space="preserve"> </w:t>
      </w:r>
      <w:r w:rsidRPr="00CF4991">
        <w:rPr>
          <w:rFonts w:ascii="Arial" w:hAnsi="Arial" w:cs="Arial"/>
          <w:snapToGrid w:val="0"/>
          <w:lang w:val="es-ES"/>
        </w:rPr>
        <w:t>contenida en documentos físicos a mensajes de datos.</w:t>
      </w:r>
    </w:p>
    <w:p w:rsidR="00CF4991" w:rsidRPr="00CF4991" w:rsidRDefault="00CF4991" w:rsidP="00DB1FB2">
      <w:pPr>
        <w:rPr>
          <w:rFonts w:ascii="Arial" w:hAnsi="Arial" w:cs="Arial"/>
          <w:snapToGrid w:val="0"/>
          <w:lang w:val="es-ES"/>
        </w:rPr>
      </w:pPr>
    </w:p>
    <w:p w:rsidR="00604CA2" w:rsidRPr="00CF4991" w:rsidRDefault="00604CA2" w:rsidP="00DB1FB2">
      <w:pPr>
        <w:rPr>
          <w:rFonts w:ascii="Arial" w:hAnsi="Arial" w:cs="Arial"/>
          <w:snapToGrid w:val="0"/>
          <w:lang w:val="es-ES"/>
        </w:rPr>
      </w:pPr>
      <w:r w:rsidRPr="00CF4991">
        <w:rPr>
          <w:rFonts w:ascii="Arial" w:hAnsi="Arial" w:cs="Arial"/>
          <w:snapToGrid w:val="0"/>
          <w:lang w:val="es-ES"/>
        </w:rPr>
        <w:t>La utilización por parte de</w:t>
      </w:r>
      <w:r w:rsidR="00DA5E56" w:rsidRPr="00CF4991">
        <w:rPr>
          <w:rFonts w:ascii="Arial" w:hAnsi="Arial" w:cs="Arial"/>
          <w:snapToGrid w:val="0"/>
          <w:lang w:val="es-ES"/>
        </w:rPr>
        <w:t>l</w:t>
      </w:r>
      <w:r w:rsidRPr="00CF4991">
        <w:rPr>
          <w:rFonts w:ascii="Arial" w:hAnsi="Arial" w:cs="Arial"/>
          <w:snapToGrid w:val="0"/>
          <w:lang w:val="es-ES"/>
        </w:rPr>
        <w:t xml:space="preserve"> </w:t>
      </w:r>
      <w:r w:rsidR="004312D4">
        <w:rPr>
          <w:rFonts w:ascii="Arial" w:hAnsi="Arial" w:cs="Arial"/>
          <w:snapToGrid w:val="0"/>
          <w:lang w:val="es-ES"/>
        </w:rPr>
        <w:t>CLIENTE</w:t>
      </w:r>
      <w:r w:rsidR="005D2F40" w:rsidRPr="00CF4991">
        <w:rPr>
          <w:rFonts w:ascii="Arial" w:hAnsi="Arial" w:cs="Arial"/>
          <w:snapToGrid w:val="0"/>
          <w:lang w:val="es-ES"/>
        </w:rPr>
        <w:t xml:space="preserve"> </w:t>
      </w:r>
      <w:r w:rsidRPr="00CF4991">
        <w:rPr>
          <w:rFonts w:ascii="Arial" w:hAnsi="Arial" w:cs="Arial"/>
          <w:snapToGrid w:val="0"/>
          <w:lang w:val="es-ES"/>
        </w:rPr>
        <w:t xml:space="preserve">de los servicios y productos ofertados en el presente </w:t>
      </w:r>
      <w:r w:rsidR="00DA5E56" w:rsidRPr="00CF4991">
        <w:rPr>
          <w:rFonts w:ascii="Arial" w:hAnsi="Arial" w:cs="Arial"/>
          <w:snapToGrid w:val="0"/>
          <w:lang w:val="es-ES"/>
        </w:rPr>
        <w:t xml:space="preserve">Contrato </w:t>
      </w:r>
      <w:r w:rsidRPr="00CF4991">
        <w:rPr>
          <w:rFonts w:ascii="Arial" w:hAnsi="Arial" w:cs="Arial"/>
          <w:snapToGrid w:val="0"/>
          <w:lang w:val="es-ES"/>
        </w:rPr>
        <w:t xml:space="preserve">por cualquiera de los medios ofertados en el mismo, incluyendo los que se vayan ofertando al amparo de la presente cláusula, implicará la aceptación del </w:t>
      </w:r>
      <w:r w:rsidR="004312D4">
        <w:rPr>
          <w:rFonts w:ascii="Arial" w:hAnsi="Arial" w:cs="Arial"/>
          <w:snapToGrid w:val="0"/>
          <w:lang w:val="es-ES"/>
        </w:rPr>
        <w:t>CLIENTE</w:t>
      </w:r>
      <w:r w:rsidRPr="00CF4991">
        <w:rPr>
          <w:rFonts w:ascii="Arial" w:hAnsi="Arial" w:cs="Arial"/>
          <w:snapToGrid w:val="0"/>
          <w:lang w:val="es-ES"/>
        </w:rPr>
        <w:t xml:space="preserve"> de los servicios y productos, sin que sea necesario para ello la suscripción de nuevos contratos.</w:t>
      </w:r>
    </w:p>
    <w:p w:rsidR="00604CA2" w:rsidRPr="00CF4991" w:rsidRDefault="00604CA2" w:rsidP="00DB1FB2">
      <w:pPr>
        <w:pStyle w:val="Piedepgina"/>
        <w:tabs>
          <w:tab w:val="clear" w:pos="4419"/>
          <w:tab w:val="clear" w:pos="8838"/>
        </w:tabs>
        <w:rPr>
          <w:rFonts w:ascii="Arial" w:hAnsi="Arial" w:cs="Arial"/>
          <w:lang w:val="es-ES"/>
        </w:rPr>
      </w:pPr>
    </w:p>
    <w:p w:rsidR="00604CA2" w:rsidRPr="00CF4991" w:rsidRDefault="00DA5E56" w:rsidP="00DB1FB2">
      <w:pPr>
        <w:pStyle w:val="Ttulo2"/>
        <w:spacing w:line="240" w:lineRule="auto"/>
        <w:rPr>
          <w:rFonts w:cs="Arial"/>
        </w:rPr>
      </w:pPr>
      <w:r w:rsidRPr="00CF4991">
        <w:rPr>
          <w:rFonts w:cs="Arial"/>
        </w:rPr>
        <w:t>OCTAVA</w:t>
      </w:r>
      <w:r w:rsidR="00604CA2" w:rsidRPr="00CF4991">
        <w:rPr>
          <w:rFonts w:cs="Arial"/>
        </w:rPr>
        <w:t>.- UTILIZACIÓN DE LOS SERVICIOS</w:t>
      </w:r>
      <w:r w:rsidRPr="00CF4991">
        <w:rPr>
          <w:rFonts w:cs="Arial"/>
        </w:rPr>
        <w:t>:</w:t>
      </w:r>
    </w:p>
    <w:p w:rsidR="005A640B" w:rsidRPr="00CF4991" w:rsidRDefault="00604CA2" w:rsidP="00DA5E56">
      <w:pPr>
        <w:pStyle w:val="Textoindependiente"/>
        <w:rPr>
          <w:rFonts w:ascii="Arial" w:hAnsi="Arial" w:cs="Arial"/>
        </w:rPr>
      </w:pPr>
      <w:r w:rsidRPr="00CF4991">
        <w:rPr>
          <w:rFonts w:ascii="Arial" w:hAnsi="Arial" w:cs="Arial"/>
          <w:spacing w:val="0"/>
        </w:rPr>
        <w:t xml:space="preserve">El </w:t>
      </w:r>
      <w:r w:rsidR="004312D4">
        <w:rPr>
          <w:rFonts w:ascii="Arial" w:hAnsi="Arial" w:cs="Arial"/>
          <w:spacing w:val="0"/>
        </w:rPr>
        <w:t>CLIENTE</w:t>
      </w:r>
      <w:r w:rsidRPr="00CF4991">
        <w:rPr>
          <w:rFonts w:ascii="Arial" w:hAnsi="Arial" w:cs="Arial"/>
          <w:spacing w:val="0"/>
        </w:rPr>
        <w:t xml:space="preserve"> podrá hacer uso de los servicios </w:t>
      </w:r>
      <w:r w:rsidR="00DA5E56" w:rsidRPr="00CF4991">
        <w:rPr>
          <w:rFonts w:ascii="Arial" w:hAnsi="Arial" w:cs="Arial"/>
          <w:spacing w:val="0"/>
        </w:rPr>
        <w:t>materia del presente</w:t>
      </w:r>
      <w:r w:rsidRPr="00CF4991">
        <w:rPr>
          <w:rFonts w:ascii="Arial" w:hAnsi="Arial" w:cs="Arial"/>
          <w:spacing w:val="0"/>
        </w:rPr>
        <w:t xml:space="preserve"> </w:t>
      </w:r>
      <w:r w:rsidR="00DA5E56" w:rsidRPr="00CF4991">
        <w:rPr>
          <w:rFonts w:ascii="Arial" w:hAnsi="Arial" w:cs="Arial"/>
          <w:spacing w:val="0"/>
        </w:rPr>
        <w:t xml:space="preserve">Contrato </w:t>
      </w:r>
      <w:r w:rsidRPr="00CF4991">
        <w:rPr>
          <w:rFonts w:ascii="Arial" w:hAnsi="Arial" w:cs="Arial"/>
          <w:spacing w:val="0"/>
        </w:rPr>
        <w:t>dentro del horario que el BANCO establezca para el efecto.</w:t>
      </w:r>
      <w:r w:rsidR="00DA5E56" w:rsidRPr="00CF4991">
        <w:rPr>
          <w:rFonts w:ascii="Arial" w:hAnsi="Arial" w:cs="Arial"/>
        </w:rPr>
        <w:t xml:space="preserve"> </w:t>
      </w:r>
      <w:r w:rsidRPr="00CF4991">
        <w:rPr>
          <w:rFonts w:ascii="Arial" w:hAnsi="Arial" w:cs="Arial"/>
        </w:rPr>
        <w:t xml:space="preserve">El BANCO no se hace responsables por daño o perjuicio alguno que se ocasionare al </w:t>
      </w:r>
      <w:r w:rsidR="004312D4">
        <w:rPr>
          <w:rFonts w:ascii="Arial" w:hAnsi="Arial" w:cs="Arial"/>
        </w:rPr>
        <w:t>CLIENTE</w:t>
      </w:r>
      <w:r w:rsidRPr="00CF4991">
        <w:rPr>
          <w:rFonts w:ascii="Arial" w:hAnsi="Arial" w:cs="Arial"/>
        </w:rPr>
        <w:t xml:space="preserve">, como consecuencia de que los </w:t>
      </w:r>
      <w:r w:rsidR="0022288B">
        <w:rPr>
          <w:rFonts w:ascii="Arial" w:hAnsi="Arial" w:cs="Arial"/>
        </w:rPr>
        <w:t>CANALES TECNOLÓGICOS</w:t>
      </w:r>
      <w:r w:rsidR="0022288B" w:rsidRPr="00CF4991">
        <w:rPr>
          <w:rFonts w:ascii="Arial" w:hAnsi="Arial" w:cs="Arial"/>
        </w:rPr>
        <w:t xml:space="preserve"> </w:t>
      </w:r>
      <w:r w:rsidRPr="00CF4991">
        <w:rPr>
          <w:rFonts w:ascii="Arial" w:hAnsi="Arial" w:cs="Arial"/>
        </w:rPr>
        <w:t>no se encontraren disponibles o se negaren a prestar el ser</w:t>
      </w:r>
      <w:r w:rsidR="005A640B" w:rsidRPr="00CF4991">
        <w:rPr>
          <w:rFonts w:ascii="Arial" w:hAnsi="Arial" w:cs="Arial"/>
        </w:rPr>
        <w:t xml:space="preserve">vicio solicitado por el </w:t>
      </w:r>
      <w:r w:rsidR="004312D4">
        <w:rPr>
          <w:rFonts w:ascii="Arial" w:hAnsi="Arial" w:cs="Arial"/>
        </w:rPr>
        <w:t>CLIENTE</w:t>
      </w:r>
      <w:r w:rsidR="005A640B" w:rsidRPr="00CF4991">
        <w:rPr>
          <w:rFonts w:ascii="Arial" w:hAnsi="Arial" w:cs="Arial"/>
        </w:rPr>
        <w:t xml:space="preserve">, o en caso que las redes de comunicación de terceros a través de las cuales se transmite la instrucción enviada por </w:t>
      </w:r>
      <w:r w:rsidR="00DA5E56" w:rsidRPr="00CF4991">
        <w:rPr>
          <w:rFonts w:ascii="Arial" w:hAnsi="Arial" w:cs="Arial"/>
        </w:rPr>
        <w:t xml:space="preserve">el </w:t>
      </w:r>
      <w:r w:rsidR="004312D4">
        <w:rPr>
          <w:rFonts w:ascii="Arial" w:hAnsi="Arial" w:cs="Arial"/>
        </w:rPr>
        <w:t>CLIENTE</w:t>
      </w:r>
      <w:r w:rsidR="005A640B" w:rsidRPr="00CF4991">
        <w:rPr>
          <w:rFonts w:ascii="Arial" w:hAnsi="Arial" w:cs="Arial"/>
        </w:rPr>
        <w:t xml:space="preserve"> o los servicios públicos de electricidad o de comunicación se suspendan o interrumpieren. El </w:t>
      </w:r>
      <w:r w:rsidR="004312D4">
        <w:rPr>
          <w:rFonts w:ascii="Arial" w:hAnsi="Arial" w:cs="Arial"/>
        </w:rPr>
        <w:t>CLIENTE</w:t>
      </w:r>
      <w:r w:rsidR="004312D4" w:rsidRPr="00CF4991">
        <w:rPr>
          <w:rFonts w:ascii="Arial" w:hAnsi="Arial" w:cs="Arial"/>
        </w:rPr>
        <w:t xml:space="preserve"> </w:t>
      </w:r>
      <w:r w:rsidR="005A640B" w:rsidRPr="00CF4991">
        <w:rPr>
          <w:rFonts w:ascii="Arial" w:hAnsi="Arial" w:cs="Arial"/>
        </w:rPr>
        <w:t xml:space="preserve">declara expresa e irrevocablemente que exime a </w:t>
      </w:r>
      <w:r w:rsidR="00DA5E56" w:rsidRPr="00CF4991">
        <w:rPr>
          <w:rFonts w:ascii="Arial" w:hAnsi="Arial" w:cs="Arial"/>
        </w:rPr>
        <w:t xml:space="preserve">PRODUBANCO </w:t>
      </w:r>
      <w:r w:rsidR="005A640B" w:rsidRPr="00CF4991">
        <w:rPr>
          <w:rFonts w:ascii="Arial" w:hAnsi="Arial" w:cs="Arial"/>
        </w:rPr>
        <w:t>de cualquier responsabilidad que pudiera derivarse de los hechos anteriormente descritos y en general lo exime de responsabilidad por la prestación defectuosa del servicio a causa de actos de fuerza mayor o hechos fortuitos.</w:t>
      </w:r>
    </w:p>
    <w:p w:rsidR="008E6418" w:rsidRPr="00CF4991" w:rsidRDefault="008E6418" w:rsidP="00DA5E56">
      <w:pPr>
        <w:pStyle w:val="Textoindependiente"/>
        <w:rPr>
          <w:rFonts w:ascii="Arial" w:hAnsi="Arial" w:cs="Arial"/>
        </w:rPr>
      </w:pPr>
    </w:p>
    <w:p w:rsidR="008E6418" w:rsidRPr="00CF4991" w:rsidRDefault="008E6418" w:rsidP="00DA5E56">
      <w:pPr>
        <w:pStyle w:val="Textoindependiente"/>
        <w:rPr>
          <w:rFonts w:ascii="Arial" w:hAnsi="Arial" w:cs="Arial"/>
        </w:rPr>
      </w:pPr>
      <w:r w:rsidRPr="00CF4991">
        <w:rPr>
          <w:rFonts w:ascii="Arial" w:hAnsi="Arial" w:cs="Arial"/>
        </w:rPr>
        <w:t xml:space="preserve">El BANCO podrá ampliar o restringir los servicios, comunicando previamente al </w:t>
      </w:r>
      <w:r w:rsidR="004312D4">
        <w:rPr>
          <w:rFonts w:ascii="Arial" w:hAnsi="Arial" w:cs="Arial"/>
        </w:rPr>
        <w:t>CLIENTE</w:t>
      </w:r>
      <w:r w:rsidRPr="00CF4991">
        <w:rPr>
          <w:rFonts w:ascii="Arial" w:hAnsi="Arial" w:cs="Arial"/>
        </w:rPr>
        <w:t xml:space="preserve"> dentro de los plazos establecidos en la normativa legal vigente y aplicable. El </w:t>
      </w:r>
      <w:r w:rsidR="004312D4">
        <w:rPr>
          <w:rFonts w:ascii="Arial" w:hAnsi="Arial" w:cs="Arial"/>
        </w:rPr>
        <w:t>CLIENTE</w:t>
      </w:r>
      <w:r w:rsidRPr="00CF4991">
        <w:rPr>
          <w:rFonts w:ascii="Arial" w:hAnsi="Arial" w:cs="Arial"/>
        </w:rPr>
        <w:t xml:space="preserve"> reconoce que las instrucciones ingresadas o emitidas en un día, no necesariamente se realizarán el mismo día, sino en fecha posterior. </w:t>
      </w:r>
    </w:p>
    <w:p w:rsidR="006C026A" w:rsidRPr="00CF4991" w:rsidRDefault="006C026A" w:rsidP="00DB1FB2">
      <w:pPr>
        <w:tabs>
          <w:tab w:val="left" w:pos="-720"/>
        </w:tabs>
        <w:suppressAutoHyphens/>
        <w:rPr>
          <w:rFonts w:ascii="Arial" w:hAnsi="Arial" w:cs="Arial"/>
        </w:rPr>
      </w:pPr>
    </w:p>
    <w:p w:rsidR="006C026A" w:rsidRPr="00CF4991" w:rsidRDefault="00B50C68" w:rsidP="00DB1FB2">
      <w:pPr>
        <w:tabs>
          <w:tab w:val="left" w:pos="-720"/>
        </w:tabs>
        <w:suppressAutoHyphens/>
        <w:rPr>
          <w:rFonts w:ascii="Arial" w:hAnsi="Arial" w:cs="Arial"/>
          <w:b/>
        </w:rPr>
      </w:pPr>
      <w:r w:rsidRPr="00CF4991">
        <w:rPr>
          <w:rFonts w:ascii="Arial" w:hAnsi="Arial" w:cs="Arial"/>
          <w:b/>
        </w:rPr>
        <w:t>NOVENA</w:t>
      </w:r>
      <w:r w:rsidR="008E6418" w:rsidRPr="00CF4991">
        <w:rPr>
          <w:rFonts w:ascii="Arial" w:hAnsi="Arial" w:cs="Arial"/>
          <w:b/>
        </w:rPr>
        <w:t xml:space="preserve">.- </w:t>
      </w:r>
      <w:r w:rsidRPr="00CF4991">
        <w:rPr>
          <w:rFonts w:ascii="Arial" w:hAnsi="Arial" w:cs="Arial"/>
          <w:b/>
        </w:rPr>
        <w:t xml:space="preserve">COSTOS </w:t>
      </w:r>
      <w:r w:rsidR="00604CA2" w:rsidRPr="00CF4991">
        <w:rPr>
          <w:rFonts w:ascii="Arial" w:hAnsi="Arial" w:cs="Arial"/>
          <w:b/>
        </w:rPr>
        <w:t>POR SERVICIO</w:t>
      </w:r>
      <w:r w:rsidRPr="00CF4991">
        <w:rPr>
          <w:rFonts w:ascii="Arial" w:hAnsi="Arial" w:cs="Arial"/>
          <w:b/>
        </w:rPr>
        <w:t>S</w:t>
      </w:r>
      <w:r w:rsidR="008E6418" w:rsidRPr="00CF4991">
        <w:rPr>
          <w:rFonts w:ascii="Arial" w:hAnsi="Arial" w:cs="Arial"/>
          <w:b/>
        </w:rPr>
        <w:t>:</w:t>
      </w:r>
    </w:p>
    <w:p w:rsidR="00B26A37" w:rsidRPr="00CF4991" w:rsidRDefault="00604CA2" w:rsidP="00DB1FB2">
      <w:pPr>
        <w:tabs>
          <w:tab w:val="left" w:pos="-720"/>
        </w:tabs>
        <w:suppressAutoHyphens/>
        <w:rPr>
          <w:rFonts w:ascii="Arial" w:hAnsi="Arial" w:cs="Arial"/>
        </w:rPr>
      </w:pPr>
      <w:r w:rsidRPr="00CF4991">
        <w:rPr>
          <w:rFonts w:ascii="Arial" w:hAnsi="Arial" w:cs="Arial"/>
        </w:rPr>
        <w:t>Los costos por la prestación de los servicios</w:t>
      </w:r>
      <w:r w:rsidR="008127F0" w:rsidRPr="00CF4991">
        <w:rPr>
          <w:rFonts w:ascii="Arial" w:hAnsi="Arial" w:cs="Arial"/>
        </w:rPr>
        <w:t xml:space="preserve"> y productos electrónicos</w:t>
      </w:r>
      <w:r w:rsidRPr="00CF4991">
        <w:rPr>
          <w:rFonts w:ascii="Arial" w:hAnsi="Arial" w:cs="Arial"/>
        </w:rPr>
        <w:t xml:space="preserve"> indicados en el presente </w:t>
      </w:r>
      <w:r w:rsidR="008127F0" w:rsidRPr="00CF4991">
        <w:rPr>
          <w:rFonts w:ascii="Arial" w:hAnsi="Arial" w:cs="Arial"/>
        </w:rPr>
        <w:t xml:space="preserve">Contrato </w:t>
      </w:r>
      <w:r w:rsidRPr="00CF4991">
        <w:rPr>
          <w:rFonts w:ascii="Arial" w:hAnsi="Arial" w:cs="Arial"/>
        </w:rPr>
        <w:t xml:space="preserve">serán los determinados en cada servicio que el BANCO preste a través de los diferentes </w:t>
      </w:r>
      <w:r w:rsidR="0022288B">
        <w:rPr>
          <w:rFonts w:ascii="Arial" w:hAnsi="Arial" w:cs="Arial"/>
        </w:rPr>
        <w:t>CANALES TECNOLÓGICOS</w:t>
      </w:r>
      <w:r w:rsidR="008127F0" w:rsidRPr="00CF4991">
        <w:rPr>
          <w:rFonts w:ascii="Arial" w:hAnsi="Arial" w:cs="Arial"/>
        </w:rPr>
        <w:t>,</w:t>
      </w:r>
      <w:r w:rsidRPr="00CF4991">
        <w:rPr>
          <w:rFonts w:ascii="Arial" w:hAnsi="Arial" w:cs="Arial"/>
        </w:rPr>
        <w:t xml:space="preserve"> previo a la utilización del mismo</w:t>
      </w:r>
      <w:r w:rsidR="008127F0" w:rsidRPr="00CF4991">
        <w:rPr>
          <w:rFonts w:ascii="Arial" w:hAnsi="Arial" w:cs="Arial"/>
        </w:rPr>
        <w:t>, y que podrán publicados a través de página web institucional.</w:t>
      </w:r>
    </w:p>
    <w:p w:rsidR="008127F0" w:rsidRPr="00CF4991" w:rsidRDefault="008127F0" w:rsidP="00DB1FB2">
      <w:pPr>
        <w:tabs>
          <w:tab w:val="left" w:pos="-720"/>
        </w:tabs>
        <w:suppressAutoHyphens/>
        <w:rPr>
          <w:rFonts w:ascii="Arial" w:hAnsi="Arial" w:cs="Arial"/>
        </w:rPr>
      </w:pPr>
    </w:p>
    <w:p w:rsidR="008127F0" w:rsidRPr="00CF4991" w:rsidRDefault="008127F0" w:rsidP="00B50C68">
      <w:pPr>
        <w:tabs>
          <w:tab w:val="left" w:pos="-720"/>
        </w:tabs>
        <w:suppressAutoHyphens/>
        <w:rPr>
          <w:rFonts w:ascii="Arial" w:hAnsi="Arial" w:cs="Arial"/>
        </w:rPr>
      </w:pPr>
      <w:r w:rsidRPr="00CF4991">
        <w:rPr>
          <w:rFonts w:ascii="Arial" w:hAnsi="Arial" w:cs="Arial"/>
          <w:spacing w:val="-6"/>
        </w:rPr>
        <w:t xml:space="preserve">El </w:t>
      </w:r>
      <w:r w:rsidR="004312D4">
        <w:rPr>
          <w:rFonts w:ascii="Arial" w:hAnsi="Arial" w:cs="Arial"/>
          <w:spacing w:val="-6"/>
        </w:rPr>
        <w:t>CLIENTE</w:t>
      </w:r>
      <w:r w:rsidRPr="00CF4991">
        <w:rPr>
          <w:rFonts w:ascii="Arial" w:hAnsi="Arial" w:cs="Arial"/>
          <w:spacing w:val="-6"/>
        </w:rPr>
        <w:t xml:space="preserve"> declara que, a la firma del presente Contrato, se ha informado a través de la página web institucional de PRODUBANCO, sobre los costos asociados, tarifas permitidas, y folleto de productos del BANCO, vigentes a la fecha de suscripción de éste instrumento.</w:t>
      </w:r>
      <w:r w:rsidR="00B50C68" w:rsidRPr="00CF4991">
        <w:rPr>
          <w:rFonts w:ascii="Arial" w:hAnsi="Arial" w:cs="Arial"/>
        </w:rPr>
        <w:t xml:space="preserve"> Asimismo, el </w:t>
      </w:r>
      <w:r w:rsidR="004312D4">
        <w:rPr>
          <w:rFonts w:ascii="Arial" w:hAnsi="Arial" w:cs="Arial"/>
          <w:spacing w:val="-6"/>
        </w:rPr>
        <w:t>CLIENTE</w:t>
      </w:r>
      <w:r w:rsidRPr="00CF4991">
        <w:rPr>
          <w:rFonts w:ascii="Arial" w:hAnsi="Arial" w:cs="Arial"/>
          <w:spacing w:val="-6"/>
        </w:rPr>
        <w:t xml:space="preserve"> acepta expresamente que cualquier variación a los montos establecidos, le será informado a través de la página web de PRODUBANCO, de un diario de difusión general, por medio del estado de cuenta o a través de cualquier medio que PRODUBANCO defina para el efecto.</w:t>
      </w:r>
    </w:p>
    <w:p w:rsidR="00B50C68" w:rsidRPr="00CF4991" w:rsidRDefault="00B50C68" w:rsidP="00B50C68">
      <w:pPr>
        <w:rPr>
          <w:rFonts w:ascii="Arial" w:hAnsi="Arial" w:cs="Arial"/>
        </w:rPr>
      </w:pPr>
    </w:p>
    <w:p w:rsidR="00B50C68" w:rsidRPr="00CF4991" w:rsidRDefault="00B50C68" w:rsidP="00B50C68">
      <w:pPr>
        <w:rPr>
          <w:rFonts w:ascii="Arial" w:hAnsi="Arial" w:cs="Arial"/>
        </w:rPr>
      </w:pPr>
      <w:r w:rsidRPr="00CF4991">
        <w:rPr>
          <w:rFonts w:ascii="Arial" w:hAnsi="Arial" w:cs="Arial"/>
        </w:rPr>
        <w:t xml:space="preserve">Todos los impuestos y tributos derivados de la aplicación del presente Contrato, así como los que se generen por las operaciones y transacciones que realice el BANCO por instrucción del </w:t>
      </w:r>
      <w:r w:rsidR="004312D4">
        <w:rPr>
          <w:rFonts w:ascii="Arial" w:hAnsi="Arial" w:cs="Arial"/>
        </w:rPr>
        <w:t>CLIENTE</w:t>
      </w:r>
      <w:r w:rsidRPr="00CF4991">
        <w:rPr>
          <w:rFonts w:ascii="Arial" w:hAnsi="Arial" w:cs="Arial"/>
        </w:rPr>
        <w:t xml:space="preserve">, serán de cuenta y riesgo exclusivo de éste. De la misma forma los costos y gastos que demanden la ejecución de las instrucciones del </w:t>
      </w:r>
      <w:r w:rsidR="004312D4">
        <w:rPr>
          <w:rFonts w:ascii="Arial" w:hAnsi="Arial" w:cs="Arial"/>
        </w:rPr>
        <w:t>CLIENTE</w:t>
      </w:r>
      <w:r w:rsidRPr="00CF4991">
        <w:rPr>
          <w:rFonts w:ascii="Arial" w:hAnsi="Arial" w:cs="Arial"/>
        </w:rPr>
        <w:t xml:space="preserve">, serán de cuenta exclusiva del </w:t>
      </w:r>
      <w:r w:rsidR="004312D4">
        <w:rPr>
          <w:rFonts w:ascii="Arial" w:hAnsi="Arial" w:cs="Arial"/>
        </w:rPr>
        <w:t>CLIENTE</w:t>
      </w:r>
      <w:r w:rsidRPr="00CF4991">
        <w:rPr>
          <w:rFonts w:ascii="Arial" w:hAnsi="Arial" w:cs="Arial"/>
        </w:rPr>
        <w:t>.</w:t>
      </w:r>
    </w:p>
    <w:p w:rsidR="00B50C68" w:rsidRPr="00CF4991" w:rsidRDefault="00B50C68" w:rsidP="00DB1FB2">
      <w:pPr>
        <w:rPr>
          <w:rFonts w:ascii="Arial" w:hAnsi="Arial" w:cs="Arial"/>
        </w:rPr>
      </w:pPr>
    </w:p>
    <w:p w:rsidR="00604CA2" w:rsidRPr="00CF4991" w:rsidRDefault="00B50C68" w:rsidP="00DB1FB2">
      <w:pPr>
        <w:pStyle w:val="Ttulo2"/>
        <w:spacing w:line="240" w:lineRule="auto"/>
        <w:rPr>
          <w:rFonts w:cs="Arial"/>
        </w:rPr>
      </w:pPr>
      <w:r w:rsidRPr="00CF4991">
        <w:rPr>
          <w:rFonts w:cs="Arial"/>
        </w:rPr>
        <w:t>DÉCIMA</w:t>
      </w:r>
      <w:r w:rsidR="008127F0" w:rsidRPr="00CF4991">
        <w:rPr>
          <w:rFonts w:cs="Arial"/>
        </w:rPr>
        <w:t xml:space="preserve">.- </w:t>
      </w:r>
      <w:r w:rsidR="00604CA2" w:rsidRPr="00CF4991">
        <w:rPr>
          <w:rFonts w:cs="Arial"/>
        </w:rPr>
        <w:t>PLAZO</w:t>
      </w:r>
      <w:r w:rsidR="008127F0" w:rsidRPr="00CF4991">
        <w:rPr>
          <w:rFonts w:cs="Arial"/>
        </w:rPr>
        <w:t xml:space="preserve"> DE VIGENCIA:</w:t>
      </w:r>
    </w:p>
    <w:p w:rsidR="004312D4" w:rsidRDefault="00604CA2" w:rsidP="00DB1FB2">
      <w:pPr>
        <w:rPr>
          <w:rFonts w:ascii="Arial" w:hAnsi="Arial" w:cs="Arial"/>
        </w:rPr>
      </w:pPr>
      <w:r w:rsidRPr="00CF4991">
        <w:rPr>
          <w:rFonts w:ascii="Arial" w:hAnsi="Arial" w:cs="Arial"/>
        </w:rPr>
        <w:t xml:space="preserve">El presente </w:t>
      </w:r>
      <w:r w:rsidR="008127F0" w:rsidRPr="00CF4991">
        <w:rPr>
          <w:rFonts w:ascii="Arial" w:hAnsi="Arial" w:cs="Arial"/>
        </w:rPr>
        <w:t xml:space="preserve">Convenio </w:t>
      </w:r>
      <w:r w:rsidRPr="00CF4991">
        <w:rPr>
          <w:rFonts w:ascii="Arial" w:hAnsi="Arial" w:cs="Arial"/>
        </w:rPr>
        <w:t>y los servicios que el BANCO</w:t>
      </w:r>
      <w:r w:rsidRPr="00CF4991">
        <w:rPr>
          <w:rFonts w:ascii="Arial" w:hAnsi="Arial" w:cs="Arial"/>
          <w:b/>
        </w:rPr>
        <w:t xml:space="preserve"> </w:t>
      </w:r>
      <w:r w:rsidRPr="00CF4991">
        <w:rPr>
          <w:rFonts w:ascii="Arial" w:hAnsi="Arial" w:cs="Arial"/>
        </w:rPr>
        <w:t xml:space="preserve">presta son de plazo indefinido, pudiendo cualquiera de las partes darlo por terminado mediante una comunicación escrita dirigida a la otra parte con por lo menos 30 días de antelación, sin que esto implique indemnización alguna de ninguna clase a la otra parte o a terceros. En caso que </w:t>
      </w:r>
      <w:r w:rsidR="00501108" w:rsidRPr="00CF4991">
        <w:rPr>
          <w:rFonts w:ascii="Arial" w:hAnsi="Arial" w:cs="Arial"/>
        </w:rPr>
        <w:t xml:space="preserve">el </w:t>
      </w:r>
      <w:r w:rsidRPr="00CF4991">
        <w:rPr>
          <w:rFonts w:ascii="Arial" w:hAnsi="Arial" w:cs="Arial"/>
        </w:rPr>
        <w:t>BANCO</w:t>
      </w:r>
      <w:r w:rsidRPr="00CF4991">
        <w:rPr>
          <w:rFonts w:ascii="Arial" w:hAnsi="Arial" w:cs="Arial"/>
          <w:b/>
        </w:rPr>
        <w:t xml:space="preserve"> </w:t>
      </w:r>
      <w:r w:rsidR="0077083F" w:rsidRPr="00CF4991">
        <w:rPr>
          <w:rFonts w:ascii="Arial" w:hAnsi="Arial" w:cs="Arial"/>
        </w:rPr>
        <w:t>haya</w:t>
      </w:r>
      <w:r w:rsidRPr="00CF4991">
        <w:rPr>
          <w:rFonts w:ascii="Arial" w:hAnsi="Arial" w:cs="Arial"/>
        </w:rPr>
        <w:t xml:space="preserve"> iniciado la ejecución de alguna instrucción, ésta deberá ser ejecutada y concluida, a menos que sea posible dejarla sin efecto.</w:t>
      </w:r>
      <w:r w:rsidR="004312D4">
        <w:rPr>
          <w:rFonts w:ascii="Arial" w:hAnsi="Arial" w:cs="Arial"/>
        </w:rPr>
        <w:t xml:space="preserve"> </w:t>
      </w:r>
    </w:p>
    <w:p w:rsidR="004312D4" w:rsidRDefault="004312D4" w:rsidP="00DB1FB2">
      <w:pPr>
        <w:rPr>
          <w:rFonts w:ascii="Arial" w:hAnsi="Arial" w:cs="Arial"/>
        </w:rPr>
      </w:pPr>
    </w:p>
    <w:p w:rsidR="00501108" w:rsidRPr="00CF4991" w:rsidRDefault="00501108" w:rsidP="00DB1FB2">
      <w:pPr>
        <w:rPr>
          <w:rFonts w:ascii="Arial" w:hAnsi="Arial" w:cs="Arial"/>
        </w:rPr>
      </w:pPr>
      <w:r w:rsidRPr="00CF4991">
        <w:rPr>
          <w:rFonts w:ascii="Arial" w:hAnsi="Arial" w:cs="Arial"/>
        </w:rPr>
        <w:t xml:space="preserve">Para el caso de la tarjeta que se le proporcione al </w:t>
      </w:r>
      <w:r w:rsidR="004312D4">
        <w:rPr>
          <w:rFonts w:ascii="Arial" w:hAnsi="Arial" w:cs="Arial"/>
        </w:rPr>
        <w:t>CLIENTE</w:t>
      </w:r>
      <w:r w:rsidRPr="00CF4991">
        <w:rPr>
          <w:rFonts w:ascii="Arial" w:hAnsi="Arial" w:cs="Arial"/>
        </w:rPr>
        <w:t xml:space="preserve">, el BANCO podrá exigir la sustitución de la misma, para evitar que el desgaste del material pueda afectar el funcionamiento de equipos electrónicos, sin perjuicio del plazo de validez que pueda tener la misma. </w:t>
      </w:r>
    </w:p>
    <w:p w:rsidR="00B50C68" w:rsidRPr="00CF4991" w:rsidRDefault="00B50C68" w:rsidP="00DB1FB2">
      <w:pPr>
        <w:rPr>
          <w:rFonts w:ascii="Arial" w:hAnsi="Arial" w:cs="Arial"/>
        </w:rPr>
      </w:pPr>
    </w:p>
    <w:p w:rsidR="00B50C68" w:rsidRPr="00CF4991" w:rsidRDefault="00B50C68" w:rsidP="00DB1FB2">
      <w:pPr>
        <w:rPr>
          <w:rFonts w:ascii="Arial" w:hAnsi="Arial" w:cs="Arial"/>
        </w:rPr>
      </w:pPr>
      <w:r w:rsidRPr="00CF4991">
        <w:rPr>
          <w:rFonts w:ascii="Arial" w:hAnsi="Arial" w:cs="Arial"/>
        </w:rPr>
        <w:t xml:space="preserve">En caso de que el </w:t>
      </w:r>
      <w:r w:rsidR="004312D4">
        <w:rPr>
          <w:rFonts w:ascii="Arial" w:hAnsi="Arial" w:cs="Arial"/>
        </w:rPr>
        <w:t>CLIENTE</w:t>
      </w:r>
      <w:r w:rsidRPr="00CF4991">
        <w:rPr>
          <w:rFonts w:ascii="Arial" w:hAnsi="Arial" w:cs="Arial"/>
        </w:rPr>
        <w:t xml:space="preserve"> desee cancelar la tarjeta antes del vencimiento del presente Contrato, deberá presentar una comunicación escrita en tal sentido al BANCO. </w:t>
      </w:r>
    </w:p>
    <w:p w:rsidR="00604CA2" w:rsidRPr="00CF4991" w:rsidRDefault="00604CA2" w:rsidP="00DB1FB2">
      <w:pPr>
        <w:pStyle w:val="Ttulo2"/>
        <w:spacing w:line="240" w:lineRule="auto"/>
        <w:rPr>
          <w:rFonts w:cs="Arial"/>
        </w:rPr>
      </w:pPr>
    </w:p>
    <w:p w:rsidR="00604CA2" w:rsidRPr="00CF4991" w:rsidRDefault="00E25336" w:rsidP="00DB1FB2">
      <w:pPr>
        <w:pStyle w:val="Ttulo2"/>
        <w:spacing w:line="240" w:lineRule="auto"/>
        <w:rPr>
          <w:rFonts w:cs="Arial"/>
        </w:rPr>
      </w:pPr>
      <w:r w:rsidRPr="00CF4991">
        <w:rPr>
          <w:rFonts w:cs="Arial"/>
        </w:rPr>
        <w:t>DÉCIM</w:t>
      </w:r>
      <w:r w:rsidR="00323244">
        <w:rPr>
          <w:rFonts w:cs="Arial"/>
        </w:rPr>
        <w:t>A</w:t>
      </w:r>
      <w:r w:rsidR="00B50C68" w:rsidRPr="00CF4991">
        <w:rPr>
          <w:rFonts w:cs="Arial"/>
        </w:rPr>
        <w:t xml:space="preserve"> PRIMER</w:t>
      </w:r>
      <w:r w:rsidRPr="00CF4991">
        <w:rPr>
          <w:rFonts w:cs="Arial"/>
        </w:rPr>
        <w:t>A</w:t>
      </w:r>
      <w:r w:rsidR="00501108" w:rsidRPr="00CF4991">
        <w:rPr>
          <w:rFonts w:cs="Arial"/>
        </w:rPr>
        <w:t xml:space="preserve">.- </w:t>
      </w:r>
      <w:r w:rsidR="00604CA2" w:rsidRPr="00CF4991">
        <w:rPr>
          <w:rFonts w:cs="Arial"/>
        </w:rPr>
        <w:t>NORMAS DE SEGURIDAD Y OPERACIÓN</w:t>
      </w:r>
      <w:r w:rsidR="00501108" w:rsidRPr="00CF4991">
        <w:rPr>
          <w:rFonts w:cs="Arial"/>
        </w:rPr>
        <w:t>:</w:t>
      </w:r>
    </w:p>
    <w:p w:rsidR="00604CA2" w:rsidRDefault="00604CA2" w:rsidP="00DB1FB2">
      <w:pPr>
        <w:tabs>
          <w:tab w:val="left" w:pos="-720"/>
        </w:tabs>
        <w:suppressAutoHyphens/>
        <w:rPr>
          <w:rFonts w:ascii="Arial" w:hAnsi="Arial" w:cs="Arial"/>
        </w:rPr>
      </w:pPr>
      <w:r w:rsidRPr="00CF4991">
        <w:rPr>
          <w:rFonts w:ascii="Arial" w:hAnsi="Arial" w:cs="Arial"/>
        </w:rPr>
        <w:t xml:space="preserve">El </w:t>
      </w:r>
      <w:r w:rsidR="004312D4">
        <w:rPr>
          <w:rFonts w:ascii="Arial" w:hAnsi="Arial" w:cs="Arial"/>
        </w:rPr>
        <w:t>CLIENTE</w:t>
      </w:r>
      <w:r w:rsidRPr="00CF4991">
        <w:rPr>
          <w:rFonts w:ascii="Arial" w:hAnsi="Arial" w:cs="Arial"/>
        </w:rPr>
        <w:t xml:space="preserve"> está obligado a notificar al BANCO inmediatamente de ocurrida la sustracción, pérdida,</w:t>
      </w:r>
      <w:r w:rsidR="00501108" w:rsidRPr="00CF4991">
        <w:rPr>
          <w:rFonts w:ascii="Arial" w:hAnsi="Arial" w:cs="Arial"/>
        </w:rPr>
        <w:t xml:space="preserve"> </w:t>
      </w:r>
      <w:r w:rsidRPr="00CF4991">
        <w:rPr>
          <w:rFonts w:ascii="Arial" w:hAnsi="Arial" w:cs="Arial"/>
        </w:rPr>
        <w:t>extravío, robo, o deterioro de la tarjeta</w:t>
      </w:r>
      <w:r w:rsidRPr="00CF4991">
        <w:rPr>
          <w:rFonts w:ascii="Arial" w:hAnsi="Arial" w:cs="Arial"/>
          <w:b/>
        </w:rPr>
        <w:t xml:space="preserve"> </w:t>
      </w:r>
      <w:r w:rsidRPr="00CF4991">
        <w:rPr>
          <w:rFonts w:ascii="Arial" w:hAnsi="Arial" w:cs="Arial"/>
        </w:rPr>
        <w:t>y/o si sospecha que un tercero conoce su clave o número secreto o firma</w:t>
      </w:r>
      <w:r w:rsidRPr="00CF4991">
        <w:rPr>
          <w:rFonts w:ascii="Arial" w:hAnsi="Arial" w:cs="Arial"/>
          <w:b/>
        </w:rPr>
        <w:t xml:space="preserve"> </w:t>
      </w:r>
      <w:r w:rsidRPr="00CF4991">
        <w:rPr>
          <w:rFonts w:ascii="Arial" w:hAnsi="Arial" w:cs="Arial"/>
        </w:rPr>
        <w:t>electrónica, para que el BANCO pueda proceder a la anulación de la misma en los registr</w:t>
      </w:r>
      <w:r w:rsidR="0077083F" w:rsidRPr="00CF4991">
        <w:rPr>
          <w:rFonts w:ascii="Arial" w:hAnsi="Arial" w:cs="Arial"/>
        </w:rPr>
        <w:t xml:space="preserve">os respectivos. El BANCO </w:t>
      </w:r>
      <w:r w:rsidRPr="00CF4991">
        <w:rPr>
          <w:rFonts w:ascii="Arial" w:hAnsi="Arial" w:cs="Arial"/>
        </w:rPr>
        <w:t xml:space="preserve">no </w:t>
      </w:r>
      <w:r w:rsidR="00501108" w:rsidRPr="00CF4991">
        <w:rPr>
          <w:rFonts w:ascii="Arial" w:hAnsi="Arial" w:cs="Arial"/>
        </w:rPr>
        <w:t>asumirá responsabilidad</w:t>
      </w:r>
      <w:r w:rsidRPr="00CF4991">
        <w:rPr>
          <w:rFonts w:ascii="Arial" w:hAnsi="Arial" w:cs="Arial"/>
        </w:rPr>
        <w:t xml:space="preserve"> de los perjuicios causados al </w:t>
      </w:r>
      <w:r w:rsidR="004312D4">
        <w:rPr>
          <w:rFonts w:ascii="Arial" w:hAnsi="Arial" w:cs="Arial"/>
        </w:rPr>
        <w:t>CLIENTE</w:t>
      </w:r>
      <w:r w:rsidRPr="00CF4991">
        <w:rPr>
          <w:rFonts w:ascii="Arial" w:hAnsi="Arial" w:cs="Arial"/>
        </w:rPr>
        <w:t xml:space="preserve">, por la utilización de este servicio, cuando el </w:t>
      </w:r>
      <w:r w:rsidR="004312D4">
        <w:rPr>
          <w:rFonts w:ascii="Arial" w:hAnsi="Arial" w:cs="Arial"/>
        </w:rPr>
        <w:t>CLIENTE</w:t>
      </w:r>
      <w:r w:rsidRPr="00CF4991">
        <w:rPr>
          <w:rFonts w:ascii="Arial" w:hAnsi="Arial" w:cs="Arial"/>
          <w:b/>
        </w:rPr>
        <w:t xml:space="preserve"> </w:t>
      </w:r>
      <w:r w:rsidRPr="00CF4991">
        <w:rPr>
          <w:rFonts w:ascii="Arial" w:hAnsi="Arial" w:cs="Arial"/>
        </w:rPr>
        <w:t>no comunique</w:t>
      </w:r>
      <w:r w:rsidRPr="00CF4991">
        <w:rPr>
          <w:rFonts w:ascii="Arial" w:hAnsi="Arial" w:cs="Arial"/>
          <w:b/>
        </w:rPr>
        <w:t xml:space="preserve"> </w:t>
      </w:r>
      <w:r w:rsidRPr="00CF4991">
        <w:rPr>
          <w:rFonts w:ascii="Arial" w:hAnsi="Arial" w:cs="Arial"/>
        </w:rPr>
        <w:t xml:space="preserve">de inmediato </w:t>
      </w:r>
      <w:r w:rsidR="00501108" w:rsidRPr="00CF4991">
        <w:rPr>
          <w:rFonts w:ascii="Arial" w:hAnsi="Arial" w:cs="Arial"/>
        </w:rPr>
        <w:t xml:space="preserve">al BANCO </w:t>
      </w:r>
      <w:r w:rsidRPr="00CF4991">
        <w:rPr>
          <w:rFonts w:ascii="Arial" w:hAnsi="Arial" w:cs="Arial"/>
        </w:rPr>
        <w:t xml:space="preserve">hasta </w:t>
      </w:r>
      <w:r w:rsidR="00323244">
        <w:rPr>
          <w:rFonts w:ascii="Arial" w:hAnsi="Arial" w:cs="Arial"/>
        </w:rPr>
        <w:t>veinticuatro (</w:t>
      </w:r>
      <w:r w:rsidRPr="00CF4991">
        <w:rPr>
          <w:rFonts w:ascii="Arial" w:hAnsi="Arial" w:cs="Arial"/>
        </w:rPr>
        <w:t>24</w:t>
      </w:r>
      <w:r w:rsidR="00323244">
        <w:rPr>
          <w:rFonts w:ascii="Arial" w:hAnsi="Arial" w:cs="Arial"/>
        </w:rPr>
        <w:t>)</w:t>
      </w:r>
      <w:r w:rsidRPr="00CF4991">
        <w:rPr>
          <w:rFonts w:ascii="Arial" w:hAnsi="Arial" w:cs="Arial"/>
        </w:rPr>
        <w:t xml:space="preserve"> horas hábiles posteriores</w:t>
      </w:r>
      <w:r w:rsidR="00501108" w:rsidRPr="00CF4991">
        <w:rPr>
          <w:rFonts w:ascii="Arial" w:hAnsi="Arial" w:cs="Arial"/>
        </w:rPr>
        <w:t xml:space="preserve"> a los hechos anteriormente señalados.</w:t>
      </w:r>
      <w:r w:rsidRPr="00CF4991">
        <w:rPr>
          <w:rFonts w:ascii="Arial" w:hAnsi="Arial" w:cs="Arial"/>
        </w:rPr>
        <w:t xml:space="preserve"> </w:t>
      </w:r>
      <w:r w:rsidR="00501108" w:rsidRPr="00CF4991">
        <w:rPr>
          <w:rFonts w:ascii="Arial" w:hAnsi="Arial" w:cs="Arial"/>
        </w:rPr>
        <w:t xml:space="preserve">El </w:t>
      </w:r>
      <w:r w:rsidR="004312D4">
        <w:rPr>
          <w:rFonts w:ascii="Arial" w:hAnsi="Arial" w:cs="Arial"/>
        </w:rPr>
        <w:t>CLIENTE</w:t>
      </w:r>
      <w:r w:rsidR="00501108" w:rsidRPr="00CF4991">
        <w:rPr>
          <w:rFonts w:ascii="Arial" w:hAnsi="Arial" w:cs="Arial"/>
        </w:rPr>
        <w:t xml:space="preserve"> será responsable ante el BANCO por los daños y perjuicios que ocasione la utilización no apropiada de los servicios.</w:t>
      </w:r>
    </w:p>
    <w:p w:rsidR="00CF4991" w:rsidRPr="00CF4991" w:rsidRDefault="00CF4991" w:rsidP="00DB1FB2">
      <w:pPr>
        <w:tabs>
          <w:tab w:val="left" w:pos="-720"/>
        </w:tabs>
        <w:suppressAutoHyphens/>
        <w:rPr>
          <w:rFonts w:ascii="Arial" w:hAnsi="Arial" w:cs="Arial"/>
        </w:rPr>
      </w:pPr>
    </w:p>
    <w:p w:rsidR="00604CA2" w:rsidRPr="00CF4991" w:rsidRDefault="00604CA2" w:rsidP="00CF4991">
      <w:pPr>
        <w:pStyle w:val="Textoindependiente"/>
        <w:rPr>
          <w:rFonts w:ascii="Arial" w:hAnsi="Arial" w:cs="Arial"/>
        </w:rPr>
      </w:pPr>
      <w:r w:rsidRPr="00CF4991">
        <w:rPr>
          <w:rFonts w:ascii="Arial" w:hAnsi="Arial" w:cs="Arial"/>
          <w:spacing w:val="0"/>
        </w:rPr>
        <w:t>De igual forma se aclara que la operación</w:t>
      </w:r>
      <w:r w:rsidR="003A4C2D">
        <w:rPr>
          <w:rFonts w:ascii="Arial" w:hAnsi="Arial" w:cs="Arial"/>
          <w:spacing w:val="0"/>
        </w:rPr>
        <w:t xml:space="preserve"> y/o transacción</w:t>
      </w:r>
      <w:r w:rsidRPr="00CF4991">
        <w:rPr>
          <w:rFonts w:ascii="Arial" w:hAnsi="Arial" w:cs="Arial"/>
          <w:spacing w:val="0"/>
        </w:rPr>
        <w:t xml:space="preserve"> de los servicios de </w:t>
      </w:r>
      <w:r w:rsidR="00B63690" w:rsidRPr="00CF4991">
        <w:rPr>
          <w:rFonts w:ascii="Arial" w:hAnsi="Arial" w:cs="Arial"/>
        </w:rPr>
        <w:t>Cajero Automático (ATM), Phonored o Audio Respuesta (I.V.R.), Portal Electrónico (Produnet), Terminales de Autoconsulta, POS (Point Of Sales), Centro de Llamadas Telefónicas (Call Center), Banca Móvil, Notificaciones SMS</w:t>
      </w:r>
      <w:r w:rsidR="00B63690">
        <w:rPr>
          <w:rFonts w:ascii="Arial" w:hAnsi="Arial" w:cs="Arial"/>
        </w:rPr>
        <w:t xml:space="preserve">, </w:t>
      </w:r>
      <w:r w:rsidRPr="00CF4991">
        <w:rPr>
          <w:rFonts w:ascii="Arial" w:hAnsi="Arial" w:cs="Arial"/>
          <w:spacing w:val="0"/>
        </w:rPr>
        <w:t xml:space="preserve">y los que se implementen a futuro, deberán realizarse por parte del </w:t>
      </w:r>
      <w:r w:rsidR="004312D4">
        <w:rPr>
          <w:rFonts w:ascii="Arial" w:hAnsi="Arial" w:cs="Arial"/>
          <w:spacing w:val="0"/>
        </w:rPr>
        <w:t>CLIENTE</w:t>
      </w:r>
      <w:r w:rsidRPr="00CF4991">
        <w:rPr>
          <w:rFonts w:ascii="Arial" w:hAnsi="Arial" w:cs="Arial"/>
          <w:spacing w:val="0"/>
        </w:rPr>
        <w:t xml:space="preserve">, siguiendo las instrucciones de operación de los mismos. </w:t>
      </w:r>
      <w:r w:rsidRPr="00CF4991">
        <w:rPr>
          <w:rFonts w:ascii="Arial" w:hAnsi="Arial" w:cs="Arial"/>
        </w:rPr>
        <w:t xml:space="preserve">El BANCO, no se responsabiliza </w:t>
      </w:r>
      <w:r w:rsidR="00B50C68" w:rsidRPr="00CF4991">
        <w:rPr>
          <w:rFonts w:ascii="Arial" w:hAnsi="Arial" w:cs="Arial"/>
        </w:rPr>
        <w:t xml:space="preserve">ante </w:t>
      </w:r>
      <w:r w:rsidRPr="00CF4991">
        <w:rPr>
          <w:rFonts w:ascii="Arial" w:hAnsi="Arial" w:cs="Arial"/>
        </w:rPr>
        <w:t xml:space="preserve">la pérdida, robo, extravío, sustracciones, </w:t>
      </w:r>
      <w:r w:rsidR="00B50C68" w:rsidRPr="00CF4991">
        <w:rPr>
          <w:rFonts w:ascii="Arial" w:hAnsi="Arial" w:cs="Arial"/>
        </w:rPr>
        <w:t>o deterioros</w:t>
      </w:r>
      <w:r w:rsidRPr="00CF4991">
        <w:rPr>
          <w:rFonts w:ascii="Arial" w:hAnsi="Arial" w:cs="Arial"/>
        </w:rPr>
        <w:t xml:space="preserve"> y en general por cualquier</w:t>
      </w:r>
      <w:r w:rsidRPr="00CF4991">
        <w:rPr>
          <w:rFonts w:ascii="Arial" w:hAnsi="Arial" w:cs="Arial"/>
          <w:b/>
        </w:rPr>
        <w:t xml:space="preserve"> </w:t>
      </w:r>
      <w:r w:rsidRPr="00CF4991">
        <w:rPr>
          <w:rFonts w:ascii="Arial" w:hAnsi="Arial" w:cs="Arial"/>
        </w:rPr>
        <w:t xml:space="preserve">perjuicio a los que pueda estar sujeto el </w:t>
      </w:r>
      <w:r w:rsidR="004312D4">
        <w:rPr>
          <w:rFonts w:ascii="Arial" w:hAnsi="Arial" w:cs="Arial"/>
        </w:rPr>
        <w:t>CLIENTE</w:t>
      </w:r>
      <w:r w:rsidRPr="00CF4991">
        <w:rPr>
          <w:rFonts w:ascii="Arial" w:hAnsi="Arial" w:cs="Arial"/>
        </w:rPr>
        <w:t xml:space="preserve"> por parte de terceros, en el manejo o utilización de los servicios brindados por el BANCO a través de </w:t>
      </w:r>
      <w:r w:rsidR="0022288B">
        <w:rPr>
          <w:rFonts w:ascii="Arial" w:hAnsi="Arial" w:cs="Arial"/>
        </w:rPr>
        <w:t>CANALES TECNOLÓGICOS</w:t>
      </w:r>
      <w:r w:rsidRPr="00CF4991">
        <w:rPr>
          <w:rFonts w:ascii="Arial" w:hAnsi="Arial" w:cs="Arial"/>
        </w:rPr>
        <w:t>.</w:t>
      </w:r>
    </w:p>
    <w:p w:rsidR="00604CA2" w:rsidRPr="00CF4991" w:rsidRDefault="00604CA2" w:rsidP="00DB1FB2">
      <w:pPr>
        <w:pStyle w:val="Ttulo2"/>
        <w:spacing w:line="240" w:lineRule="auto"/>
        <w:rPr>
          <w:rFonts w:cs="Arial"/>
        </w:rPr>
      </w:pPr>
    </w:p>
    <w:p w:rsidR="00E25336" w:rsidRPr="00CF4991" w:rsidRDefault="00E25336" w:rsidP="00DB1FB2">
      <w:pPr>
        <w:pStyle w:val="Ttulo1"/>
        <w:spacing w:line="240" w:lineRule="auto"/>
        <w:jc w:val="both"/>
        <w:rPr>
          <w:rFonts w:ascii="Arial" w:hAnsi="Arial" w:cs="Arial"/>
        </w:rPr>
      </w:pPr>
      <w:r w:rsidRPr="00CF4991">
        <w:rPr>
          <w:rFonts w:ascii="Arial" w:hAnsi="Arial" w:cs="Arial"/>
        </w:rPr>
        <w:t>DÉCIM</w:t>
      </w:r>
      <w:r w:rsidR="00323244">
        <w:rPr>
          <w:rFonts w:ascii="Arial" w:hAnsi="Arial" w:cs="Arial"/>
        </w:rPr>
        <w:t>A</w:t>
      </w:r>
      <w:r w:rsidR="00604CA2" w:rsidRPr="00CF4991">
        <w:rPr>
          <w:rFonts w:ascii="Arial" w:hAnsi="Arial" w:cs="Arial"/>
        </w:rPr>
        <w:t xml:space="preserve"> </w:t>
      </w:r>
      <w:r w:rsidR="00B50C68" w:rsidRPr="00CF4991">
        <w:rPr>
          <w:rFonts w:ascii="Arial" w:hAnsi="Arial" w:cs="Arial"/>
        </w:rPr>
        <w:t xml:space="preserve">SEGUNDA.- </w:t>
      </w:r>
      <w:r w:rsidRPr="00CF4991">
        <w:rPr>
          <w:rFonts w:ascii="Arial" w:hAnsi="Arial" w:cs="Arial"/>
        </w:rPr>
        <w:t>AUTORIZACIÓN</w:t>
      </w:r>
      <w:r w:rsidR="00B50C68" w:rsidRPr="00CF4991">
        <w:rPr>
          <w:rFonts w:ascii="Arial" w:hAnsi="Arial" w:cs="Arial"/>
        </w:rPr>
        <w:t>:</w:t>
      </w:r>
    </w:p>
    <w:p w:rsidR="00E25336" w:rsidRDefault="00E25336" w:rsidP="00DB1FB2">
      <w:pPr>
        <w:rPr>
          <w:rFonts w:ascii="Arial" w:hAnsi="Arial" w:cs="Arial"/>
        </w:rPr>
      </w:pPr>
      <w:r w:rsidRPr="00CF4991">
        <w:rPr>
          <w:rFonts w:ascii="Arial" w:hAnsi="Arial" w:cs="Arial"/>
          <w:bCs/>
          <w:iCs/>
          <w:lang w:val="es-ES_tradnl"/>
        </w:rPr>
        <w:t xml:space="preserve">El </w:t>
      </w:r>
      <w:r w:rsidR="004312D4">
        <w:rPr>
          <w:rFonts w:ascii="Arial" w:hAnsi="Arial" w:cs="Arial"/>
        </w:rPr>
        <w:t>CLIENTE</w:t>
      </w:r>
      <w:r w:rsidRPr="00CF4991">
        <w:rPr>
          <w:rFonts w:ascii="Arial" w:hAnsi="Arial" w:cs="Arial"/>
          <w:bCs/>
          <w:iCs/>
          <w:lang w:val="es-ES_tradnl"/>
        </w:rPr>
        <w:t xml:space="preserve"> autoriza expresamente a PRODUBANCO para que obtenga de cualquier fuente de información, incluida la Central de Riesgos</w:t>
      </w:r>
      <w:r w:rsidR="00B50C68" w:rsidRPr="00CF4991">
        <w:rPr>
          <w:rFonts w:ascii="Arial" w:hAnsi="Arial" w:cs="Arial"/>
          <w:bCs/>
          <w:iCs/>
          <w:lang w:val="es-ES_tradnl"/>
        </w:rPr>
        <w:t xml:space="preserve"> </w:t>
      </w:r>
      <w:r w:rsidR="00B50C68" w:rsidRPr="00CF4991">
        <w:rPr>
          <w:rFonts w:ascii="Arial" w:hAnsi="Arial" w:cs="Arial"/>
        </w:rPr>
        <w:t>o autoridades legalmente facultadas y/o que hagan sus veces</w:t>
      </w:r>
      <w:r w:rsidRPr="00CF4991">
        <w:rPr>
          <w:rFonts w:ascii="Arial" w:hAnsi="Arial" w:cs="Arial"/>
          <w:bCs/>
          <w:iCs/>
          <w:lang w:val="es-ES_tradnl"/>
        </w:rPr>
        <w:t>, sus referencias e información personal(es) sobre su comportamiento crediticio, manejo de su(s) cuenta(s), corriente(s), de ahorro, tarjeta(s) de crédito, etc., y en general sobre el cumplimiento de sus obligaciones y demás activos, pasivos y datos personales.</w:t>
      </w:r>
      <w:r w:rsidR="00B50C68" w:rsidRPr="00CF4991">
        <w:rPr>
          <w:rFonts w:ascii="Arial" w:hAnsi="Arial" w:cs="Arial"/>
          <w:bCs/>
          <w:iCs/>
          <w:lang w:val="es-ES_tradnl"/>
        </w:rPr>
        <w:t xml:space="preserve"> </w:t>
      </w:r>
      <w:r w:rsidRPr="00CF4991">
        <w:rPr>
          <w:rFonts w:ascii="Arial" w:hAnsi="Arial" w:cs="Arial"/>
        </w:rPr>
        <w:t>De igual forma, PRODUBANCO queda expresamente autorizado para que pueda utilizar, transferir o entregar dicha información a autoridades competentes, organismos de control, y otras instituciones o personas jurídicas</w:t>
      </w:r>
      <w:r w:rsidR="00B50C68" w:rsidRPr="00CF4991">
        <w:rPr>
          <w:rFonts w:ascii="Arial" w:hAnsi="Arial" w:cs="Arial"/>
        </w:rPr>
        <w:t>,</w:t>
      </w:r>
      <w:r w:rsidRPr="00CF4991">
        <w:rPr>
          <w:rFonts w:ascii="Arial" w:hAnsi="Arial" w:cs="Arial"/>
        </w:rPr>
        <w:t xml:space="preserve"> legal</w:t>
      </w:r>
      <w:r w:rsidR="00B50C68" w:rsidRPr="00CF4991">
        <w:rPr>
          <w:rFonts w:ascii="Arial" w:hAnsi="Arial" w:cs="Arial"/>
        </w:rPr>
        <w:t>es</w:t>
      </w:r>
      <w:r w:rsidRPr="00CF4991">
        <w:rPr>
          <w:rFonts w:ascii="Arial" w:hAnsi="Arial" w:cs="Arial"/>
        </w:rPr>
        <w:t xml:space="preserve"> o reglamentariamente facultadas, así como para que pueda hacer público el comportamiento crediticio del </w:t>
      </w:r>
      <w:r w:rsidR="004312D4">
        <w:rPr>
          <w:rFonts w:ascii="Arial" w:hAnsi="Arial" w:cs="Arial"/>
        </w:rPr>
        <w:t>CLIENTE</w:t>
      </w:r>
      <w:r w:rsidRPr="00CF4991">
        <w:rPr>
          <w:rFonts w:ascii="Arial" w:hAnsi="Arial" w:cs="Arial"/>
        </w:rPr>
        <w:t>.</w:t>
      </w:r>
    </w:p>
    <w:p w:rsidR="0017717B" w:rsidRDefault="0017717B" w:rsidP="00DB1FB2">
      <w:pPr>
        <w:rPr>
          <w:rFonts w:ascii="Arial" w:hAnsi="Arial" w:cs="Arial"/>
        </w:rPr>
      </w:pPr>
    </w:p>
    <w:p w:rsidR="00604CA2" w:rsidRPr="00CF4991" w:rsidRDefault="00B50C68" w:rsidP="00DB1FB2">
      <w:pPr>
        <w:pStyle w:val="Ttulo2"/>
        <w:spacing w:line="240" w:lineRule="auto"/>
        <w:rPr>
          <w:rFonts w:cs="Arial"/>
        </w:rPr>
      </w:pPr>
      <w:r w:rsidRPr="00CF4991">
        <w:rPr>
          <w:rFonts w:cs="Arial"/>
        </w:rPr>
        <w:t>DÉCIM</w:t>
      </w:r>
      <w:r w:rsidR="00323244">
        <w:rPr>
          <w:rFonts w:cs="Arial"/>
        </w:rPr>
        <w:t>A</w:t>
      </w:r>
      <w:r w:rsidRPr="00CF4991">
        <w:rPr>
          <w:rFonts w:cs="Arial"/>
        </w:rPr>
        <w:t xml:space="preserve"> </w:t>
      </w:r>
      <w:r w:rsidR="003A4C2D">
        <w:rPr>
          <w:rFonts w:cs="Arial"/>
        </w:rPr>
        <w:t>TERCERA</w:t>
      </w:r>
      <w:r w:rsidRPr="00CF4991">
        <w:rPr>
          <w:rFonts w:cs="Arial"/>
        </w:rPr>
        <w:t>.- RECLAMOS:</w:t>
      </w:r>
    </w:p>
    <w:p w:rsidR="00B50C68" w:rsidRDefault="00B50C68" w:rsidP="00B50C68">
      <w:pPr>
        <w:rPr>
          <w:rFonts w:ascii="Arial" w:hAnsi="Arial" w:cs="Arial"/>
          <w:lang w:val="es-ES"/>
        </w:rPr>
      </w:pPr>
      <w:r w:rsidRPr="00CF4991">
        <w:rPr>
          <w:rFonts w:ascii="Arial" w:hAnsi="Arial" w:cs="Arial"/>
          <w:lang w:val="es-ES"/>
        </w:rPr>
        <w:t xml:space="preserve">En caso de que el </w:t>
      </w:r>
      <w:r w:rsidR="004312D4">
        <w:rPr>
          <w:rFonts w:ascii="Arial" w:hAnsi="Arial" w:cs="Arial"/>
          <w:lang w:val="es-ES"/>
        </w:rPr>
        <w:t>CLIENTE</w:t>
      </w:r>
      <w:r w:rsidRPr="00CF4991">
        <w:rPr>
          <w:rFonts w:ascii="Arial" w:hAnsi="Arial" w:cs="Arial"/>
          <w:lang w:val="es-ES"/>
        </w:rPr>
        <w:t xml:space="preserve"> no esté de acuerdo con alguno de los cargos efectuados a su Cuenta, en virtud de los servicios materia del presente Contrato, tendrá un plazo de </w:t>
      </w:r>
      <w:r w:rsidR="00187E9C">
        <w:rPr>
          <w:rFonts w:ascii="Arial" w:hAnsi="Arial" w:cs="Arial"/>
          <w:lang w:val="es-ES"/>
        </w:rPr>
        <w:t>cuarenta y cinco</w:t>
      </w:r>
      <w:r w:rsidR="00701538" w:rsidRPr="00CF4991">
        <w:rPr>
          <w:rFonts w:ascii="Arial" w:hAnsi="Arial" w:cs="Arial"/>
          <w:lang w:val="es-ES"/>
        </w:rPr>
        <w:t xml:space="preserve"> (</w:t>
      </w:r>
      <w:r w:rsidR="00187E9C">
        <w:rPr>
          <w:rFonts w:ascii="Arial" w:hAnsi="Arial" w:cs="Arial"/>
          <w:lang w:val="es-ES"/>
        </w:rPr>
        <w:t>4</w:t>
      </w:r>
      <w:r w:rsidR="00701538" w:rsidRPr="00CF4991">
        <w:rPr>
          <w:rFonts w:ascii="Arial" w:hAnsi="Arial" w:cs="Arial"/>
          <w:lang w:val="es-ES"/>
        </w:rPr>
        <w:t>5)</w:t>
      </w:r>
      <w:r w:rsidRPr="00CF4991">
        <w:rPr>
          <w:rFonts w:ascii="Arial" w:hAnsi="Arial" w:cs="Arial"/>
          <w:lang w:val="es-ES"/>
        </w:rPr>
        <w:t xml:space="preserve"> días, a partir de </w:t>
      </w:r>
      <w:r w:rsidR="00701538" w:rsidRPr="00CF4991">
        <w:rPr>
          <w:rFonts w:ascii="Arial" w:hAnsi="Arial" w:cs="Arial"/>
          <w:lang w:val="es-ES"/>
        </w:rPr>
        <w:t xml:space="preserve">la recepción del Estado de Cuenta respectivo, con la finalidad de que presente sus observaciones o inconformidades respecto de los valores establecidos en el mismo. Si no llegare a formular reclamo alguno en el plazo antes mencionado, se entenderá su absoluta conformidad. </w:t>
      </w:r>
    </w:p>
    <w:p w:rsidR="004312D4" w:rsidRDefault="004312D4" w:rsidP="00B50C68">
      <w:pPr>
        <w:rPr>
          <w:rFonts w:ascii="Arial" w:hAnsi="Arial" w:cs="Arial"/>
          <w:lang w:val="es-ES"/>
        </w:rPr>
      </w:pPr>
    </w:p>
    <w:p w:rsidR="004312D4" w:rsidRPr="00924D3F" w:rsidRDefault="004312D4" w:rsidP="004312D4">
      <w:pPr>
        <w:rPr>
          <w:rFonts w:ascii="Arial" w:hAnsi="Arial" w:cs="Arial"/>
          <w:spacing w:val="-6"/>
        </w:rPr>
      </w:pPr>
      <w:r>
        <w:rPr>
          <w:rFonts w:ascii="Arial" w:hAnsi="Arial" w:cs="Arial"/>
          <w:spacing w:val="-6"/>
        </w:rPr>
        <w:t>De igual manera el CLIENTE</w:t>
      </w:r>
      <w:r w:rsidRPr="00CB5859">
        <w:rPr>
          <w:rFonts w:ascii="Arial" w:hAnsi="Arial" w:cs="Arial"/>
          <w:spacing w:val="-6"/>
        </w:rPr>
        <w:t xml:space="preserve"> declara que se ha informado del Servicio de Atención al </w:t>
      </w:r>
      <w:r>
        <w:rPr>
          <w:rFonts w:ascii="Arial" w:hAnsi="Arial" w:cs="Arial"/>
          <w:spacing w:val="-6"/>
        </w:rPr>
        <w:t>CLIENTE</w:t>
      </w:r>
      <w:r w:rsidRPr="00CB5859">
        <w:rPr>
          <w:rFonts w:ascii="Arial" w:hAnsi="Arial" w:cs="Arial"/>
          <w:spacing w:val="-6"/>
        </w:rPr>
        <w:t xml:space="preserve"> que mantiene el BANCO a nivel nacional, a través del cual puede presentar sus reclamos, si los hubiera.</w:t>
      </w:r>
      <w:r>
        <w:rPr>
          <w:rFonts w:ascii="Arial" w:hAnsi="Arial" w:cs="Arial"/>
          <w:spacing w:val="-6"/>
        </w:rPr>
        <w:t xml:space="preserve"> </w:t>
      </w:r>
    </w:p>
    <w:p w:rsidR="00B50C68" w:rsidRPr="00CF4991" w:rsidRDefault="00B50C68" w:rsidP="00B50C68">
      <w:pPr>
        <w:rPr>
          <w:rFonts w:ascii="Arial" w:hAnsi="Arial" w:cs="Arial"/>
          <w:lang w:val="es-ES"/>
        </w:rPr>
      </w:pPr>
    </w:p>
    <w:p w:rsidR="009B6622" w:rsidRPr="00FB273E" w:rsidRDefault="009B6622" w:rsidP="009B6622">
      <w:pPr>
        <w:rPr>
          <w:rFonts w:ascii="Arial" w:hAnsi="Arial" w:cs="Arial"/>
          <w:b/>
        </w:rPr>
      </w:pPr>
      <w:r w:rsidRPr="00FB273E">
        <w:rPr>
          <w:rFonts w:ascii="Arial" w:hAnsi="Arial" w:cs="Arial"/>
          <w:b/>
        </w:rPr>
        <w:t xml:space="preserve">DÉCIMA </w:t>
      </w:r>
      <w:r>
        <w:rPr>
          <w:rFonts w:ascii="Arial" w:hAnsi="Arial" w:cs="Arial"/>
          <w:b/>
        </w:rPr>
        <w:t>CUARTA</w:t>
      </w:r>
      <w:r w:rsidRPr="00FB273E">
        <w:rPr>
          <w:rFonts w:ascii="Arial" w:hAnsi="Arial" w:cs="Arial"/>
          <w:b/>
        </w:rPr>
        <w:t xml:space="preserve">.- </w:t>
      </w:r>
      <w:r w:rsidRPr="00FB273E">
        <w:rPr>
          <w:rFonts w:ascii="Arial" w:hAnsi="Arial" w:cs="Arial"/>
          <w:b/>
          <w:bCs/>
        </w:rPr>
        <w:t>DOMICILIO, JURISDICCIÓN Y COMPETENCIA:</w:t>
      </w:r>
    </w:p>
    <w:p w:rsidR="009B6622" w:rsidRPr="00FB273E" w:rsidRDefault="009B6622" w:rsidP="009B6622">
      <w:pPr>
        <w:rPr>
          <w:rFonts w:ascii="Arial" w:hAnsi="Arial" w:cs="Arial"/>
        </w:rPr>
      </w:pPr>
      <w:r w:rsidRPr="00FB273E">
        <w:rPr>
          <w:rFonts w:ascii="Arial" w:hAnsi="Arial" w:cs="Arial"/>
        </w:rPr>
        <w:t>Las partes acuerdan someter toda controversia o diferencia, que no pueda ser solucionada de mutuo acuerdo, a la Resolución de un Tribunal de Arbitraje de la Cámara de Comercio de</w:t>
      </w:r>
      <w:r w:rsidR="0002559E">
        <w:rPr>
          <w:rFonts w:ascii="Arial" w:hAnsi="Arial" w:cs="Arial"/>
        </w:rPr>
        <w:t xml:space="preserve"> </w:t>
      </w:r>
      <w:r w:rsidR="0002559E" w:rsidRPr="00C14616">
        <w:rPr>
          <w:rFonts w:cs="Tahoma"/>
          <w:spacing w:val="-6"/>
        </w:rPr>
        <w:fldChar w:fldCharType="begin">
          <w:ffData>
            <w:name w:val="Texto25"/>
            <w:enabled/>
            <w:calcOnExit w:val="0"/>
            <w:textInput/>
          </w:ffData>
        </w:fldChar>
      </w:r>
      <w:r w:rsidR="0002559E" w:rsidRPr="00C14616">
        <w:rPr>
          <w:rFonts w:cs="Tahoma"/>
          <w:spacing w:val="-6"/>
        </w:rPr>
        <w:instrText xml:space="preserve"> FORMTEXT </w:instrText>
      </w:r>
      <w:r w:rsidR="0002559E" w:rsidRPr="00C14616">
        <w:rPr>
          <w:rFonts w:cs="Tahoma"/>
          <w:spacing w:val="-6"/>
        </w:rPr>
      </w:r>
      <w:r w:rsidR="0002559E" w:rsidRPr="00C14616">
        <w:rPr>
          <w:rFonts w:cs="Tahoma"/>
          <w:spacing w:val="-6"/>
        </w:rPr>
        <w:fldChar w:fldCharType="separate"/>
      </w:r>
      <w:r w:rsidR="006B6933">
        <w:rPr>
          <w:rFonts w:cs="Tahoma"/>
          <w:noProof/>
          <w:spacing w:val="-6"/>
        </w:rPr>
        <w:t> </w:t>
      </w:r>
      <w:r w:rsidR="006B6933">
        <w:rPr>
          <w:rFonts w:cs="Tahoma"/>
          <w:noProof/>
          <w:spacing w:val="-6"/>
        </w:rPr>
        <w:t> </w:t>
      </w:r>
      <w:r w:rsidR="006B6933">
        <w:rPr>
          <w:rFonts w:cs="Tahoma"/>
          <w:noProof/>
          <w:spacing w:val="-6"/>
        </w:rPr>
        <w:t> </w:t>
      </w:r>
      <w:r w:rsidR="006B6933">
        <w:rPr>
          <w:rFonts w:cs="Tahoma"/>
          <w:noProof/>
          <w:spacing w:val="-6"/>
        </w:rPr>
        <w:t> </w:t>
      </w:r>
      <w:r w:rsidR="006B6933">
        <w:rPr>
          <w:rFonts w:cs="Tahoma"/>
          <w:noProof/>
          <w:spacing w:val="-6"/>
        </w:rPr>
        <w:t> </w:t>
      </w:r>
      <w:r w:rsidR="0002559E" w:rsidRPr="00C14616">
        <w:rPr>
          <w:rFonts w:cs="Tahoma"/>
          <w:spacing w:val="-6"/>
        </w:rPr>
        <w:fldChar w:fldCharType="end"/>
      </w:r>
      <w:r w:rsidRPr="00FB273E">
        <w:rPr>
          <w:rFonts w:ascii="Arial" w:hAnsi="Arial" w:cs="Arial"/>
        </w:rPr>
        <w:t xml:space="preserve">, que se sujetará a lo dispuesto </w:t>
      </w:r>
      <w:r w:rsidRPr="00FB273E">
        <w:rPr>
          <w:rFonts w:ascii="Arial" w:hAnsi="Arial" w:cs="Arial"/>
        </w:rPr>
        <w:lastRenderedPageBreak/>
        <w:t xml:space="preserve">en la Ley de Arbitraje y Mediación; el reglamento del Centro de Arbitraje y Mediación  de dicha la Cámara de Comercio y a las siguientes normas: I) Los árbitros serán seleccionados conforme lo establecido en la Ley de Arbitraje y Mediación; II) Para la ejecución de las medidas cautelares el Tribunal Arbitral está facultado  para solicitar de los funcionarios  públicos, judiciales, policiales y administrativos su cumplimiento, sin que sea necesario recurrir a juez ordinario alguno; III) El Tribunal Arbitral estará integrado por tres árbitros; IV) El procedimiento arbitral será confidencial; V) El lugar del arbitraje será las instalaciones del Centro de Arbitraje y Mediación de la Cámara de Comercio citada VI). El arbitraje será en derecho; VII) El laudo emitido por el Tribunal Arbitral será definitivo y no estará sujeto a recurso, por lo que las partes se obligan a acatarlo. </w:t>
      </w:r>
    </w:p>
    <w:p w:rsidR="00323244" w:rsidRPr="009B6622" w:rsidRDefault="00323244" w:rsidP="00DB1FB2">
      <w:pPr>
        <w:pStyle w:val="Ttulo2"/>
        <w:spacing w:line="240" w:lineRule="auto"/>
        <w:rPr>
          <w:rFonts w:cs="Arial"/>
          <w:lang w:val="es-EC"/>
        </w:rPr>
      </w:pPr>
    </w:p>
    <w:p w:rsidR="00604CA2" w:rsidRPr="00CF4991" w:rsidRDefault="00DB5AFC" w:rsidP="00DB1FB2">
      <w:pPr>
        <w:pStyle w:val="Ttulo2"/>
        <w:spacing w:line="240" w:lineRule="auto"/>
        <w:rPr>
          <w:rFonts w:cs="Arial"/>
        </w:rPr>
      </w:pPr>
      <w:r w:rsidRPr="00CF4991">
        <w:rPr>
          <w:rFonts w:cs="Arial"/>
        </w:rPr>
        <w:t xml:space="preserve">DÉCIMO </w:t>
      </w:r>
      <w:r w:rsidR="003A4C2D">
        <w:rPr>
          <w:rFonts w:cs="Arial"/>
        </w:rPr>
        <w:t>QUINTA</w:t>
      </w:r>
      <w:r w:rsidR="00CF4991">
        <w:rPr>
          <w:rFonts w:cs="Arial"/>
        </w:rPr>
        <w:t>.-</w:t>
      </w:r>
      <w:r w:rsidR="00CF4991" w:rsidRPr="00CF4991">
        <w:rPr>
          <w:rFonts w:cs="Arial"/>
        </w:rPr>
        <w:t xml:space="preserve"> </w:t>
      </w:r>
      <w:r w:rsidR="00E25336" w:rsidRPr="00CF4991">
        <w:rPr>
          <w:rFonts w:cs="Arial"/>
        </w:rPr>
        <w:t>RATIFICACIÓN</w:t>
      </w:r>
      <w:r w:rsidR="00CF4991">
        <w:rPr>
          <w:rFonts w:cs="Arial"/>
        </w:rPr>
        <w:t>:</w:t>
      </w:r>
    </w:p>
    <w:p w:rsidR="00323244" w:rsidRDefault="00323244" w:rsidP="00323244">
      <w:pPr>
        <w:tabs>
          <w:tab w:val="left" w:pos="0"/>
        </w:tabs>
        <w:suppressAutoHyphens/>
        <w:rPr>
          <w:rFonts w:ascii="Arial" w:hAnsi="Arial" w:cs="Arial"/>
          <w:spacing w:val="-6"/>
        </w:rPr>
      </w:pPr>
      <w:r w:rsidRPr="00CB5859">
        <w:rPr>
          <w:rFonts w:ascii="Arial" w:hAnsi="Arial" w:cs="Arial"/>
          <w:spacing w:val="-6"/>
        </w:rPr>
        <w:t>El CLIENTE ha leído y aceptado el contenido íntegro del presente Contrato, por contener condiciones de su beneficio, en constancia de lo cual lo suscribe</w:t>
      </w:r>
      <w:r>
        <w:rPr>
          <w:rFonts w:ascii="Arial" w:hAnsi="Arial" w:cs="Arial"/>
          <w:spacing w:val="-6"/>
        </w:rPr>
        <w:t xml:space="preserve"> </w:t>
      </w:r>
      <w:r w:rsidRPr="00CF4991">
        <w:rPr>
          <w:rFonts w:ascii="Arial" w:hAnsi="Arial" w:cs="Arial"/>
        </w:rPr>
        <w:t>en dos ejemplares de igual tenor y valor</w:t>
      </w:r>
      <w:r w:rsidR="00702396">
        <w:rPr>
          <w:rFonts w:ascii="Arial" w:hAnsi="Arial" w:cs="Arial"/>
          <w:spacing w:val="-6"/>
        </w:rPr>
        <w:t>.</w:t>
      </w:r>
    </w:p>
    <w:p w:rsidR="00702396" w:rsidRDefault="00702396" w:rsidP="00323244">
      <w:pPr>
        <w:tabs>
          <w:tab w:val="left" w:pos="0"/>
        </w:tabs>
        <w:suppressAutoHyphens/>
        <w:rPr>
          <w:rFonts w:ascii="Arial" w:hAnsi="Arial" w:cs="Arial"/>
          <w:spacing w:val="-6"/>
        </w:rPr>
      </w:pPr>
    </w:p>
    <w:p w:rsidR="00702396" w:rsidRPr="00702396" w:rsidRDefault="00702396" w:rsidP="00702396">
      <w:pPr>
        <w:rPr>
          <w:rFonts w:ascii="Arial" w:hAnsi="Arial" w:cs="Arial"/>
          <w:spacing w:val="-6"/>
        </w:rPr>
      </w:pPr>
      <w:r w:rsidRPr="00116A6B">
        <w:rPr>
          <w:rFonts w:ascii="Arial" w:hAnsi="Arial" w:cs="Arial"/>
          <w:spacing w:val="-6"/>
        </w:rPr>
        <w:t xml:space="preserve">Lugar y Fecha </w:t>
      </w:r>
      <w:r w:rsidRPr="00116A6B">
        <w:rPr>
          <w:rFonts w:ascii="Arial" w:hAnsi="Arial" w:cs="Arial"/>
          <w:spacing w:val="-6"/>
        </w:rPr>
        <w:fldChar w:fldCharType="begin">
          <w:ffData>
            <w:name w:val="Texto29"/>
            <w:enabled/>
            <w:calcOnExit w:val="0"/>
            <w:textInput/>
          </w:ffData>
        </w:fldChar>
      </w:r>
      <w:r w:rsidRPr="00116A6B">
        <w:rPr>
          <w:rFonts w:ascii="Arial" w:hAnsi="Arial" w:cs="Arial"/>
          <w:spacing w:val="-6"/>
        </w:rPr>
        <w:instrText xml:space="preserve"> FORMTEXT </w:instrText>
      </w:r>
      <w:r w:rsidRPr="00116A6B">
        <w:rPr>
          <w:rFonts w:ascii="Arial" w:hAnsi="Arial" w:cs="Arial"/>
          <w:spacing w:val="-6"/>
        </w:rPr>
      </w:r>
      <w:r w:rsidRPr="00116A6B">
        <w:rPr>
          <w:rFonts w:ascii="Arial" w:hAnsi="Arial" w:cs="Arial"/>
          <w:spacing w:val="-6"/>
        </w:rPr>
        <w:fldChar w:fldCharType="separate"/>
      </w:r>
      <w:r w:rsidR="006B6933">
        <w:rPr>
          <w:rFonts w:ascii="Arial" w:hAnsi="Arial" w:cs="Arial"/>
          <w:noProof/>
          <w:spacing w:val="-6"/>
        </w:rPr>
        <w:t> </w:t>
      </w:r>
      <w:r w:rsidR="006B6933">
        <w:rPr>
          <w:rFonts w:ascii="Arial" w:hAnsi="Arial" w:cs="Arial"/>
          <w:noProof/>
          <w:spacing w:val="-6"/>
        </w:rPr>
        <w:t> </w:t>
      </w:r>
      <w:r w:rsidR="006B6933">
        <w:rPr>
          <w:rFonts w:ascii="Arial" w:hAnsi="Arial" w:cs="Arial"/>
          <w:noProof/>
          <w:spacing w:val="-6"/>
        </w:rPr>
        <w:t> </w:t>
      </w:r>
      <w:r w:rsidR="006B6933">
        <w:rPr>
          <w:rFonts w:ascii="Arial" w:hAnsi="Arial" w:cs="Arial"/>
          <w:noProof/>
          <w:spacing w:val="-6"/>
        </w:rPr>
        <w:t> </w:t>
      </w:r>
      <w:r w:rsidR="006B6933">
        <w:rPr>
          <w:rFonts w:ascii="Arial" w:hAnsi="Arial" w:cs="Arial"/>
          <w:noProof/>
          <w:spacing w:val="-6"/>
        </w:rPr>
        <w:t> </w:t>
      </w:r>
      <w:r w:rsidRPr="00116A6B">
        <w:rPr>
          <w:rFonts w:ascii="Arial" w:hAnsi="Arial" w:cs="Arial"/>
          <w:spacing w:val="-6"/>
        </w:rPr>
        <w:fldChar w:fldCharType="end"/>
      </w:r>
    </w:p>
    <w:p w:rsidR="00702396" w:rsidRPr="00116A6B" w:rsidRDefault="00702396" w:rsidP="00702396">
      <w:pPr>
        <w:rPr>
          <w:rFonts w:ascii="Arial" w:hAnsi="Arial" w:cs="Arial"/>
          <w:spacing w:val="-6"/>
        </w:rPr>
      </w:pPr>
      <w:r w:rsidRPr="00116A6B">
        <w:rPr>
          <w:rFonts w:ascii="Arial" w:hAnsi="Arial" w:cs="Arial"/>
          <w:spacing w:val="-6"/>
        </w:rPr>
        <w:fldChar w:fldCharType="begin">
          <w:ffData>
            <w:name w:val="Texto29"/>
            <w:enabled/>
            <w:calcOnExit w:val="0"/>
            <w:textInput/>
          </w:ffData>
        </w:fldChar>
      </w:r>
      <w:bookmarkStart w:id="4" w:name="Texto29"/>
      <w:r w:rsidRPr="00116A6B">
        <w:rPr>
          <w:rFonts w:ascii="Arial" w:hAnsi="Arial" w:cs="Arial"/>
          <w:spacing w:val="-6"/>
        </w:rPr>
        <w:instrText xml:space="preserve"> FORMTEXT </w:instrText>
      </w:r>
      <w:r w:rsidRPr="00116A6B">
        <w:rPr>
          <w:rFonts w:ascii="Arial" w:hAnsi="Arial" w:cs="Arial"/>
          <w:spacing w:val="-6"/>
        </w:rPr>
      </w:r>
      <w:r w:rsidRPr="00116A6B">
        <w:rPr>
          <w:rFonts w:ascii="Arial" w:hAnsi="Arial" w:cs="Arial"/>
          <w:spacing w:val="-6"/>
        </w:rPr>
        <w:fldChar w:fldCharType="separate"/>
      </w:r>
      <w:r w:rsidR="006B6933">
        <w:rPr>
          <w:rFonts w:ascii="Arial" w:hAnsi="Arial" w:cs="Arial"/>
          <w:noProof/>
          <w:spacing w:val="-6"/>
        </w:rPr>
        <w:t> </w:t>
      </w:r>
      <w:r w:rsidR="006B6933">
        <w:rPr>
          <w:rFonts w:ascii="Arial" w:hAnsi="Arial" w:cs="Arial"/>
          <w:noProof/>
          <w:spacing w:val="-6"/>
        </w:rPr>
        <w:t> </w:t>
      </w:r>
      <w:r w:rsidR="006B6933">
        <w:rPr>
          <w:rFonts w:ascii="Arial" w:hAnsi="Arial" w:cs="Arial"/>
          <w:noProof/>
          <w:spacing w:val="-6"/>
        </w:rPr>
        <w:t> </w:t>
      </w:r>
      <w:r w:rsidR="006B6933">
        <w:rPr>
          <w:rFonts w:ascii="Arial" w:hAnsi="Arial" w:cs="Arial"/>
          <w:noProof/>
          <w:spacing w:val="-6"/>
        </w:rPr>
        <w:t> </w:t>
      </w:r>
      <w:r w:rsidR="006B6933">
        <w:rPr>
          <w:rFonts w:ascii="Arial" w:hAnsi="Arial" w:cs="Arial"/>
          <w:noProof/>
          <w:spacing w:val="-6"/>
        </w:rPr>
        <w:t> </w:t>
      </w:r>
      <w:r w:rsidRPr="00116A6B">
        <w:rPr>
          <w:rFonts w:ascii="Arial" w:hAnsi="Arial" w:cs="Arial"/>
          <w:spacing w:val="-6"/>
        </w:rPr>
        <w:fldChar w:fldCharType="end"/>
      </w:r>
      <w:bookmarkEnd w:id="4"/>
    </w:p>
    <w:p w:rsidR="00DB5AFC" w:rsidRPr="00CF4991" w:rsidRDefault="00DB5AFC" w:rsidP="00DB1FB2">
      <w:pPr>
        <w:rPr>
          <w:rFonts w:ascii="Arial" w:hAnsi="Arial" w:cs="Arial"/>
        </w:rPr>
      </w:pPr>
    </w:p>
    <w:p w:rsidR="00DB5AFC" w:rsidRPr="00CF4991" w:rsidRDefault="00DB5AFC" w:rsidP="00DB1FB2">
      <w:pPr>
        <w:rPr>
          <w:rFonts w:ascii="Arial" w:hAnsi="Arial" w:cs="Arial"/>
        </w:rPr>
      </w:pPr>
    </w:p>
    <w:tbl>
      <w:tblPr>
        <w:tblW w:w="0" w:type="auto"/>
        <w:tblLook w:val="00A0" w:firstRow="1" w:lastRow="0" w:firstColumn="1" w:lastColumn="0" w:noHBand="0" w:noVBand="0"/>
      </w:tblPr>
      <w:tblGrid>
        <w:gridCol w:w="4641"/>
        <w:gridCol w:w="5106"/>
      </w:tblGrid>
      <w:tr w:rsidR="00323244" w:rsidRPr="00F44848" w:rsidTr="00A42851">
        <w:tc>
          <w:tcPr>
            <w:tcW w:w="4679" w:type="dxa"/>
          </w:tcPr>
          <w:p w:rsidR="00323244" w:rsidRPr="00F44848" w:rsidRDefault="00323244" w:rsidP="00A42851">
            <w:pPr>
              <w:tabs>
                <w:tab w:val="left" w:pos="0"/>
              </w:tabs>
              <w:suppressAutoHyphens/>
              <w:rPr>
                <w:rFonts w:ascii="Arial" w:hAnsi="Arial" w:cs="Arial"/>
                <w:spacing w:val="-2"/>
              </w:rPr>
            </w:pPr>
          </w:p>
          <w:p w:rsidR="00323244" w:rsidRPr="00F44848" w:rsidRDefault="00323244" w:rsidP="00A42851">
            <w:pPr>
              <w:tabs>
                <w:tab w:val="left" w:pos="0"/>
              </w:tabs>
              <w:suppressAutoHyphens/>
              <w:rPr>
                <w:rFonts w:ascii="Arial" w:hAnsi="Arial" w:cs="Arial"/>
                <w:spacing w:val="-2"/>
              </w:rPr>
            </w:pPr>
          </w:p>
          <w:p w:rsidR="00323244" w:rsidRPr="00F44848" w:rsidRDefault="00323244" w:rsidP="00A42851">
            <w:pPr>
              <w:tabs>
                <w:tab w:val="left" w:pos="0"/>
              </w:tabs>
              <w:suppressAutoHyphens/>
              <w:rPr>
                <w:rFonts w:ascii="Arial" w:hAnsi="Arial" w:cs="Arial"/>
                <w:spacing w:val="-2"/>
              </w:rPr>
            </w:pPr>
          </w:p>
          <w:p w:rsidR="00323244" w:rsidRPr="00F44848" w:rsidRDefault="00323244" w:rsidP="00A42851">
            <w:pPr>
              <w:tabs>
                <w:tab w:val="left" w:pos="0"/>
              </w:tabs>
              <w:suppressAutoHyphens/>
              <w:rPr>
                <w:rFonts w:ascii="Arial" w:hAnsi="Arial" w:cs="Arial"/>
                <w:spacing w:val="-2"/>
              </w:rPr>
            </w:pPr>
            <w:r w:rsidRPr="00F44848">
              <w:rPr>
                <w:rFonts w:ascii="Arial" w:hAnsi="Arial" w:cs="Arial"/>
                <w:spacing w:val="-2"/>
              </w:rPr>
              <w:t>___________________________________</w:t>
            </w:r>
            <w:r>
              <w:rPr>
                <w:rFonts w:ascii="Arial" w:hAnsi="Arial" w:cs="Arial"/>
                <w:spacing w:val="-2"/>
              </w:rPr>
              <w:t>___</w:t>
            </w:r>
            <w:r w:rsidRPr="00F44848">
              <w:rPr>
                <w:rFonts w:ascii="Arial" w:hAnsi="Arial" w:cs="Arial"/>
                <w:spacing w:val="-2"/>
              </w:rPr>
              <w:t xml:space="preserve">_  </w:t>
            </w:r>
          </w:p>
          <w:p w:rsidR="00323244" w:rsidRPr="00F44848" w:rsidRDefault="00323244" w:rsidP="00A42851">
            <w:pPr>
              <w:tabs>
                <w:tab w:val="left" w:pos="0"/>
              </w:tabs>
              <w:suppressAutoHyphens/>
              <w:rPr>
                <w:rFonts w:ascii="Arial" w:hAnsi="Arial" w:cs="Arial"/>
                <w:b/>
                <w:spacing w:val="-2"/>
              </w:rPr>
            </w:pPr>
            <w:r w:rsidRPr="00F44848">
              <w:rPr>
                <w:rFonts w:ascii="Arial" w:hAnsi="Arial" w:cs="Arial"/>
                <w:b/>
                <w:spacing w:val="-2"/>
              </w:rPr>
              <w:t>BANCO DE LA PRODUCCION S.A.</w:t>
            </w:r>
          </w:p>
          <w:p w:rsidR="00323244" w:rsidRPr="00F44848" w:rsidRDefault="00323244" w:rsidP="00A42851">
            <w:pPr>
              <w:tabs>
                <w:tab w:val="left" w:pos="0"/>
              </w:tabs>
              <w:suppressAutoHyphens/>
              <w:rPr>
                <w:rFonts w:ascii="Arial" w:hAnsi="Arial" w:cs="Arial"/>
                <w:b/>
                <w:spacing w:val="-2"/>
              </w:rPr>
            </w:pPr>
            <w:r w:rsidRPr="00F44848">
              <w:rPr>
                <w:rFonts w:ascii="Arial" w:hAnsi="Arial" w:cs="Arial"/>
                <w:b/>
                <w:spacing w:val="-2"/>
              </w:rPr>
              <w:t>PRODUBANCO</w:t>
            </w:r>
          </w:p>
          <w:p w:rsidR="00323244" w:rsidRPr="00F44848" w:rsidRDefault="00323244" w:rsidP="00A42851">
            <w:pPr>
              <w:tabs>
                <w:tab w:val="left" w:pos="0"/>
              </w:tabs>
              <w:suppressAutoHyphens/>
              <w:rPr>
                <w:rFonts w:ascii="Arial" w:hAnsi="Arial" w:cs="Arial"/>
                <w:spacing w:val="-2"/>
              </w:rPr>
            </w:pPr>
          </w:p>
        </w:tc>
        <w:tc>
          <w:tcPr>
            <w:tcW w:w="5176" w:type="dxa"/>
          </w:tcPr>
          <w:p w:rsidR="00323244" w:rsidRPr="00F44848" w:rsidRDefault="00323244" w:rsidP="00A42851">
            <w:pPr>
              <w:tabs>
                <w:tab w:val="left" w:pos="0"/>
              </w:tabs>
              <w:suppressAutoHyphens/>
              <w:jc w:val="center"/>
              <w:rPr>
                <w:rFonts w:ascii="Arial" w:hAnsi="Arial" w:cs="Arial"/>
                <w:spacing w:val="-2"/>
              </w:rPr>
            </w:pPr>
          </w:p>
          <w:p w:rsidR="00323244" w:rsidRPr="00F44848" w:rsidRDefault="00323244" w:rsidP="00A42851">
            <w:pPr>
              <w:tabs>
                <w:tab w:val="left" w:pos="0"/>
              </w:tabs>
              <w:suppressAutoHyphens/>
              <w:jc w:val="center"/>
              <w:rPr>
                <w:rFonts w:ascii="Arial" w:hAnsi="Arial" w:cs="Arial"/>
                <w:spacing w:val="-2"/>
              </w:rPr>
            </w:pPr>
          </w:p>
          <w:p w:rsidR="00323244" w:rsidRPr="00F44848" w:rsidRDefault="00323244" w:rsidP="00A42851">
            <w:pPr>
              <w:tabs>
                <w:tab w:val="left" w:pos="0"/>
              </w:tabs>
              <w:suppressAutoHyphens/>
              <w:jc w:val="center"/>
              <w:rPr>
                <w:rFonts w:ascii="Arial" w:hAnsi="Arial" w:cs="Arial"/>
                <w:spacing w:val="-2"/>
              </w:rPr>
            </w:pPr>
          </w:p>
          <w:p w:rsidR="00323244" w:rsidRPr="00F44848" w:rsidRDefault="00323244" w:rsidP="00A42851">
            <w:pPr>
              <w:tabs>
                <w:tab w:val="left" w:pos="0"/>
              </w:tabs>
              <w:suppressAutoHyphens/>
              <w:rPr>
                <w:rFonts w:ascii="Arial" w:hAnsi="Arial" w:cs="Arial"/>
                <w:spacing w:val="-2"/>
              </w:rPr>
            </w:pPr>
            <w:r>
              <w:rPr>
                <w:rFonts w:ascii="Arial" w:hAnsi="Arial" w:cs="Arial"/>
                <w:spacing w:val="-2"/>
              </w:rPr>
              <w:t>____</w:t>
            </w:r>
            <w:r w:rsidRPr="00F44848">
              <w:rPr>
                <w:rFonts w:ascii="Arial" w:hAnsi="Arial" w:cs="Arial"/>
                <w:spacing w:val="-2"/>
              </w:rPr>
              <w:t>______________________________________</w:t>
            </w:r>
          </w:p>
          <w:p w:rsidR="00323244" w:rsidRPr="00F44848" w:rsidRDefault="00323244" w:rsidP="00A42851">
            <w:pPr>
              <w:tabs>
                <w:tab w:val="left" w:pos="0"/>
              </w:tabs>
              <w:suppressAutoHyphens/>
              <w:rPr>
                <w:rFonts w:ascii="Arial" w:hAnsi="Arial" w:cs="Arial"/>
                <w:spacing w:val="-2"/>
              </w:rPr>
            </w:pPr>
            <w:r w:rsidRPr="00F44848">
              <w:rPr>
                <w:rFonts w:ascii="Arial" w:hAnsi="Arial" w:cs="Arial"/>
                <w:b/>
                <w:spacing w:val="-2"/>
              </w:rPr>
              <w:t>CLIENTE</w:t>
            </w:r>
          </w:p>
          <w:p w:rsidR="00323244" w:rsidRPr="00F44848" w:rsidRDefault="00323244" w:rsidP="00A42851">
            <w:pPr>
              <w:tabs>
                <w:tab w:val="left" w:pos="0"/>
              </w:tabs>
              <w:suppressAutoHyphens/>
              <w:rPr>
                <w:rFonts w:ascii="Arial" w:hAnsi="Arial" w:cs="Arial"/>
                <w:spacing w:val="-2"/>
              </w:rPr>
            </w:pPr>
            <w:r w:rsidRPr="00F44848">
              <w:rPr>
                <w:rFonts w:ascii="Arial" w:hAnsi="Arial" w:cs="Arial"/>
                <w:spacing w:val="-2"/>
              </w:rPr>
              <w:t xml:space="preserve">NOMBRE:  </w:t>
            </w:r>
            <w:r w:rsidR="0002559E" w:rsidRPr="00C14616">
              <w:rPr>
                <w:rFonts w:cs="Tahoma"/>
                <w:spacing w:val="-6"/>
              </w:rPr>
              <w:fldChar w:fldCharType="begin">
                <w:ffData>
                  <w:name w:val="Texto25"/>
                  <w:enabled/>
                  <w:calcOnExit w:val="0"/>
                  <w:textInput/>
                </w:ffData>
              </w:fldChar>
            </w:r>
            <w:r w:rsidR="0002559E" w:rsidRPr="00C14616">
              <w:rPr>
                <w:rFonts w:cs="Tahoma"/>
                <w:spacing w:val="-6"/>
              </w:rPr>
              <w:instrText xml:space="preserve"> FORMTEXT </w:instrText>
            </w:r>
            <w:r w:rsidR="0002559E" w:rsidRPr="00C14616">
              <w:rPr>
                <w:rFonts w:cs="Tahoma"/>
                <w:spacing w:val="-6"/>
              </w:rPr>
            </w:r>
            <w:r w:rsidR="0002559E" w:rsidRPr="00C14616">
              <w:rPr>
                <w:rFonts w:cs="Tahoma"/>
                <w:spacing w:val="-6"/>
              </w:rPr>
              <w:fldChar w:fldCharType="separate"/>
            </w:r>
            <w:r w:rsidR="006B6933">
              <w:rPr>
                <w:rFonts w:cs="Tahoma"/>
                <w:noProof/>
                <w:spacing w:val="-6"/>
              </w:rPr>
              <w:t> </w:t>
            </w:r>
            <w:r w:rsidR="006B6933">
              <w:rPr>
                <w:rFonts w:cs="Tahoma"/>
                <w:noProof/>
                <w:spacing w:val="-6"/>
              </w:rPr>
              <w:t> </w:t>
            </w:r>
            <w:r w:rsidR="006B6933">
              <w:rPr>
                <w:rFonts w:cs="Tahoma"/>
                <w:noProof/>
                <w:spacing w:val="-6"/>
              </w:rPr>
              <w:t> </w:t>
            </w:r>
            <w:r w:rsidR="006B6933">
              <w:rPr>
                <w:rFonts w:cs="Tahoma"/>
                <w:noProof/>
                <w:spacing w:val="-6"/>
              </w:rPr>
              <w:t> </w:t>
            </w:r>
            <w:r w:rsidR="006B6933">
              <w:rPr>
                <w:rFonts w:cs="Tahoma"/>
                <w:noProof/>
                <w:spacing w:val="-6"/>
              </w:rPr>
              <w:t> </w:t>
            </w:r>
            <w:r w:rsidR="0002559E" w:rsidRPr="00C14616">
              <w:rPr>
                <w:rFonts w:cs="Tahoma"/>
                <w:spacing w:val="-6"/>
              </w:rPr>
              <w:fldChar w:fldCharType="end"/>
            </w:r>
          </w:p>
          <w:p w:rsidR="00323244" w:rsidRPr="00F44848" w:rsidRDefault="00323244" w:rsidP="00A42851">
            <w:pPr>
              <w:tabs>
                <w:tab w:val="left" w:pos="0"/>
              </w:tabs>
              <w:suppressAutoHyphens/>
              <w:rPr>
                <w:rFonts w:ascii="Arial" w:hAnsi="Arial" w:cs="Arial"/>
                <w:spacing w:val="-2"/>
              </w:rPr>
            </w:pPr>
            <w:r w:rsidRPr="00F44848">
              <w:rPr>
                <w:rFonts w:ascii="Arial" w:hAnsi="Arial" w:cs="Arial"/>
                <w:spacing w:val="-2"/>
              </w:rPr>
              <w:t xml:space="preserve">RUC/CI: </w:t>
            </w:r>
            <w:r w:rsidR="0002559E" w:rsidRPr="00C14616">
              <w:rPr>
                <w:rFonts w:cs="Tahoma"/>
                <w:spacing w:val="-6"/>
              </w:rPr>
              <w:fldChar w:fldCharType="begin">
                <w:ffData>
                  <w:name w:val="Texto25"/>
                  <w:enabled/>
                  <w:calcOnExit w:val="0"/>
                  <w:textInput/>
                </w:ffData>
              </w:fldChar>
            </w:r>
            <w:r w:rsidR="0002559E" w:rsidRPr="00C14616">
              <w:rPr>
                <w:rFonts w:cs="Tahoma"/>
                <w:spacing w:val="-6"/>
              </w:rPr>
              <w:instrText xml:space="preserve"> FORMTEXT </w:instrText>
            </w:r>
            <w:r w:rsidR="0002559E" w:rsidRPr="00C14616">
              <w:rPr>
                <w:rFonts w:cs="Tahoma"/>
                <w:spacing w:val="-6"/>
              </w:rPr>
            </w:r>
            <w:r w:rsidR="0002559E" w:rsidRPr="00C14616">
              <w:rPr>
                <w:rFonts w:cs="Tahoma"/>
                <w:spacing w:val="-6"/>
              </w:rPr>
              <w:fldChar w:fldCharType="separate"/>
            </w:r>
            <w:r w:rsidR="006B6933">
              <w:rPr>
                <w:rFonts w:cs="Tahoma"/>
                <w:noProof/>
                <w:spacing w:val="-6"/>
              </w:rPr>
              <w:t> </w:t>
            </w:r>
            <w:r w:rsidR="006B6933">
              <w:rPr>
                <w:rFonts w:cs="Tahoma"/>
                <w:noProof/>
                <w:spacing w:val="-6"/>
              </w:rPr>
              <w:t> </w:t>
            </w:r>
            <w:r w:rsidR="006B6933">
              <w:rPr>
                <w:rFonts w:cs="Tahoma"/>
                <w:noProof/>
                <w:spacing w:val="-6"/>
              </w:rPr>
              <w:t> </w:t>
            </w:r>
            <w:r w:rsidR="006B6933">
              <w:rPr>
                <w:rFonts w:cs="Tahoma"/>
                <w:noProof/>
                <w:spacing w:val="-6"/>
              </w:rPr>
              <w:t> </w:t>
            </w:r>
            <w:r w:rsidR="006B6933">
              <w:rPr>
                <w:rFonts w:cs="Tahoma"/>
                <w:noProof/>
                <w:spacing w:val="-6"/>
              </w:rPr>
              <w:t> </w:t>
            </w:r>
            <w:r w:rsidR="0002559E" w:rsidRPr="00C14616">
              <w:rPr>
                <w:rFonts w:cs="Tahoma"/>
                <w:spacing w:val="-6"/>
              </w:rPr>
              <w:fldChar w:fldCharType="end"/>
            </w:r>
            <w:r w:rsidRPr="00F44848">
              <w:rPr>
                <w:rFonts w:ascii="Arial" w:hAnsi="Arial" w:cs="Arial"/>
                <w:spacing w:val="-2"/>
              </w:rPr>
              <w:t xml:space="preserve"> </w:t>
            </w:r>
          </w:p>
        </w:tc>
      </w:tr>
    </w:tbl>
    <w:p w:rsidR="00604CA2" w:rsidRPr="00CF4991" w:rsidRDefault="00604CA2" w:rsidP="00DB1FB2">
      <w:pPr>
        <w:rPr>
          <w:rFonts w:ascii="Arial" w:hAnsi="Arial" w:cs="Arial"/>
        </w:rPr>
      </w:pPr>
    </w:p>
    <w:p w:rsidR="00604CA2" w:rsidRPr="00CF4991" w:rsidRDefault="00604CA2" w:rsidP="00DB1FB2">
      <w:pPr>
        <w:rPr>
          <w:rFonts w:ascii="Arial" w:hAnsi="Arial" w:cs="Arial"/>
        </w:rPr>
      </w:pPr>
    </w:p>
    <w:p w:rsidR="0002559E" w:rsidRDefault="0002559E" w:rsidP="0002559E">
      <w:pPr>
        <w:rPr>
          <w:rFonts w:ascii="Arial" w:hAnsi="Arial" w:cs="Arial"/>
        </w:rPr>
      </w:pPr>
    </w:p>
    <w:p w:rsidR="00DB5AFC" w:rsidRPr="0002559E" w:rsidRDefault="00DB5AFC" w:rsidP="0002559E">
      <w:pPr>
        <w:jc w:val="right"/>
        <w:rPr>
          <w:rFonts w:ascii="Arial" w:hAnsi="Arial" w:cs="Arial"/>
        </w:rPr>
      </w:pPr>
    </w:p>
    <w:sectPr w:rsidR="00DB5AFC" w:rsidRPr="0002559E" w:rsidSect="0041508F">
      <w:headerReference w:type="default" r:id="rId8"/>
      <w:footerReference w:type="even" r:id="rId9"/>
      <w:footerReference w:type="default" r:id="rId10"/>
      <w:headerReference w:type="first" r:id="rId11"/>
      <w:type w:val="continuous"/>
      <w:pgSz w:w="11907" w:h="16840" w:code="9"/>
      <w:pgMar w:top="1440" w:right="1080" w:bottom="1440" w:left="1080" w:header="567" w:footer="567"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265" w:rsidRDefault="00EC5265" w:rsidP="001C3972">
      <w:r>
        <w:separator/>
      </w:r>
    </w:p>
  </w:endnote>
  <w:endnote w:type="continuationSeparator" w:id="0">
    <w:p w:rsidR="00EC5265" w:rsidRDefault="00EC5265" w:rsidP="001C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08" w:rsidRDefault="0090320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03208" w:rsidRDefault="0090320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08" w:rsidRPr="00323244" w:rsidRDefault="00903208" w:rsidP="00323244">
    <w:pPr>
      <w:pStyle w:val="Encabezado"/>
      <w:jc w:val="right"/>
      <w:rPr>
        <w:rFonts w:ascii="Arial" w:hAnsi="Arial" w:cs="Arial"/>
        <w:sz w:val="12"/>
      </w:rPr>
    </w:pPr>
    <w:r w:rsidRPr="00323244">
      <w:rPr>
        <w:rFonts w:ascii="Arial" w:hAnsi="Arial" w:cs="Arial"/>
        <w:sz w:val="12"/>
      </w:rPr>
      <w:t xml:space="preserve">Contrato de Servicios Electrónicos (Banca en Línea) / </w:t>
    </w:r>
    <w:r w:rsidR="00F43812">
      <w:rPr>
        <w:rFonts w:ascii="Arial" w:hAnsi="Arial" w:cs="Arial"/>
        <w:sz w:val="12"/>
      </w:rPr>
      <w:t>Septiembre</w:t>
    </w:r>
    <w:r w:rsidRPr="00323244">
      <w:rPr>
        <w:rFonts w:ascii="Arial" w:hAnsi="Arial" w:cs="Arial"/>
        <w:sz w:val="12"/>
      </w:rPr>
      <w:t xml:space="preserve"> </w:t>
    </w:r>
    <w:r w:rsidR="00702396">
      <w:rPr>
        <w:rFonts w:ascii="Arial" w:hAnsi="Arial" w:cs="Arial"/>
        <w:sz w:val="12"/>
      </w:rPr>
      <w:t>2020</w:t>
    </w:r>
  </w:p>
  <w:p w:rsidR="00903208" w:rsidRPr="00323244" w:rsidRDefault="00903208" w:rsidP="00323244">
    <w:pPr>
      <w:pStyle w:val="Encabezado"/>
      <w:ind w:right="360"/>
      <w:rPr>
        <w:rFonts w:ascii="Arial" w:hAnsi="Arial" w:cs="Arial"/>
        <w:sz w:val="12"/>
      </w:rPr>
    </w:pPr>
    <w:r w:rsidRPr="00323244">
      <w:rPr>
        <w:rFonts w:ascii="Arial" w:hAnsi="Arial" w:cs="Arial"/>
        <w:sz w:val="12"/>
      </w:rPr>
      <w:t xml:space="preserve">Página </w:t>
    </w:r>
    <w:r w:rsidRPr="00323244">
      <w:rPr>
        <w:rFonts w:ascii="Arial" w:hAnsi="Arial" w:cs="Arial"/>
        <w:sz w:val="12"/>
      </w:rPr>
      <w:fldChar w:fldCharType="begin"/>
    </w:r>
    <w:r w:rsidRPr="00323244">
      <w:rPr>
        <w:rFonts w:ascii="Arial" w:hAnsi="Arial" w:cs="Arial"/>
        <w:sz w:val="12"/>
      </w:rPr>
      <w:instrText xml:space="preserve"> PAGE </w:instrText>
    </w:r>
    <w:r w:rsidRPr="00323244">
      <w:rPr>
        <w:rFonts w:ascii="Arial" w:hAnsi="Arial" w:cs="Arial"/>
        <w:sz w:val="12"/>
      </w:rPr>
      <w:fldChar w:fldCharType="separate"/>
    </w:r>
    <w:r w:rsidR="00F43812">
      <w:rPr>
        <w:rFonts w:ascii="Arial" w:hAnsi="Arial" w:cs="Arial"/>
        <w:noProof/>
        <w:sz w:val="12"/>
      </w:rPr>
      <w:t>4</w:t>
    </w:r>
    <w:r w:rsidRPr="00323244">
      <w:rPr>
        <w:rFonts w:ascii="Arial" w:hAnsi="Arial" w:cs="Arial"/>
        <w:sz w:val="12"/>
      </w:rPr>
      <w:fldChar w:fldCharType="end"/>
    </w:r>
    <w:r w:rsidRPr="00323244">
      <w:rPr>
        <w:rFonts w:ascii="Arial" w:hAnsi="Arial" w:cs="Arial"/>
        <w:sz w:val="12"/>
      </w:rPr>
      <w:t xml:space="preserve"> de </w:t>
    </w:r>
    <w:r w:rsidRPr="00323244">
      <w:rPr>
        <w:rFonts w:ascii="Arial" w:hAnsi="Arial" w:cs="Arial"/>
        <w:sz w:val="12"/>
      </w:rPr>
      <w:fldChar w:fldCharType="begin"/>
    </w:r>
    <w:r w:rsidRPr="00323244">
      <w:rPr>
        <w:rFonts w:ascii="Arial" w:hAnsi="Arial" w:cs="Arial"/>
        <w:sz w:val="12"/>
      </w:rPr>
      <w:instrText xml:space="preserve"> NUMPAGES </w:instrText>
    </w:r>
    <w:r w:rsidRPr="00323244">
      <w:rPr>
        <w:rFonts w:ascii="Arial" w:hAnsi="Arial" w:cs="Arial"/>
        <w:sz w:val="12"/>
      </w:rPr>
      <w:fldChar w:fldCharType="separate"/>
    </w:r>
    <w:r w:rsidR="00F43812">
      <w:rPr>
        <w:rFonts w:ascii="Arial" w:hAnsi="Arial" w:cs="Arial"/>
        <w:noProof/>
        <w:sz w:val="12"/>
      </w:rPr>
      <w:t>9</w:t>
    </w:r>
    <w:r w:rsidRPr="00323244">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265" w:rsidRDefault="00EC5265" w:rsidP="001C3972">
      <w:r>
        <w:separator/>
      </w:r>
    </w:p>
  </w:footnote>
  <w:footnote w:type="continuationSeparator" w:id="0">
    <w:p w:rsidR="00EC5265" w:rsidRDefault="00EC5265" w:rsidP="001C3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08" w:rsidRDefault="0041508F">
    <w:pPr>
      <w:pStyle w:val="Encabezad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08" w:rsidRPr="0041508F" w:rsidRDefault="00E50790" w:rsidP="0041508F">
    <w:pPr>
      <w:tabs>
        <w:tab w:val="left" w:pos="2625"/>
        <w:tab w:val="right" w:pos="6237"/>
      </w:tabs>
      <w:ind w:firstLine="708"/>
      <w:jc w:val="left"/>
      <w:rPr>
        <w:b/>
        <w:noProof/>
        <w:lang w:eastAsia="es-EC"/>
      </w:rPr>
    </w:pPr>
    <w:r>
      <w:rPr>
        <w:noProof/>
        <w:lang w:eastAsia="es-EC"/>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-64770</wp:posOffset>
              </wp:positionV>
              <wp:extent cx="294259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1404620"/>
                      </a:xfrm>
                      <a:prstGeom prst="rect">
                        <a:avLst/>
                      </a:prstGeom>
                      <a:noFill/>
                      <a:ln w="9525">
                        <a:noFill/>
                        <a:miter lim="800000"/>
                        <a:headEnd/>
                        <a:tailEnd/>
                      </a:ln>
                    </wps:spPr>
                    <wps:txbx>
                      <w:txbxContent>
                        <w:p w:rsidR="00E50790" w:rsidRDefault="00E50790" w:rsidP="00E50790">
                          <w:pPr>
                            <w:jc w:val="center"/>
                          </w:pPr>
                          <w:r w:rsidRPr="0041508F">
                            <w:rPr>
                              <w:b/>
                              <w:noProof/>
                              <w:lang w:eastAsia="es-EC"/>
                            </w:rPr>
                            <w:t xml:space="preserve">CONTRATO DE </w:t>
                          </w:r>
                          <w:r>
                            <w:rPr>
                              <w:b/>
                              <w:noProof/>
                              <w:lang w:eastAsia="es-EC"/>
                            </w:rPr>
                            <w:t>SERVICIOS ELECTRÓNICOS (BANCA EN LÍNEA)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Cuadro de texto 2" o:spid="_x0000_s1026" type="#_x0000_t202" style="position:absolute;left:0;text-align:left;margin-left:180.5pt;margin-top:-5.1pt;width:231.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" filled="f" stroked="f">
              <v:textbox style="mso-fit-shape-to-text:t">
                <w:txbxContent>
                  <w:p w:rsidR="00E50790" w:rsidRDefault="00E50790" w:rsidP="00E50790">
                    <w:pPr>
                      <w:jc w:val="center"/>
                    </w:pPr>
                    <w:r w:rsidRPr="0041508F">
                      <w:rPr>
                        <w:b/>
                        <w:noProof/>
                        <w:lang w:eastAsia="es-EC"/>
                      </w:rPr>
                      <w:t xml:space="preserve">CONTRATO DE </w:t>
                    </w:r>
                    <w:r>
                      <w:rPr>
                        <w:b/>
                        <w:noProof/>
                        <w:lang w:eastAsia="es-EC"/>
                      </w:rPr>
                      <w:t xml:space="preserve">SERVICIOS </w:t>
                    </w:r>
                    <w:r>
                      <w:rPr>
                        <w:b/>
                        <w:noProof/>
                        <w:lang w:eastAsia="es-EC"/>
                      </w:rPr>
                      <w:t>ELECTRÓNICOS</w:t>
                    </w:r>
                    <w:r>
                      <w:rPr>
                        <w:b/>
                        <w:noProof/>
                        <w:lang w:eastAsia="es-EC"/>
                      </w:rPr>
                      <w:t xml:space="preserve"> (BANCA EN LÍNEA)</w:t>
                    </w:r>
                  </w:p>
                </w:txbxContent>
              </v:textbox>
              <w10:wrap type="square" anchorx="margin"/>
            </v:shape>
          </w:pict>
        </mc:Fallback>
      </mc:AlternateContent>
    </w:r>
    <w:r>
      <w:rPr>
        <w:noProof/>
        <w:lang w:eastAsia="es-EC"/>
      </w:rPr>
      <w:drawing>
        <wp:anchor distT="0" distB="0" distL="114300" distR="114300" simplePos="0" relativeHeight="251659264" behindDoc="0" locked="0" layoutInCell="1" allowOverlap="1" wp14:anchorId="7E74D8AF" wp14:editId="63A9BF43">
          <wp:simplePos x="0" y="0"/>
          <wp:positionH relativeFrom="margin">
            <wp:posOffset>47625</wp:posOffset>
          </wp:positionH>
          <wp:positionV relativeFrom="paragraph">
            <wp:posOffset>-171450</wp:posOffset>
          </wp:positionV>
          <wp:extent cx="2114550" cy="5048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504825"/>
                  </a:xfrm>
                  <a:prstGeom prst="rect">
                    <a:avLst/>
                  </a:prstGeom>
                  <a:noFill/>
                  <a:ln>
                    <a:noFill/>
                  </a:ln>
                </pic:spPr>
              </pic:pic>
            </a:graphicData>
          </a:graphic>
        </wp:anchor>
      </w:drawing>
    </w:r>
    <w:r w:rsidR="0041508F">
      <w:rPr>
        <w:noProof/>
        <w:lang w:eastAsia="es-EC"/>
      </w:rPr>
      <w:t xml:space="preserve"> </w:t>
    </w:r>
    <w:r w:rsidR="00FD5D59">
      <w:rPr>
        <w:noProof/>
        <w:lang w:eastAsia="es-EC"/>
      </w:rPr>
      <w:t xml:space="preserve">            </w:t>
    </w:r>
    <w:r w:rsidR="00FD5D59">
      <w:rPr>
        <w:noProof/>
        <w:lang w:eastAsia="es-EC"/>
      </w:rPr>
      <w:tab/>
    </w:r>
    <w:r w:rsidR="0041508F">
      <w:rPr>
        <w:noProof/>
        <w:lang w:eastAsia="es-EC"/>
      </w:rPr>
      <w:t xml:space="preserve"> </w:t>
    </w:r>
  </w:p>
  <w:p w:rsidR="0041508F" w:rsidRPr="0041508F" w:rsidRDefault="0041508F" w:rsidP="0041508F">
    <w:pPr>
      <w:ind w:left="4956" w:firstLine="708"/>
      <w:rPr>
        <w:rFonts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A144D4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F2777E"/>
    <w:multiLevelType w:val="singleLevel"/>
    <w:tmpl w:val="300A0019"/>
    <w:lvl w:ilvl="0">
      <w:start w:val="1"/>
      <w:numFmt w:val="lowerLetter"/>
      <w:lvlText w:val="%1."/>
      <w:lvlJc w:val="left"/>
      <w:pPr>
        <w:ind w:left="360" w:hanging="360"/>
      </w:pPr>
    </w:lvl>
  </w:abstractNum>
  <w:abstractNum w:abstractNumId="2" w15:restartNumberingAfterBreak="0">
    <w:nsid w:val="0DE00AA6"/>
    <w:multiLevelType w:val="hybridMultilevel"/>
    <w:tmpl w:val="2B2473FA"/>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240A4B51"/>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28417934"/>
    <w:multiLevelType w:val="singleLevel"/>
    <w:tmpl w:val="300A0019"/>
    <w:lvl w:ilvl="0">
      <w:start w:val="1"/>
      <w:numFmt w:val="lowerLetter"/>
      <w:lvlText w:val="%1."/>
      <w:lvlJc w:val="left"/>
      <w:pPr>
        <w:ind w:left="720" w:hanging="360"/>
      </w:pPr>
    </w:lvl>
  </w:abstractNum>
  <w:abstractNum w:abstractNumId="5" w15:restartNumberingAfterBreak="0">
    <w:nsid w:val="2C97642A"/>
    <w:multiLevelType w:val="hybridMultilevel"/>
    <w:tmpl w:val="FD0C696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FA51366"/>
    <w:multiLevelType w:val="singleLevel"/>
    <w:tmpl w:val="300A000F"/>
    <w:lvl w:ilvl="0">
      <w:start w:val="1"/>
      <w:numFmt w:val="decimal"/>
      <w:lvlText w:val="%1."/>
      <w:lvlJc w:val="left"/>
      <w:pPr>
        <w:ind w:left="360" w:hanging="360"/>
      </w:pPr>
    </w:lvl>
  </w:abstractNum>
  <w:abstractNum w:abstractNumId="7" w15:restartNumberingAfterBreak="0">
    <w:nsid w:val="33226961"/>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3356256F"/>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15:restartNumberingAfterBreak="0">
    <w:nsid w:val="3E9F2D6B"/>
    <w:multiLevelType w:val="singleLevel"/>
    <w:tmpl w:val="4A5E7D22"/>
    <w:lvl w:ilvl="0">
      <w:start w:val="1"/>
      <w:numFmt w:val="bullet"/>
      <w:lvlText w:val="-"/>
      <w:lvlJc w:val="left"/>
      <w:pPr>
        <w:tabs>
          <w:tab w:val="num" w:pos="360"/>
        </w:tabs>
        <w:ind w:left="360" w:hanging="360"/>
      </w:pPr>
      <w:rPr>
        <w:rFonts w:hint="default"/>
      </w:rPr>
    </w:lvl>
  </w:abstractNum>
  <w:abstractNum w:abstractNumId="10" w15:restartNumberingAfterBreak="0">
    <w:nsid w:val="3F5D098B"/>
    <w:multiLevelType w:val="singleLevel"/>
    <w:tmpl w:val="5396F9F2"/>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11" w15:restartNumberingAfterBreak="0">
    <w:nsid w:val="4194059D"/>
    <w:multiLevelType w:val="singleLevel"/>
    <w:tmpl w:val="F8206EA8"/>
    <w:lvl w:ilvl="0">
      <w:start w:val="1"/>
      <w:numFmt w:val="lowerLetter"/>
      <w:lvlText w:val="%1) "/>
      <w:legacy w:legacy="1" w:legacySpace="0" w:legacyIndent="283"/>
      <w:lvlJc w:val="left"/>
      <w:pPr>
        <w:ind w:left="283" w:hanging="283"/>
      </w:pPr>
      <w:rPr>
        <w:rFonts w:ascii="Times New Roman" w:hAnsi="Times New Roman" w:hint="default"/>
        <w:b/>
        <w:i w:val="0"/>
        <w:sz w:val="22"/>
        <w:u w:val="none"/>
      </w:rPr>
    </w:lvl>
  </w:abstractNum>
  <w:abstractNum w:abstractNumId="12" w15:restartNumberingAfterBreak="0">
    <w:nsid w:val="4BE14066"/>
    <w:multiLevelType w:val="hybridMultilevel"/>
    <w:tmpl w:val="7CF0974E"/>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505232F4"/>
    <w:multiLevelType w:val="singleLevel"/>
    <w:tmpl w:val="10340E44"/>
    <w:lvl w:ilvl="0">
      <w:start w:val="1"/>
      <w:numFmt w:val="lowerLetter"/>
      <w:lvlText w:val="%1)"/>
      <w:lvlJc w:val="left"/>
      <w:pPr>
        <w:tabs>
          <w:tab w:val="num" w:pos="360"/>
        </w:tabs>
        <w:ind w:left="360" w:hanging="360"/>
      </w:pPr>
      <w:rPr>
        <w:rFonts w:hint="default"/>
        <w:b w:val="0"/>
        <w:i w:val="0"/>
        <w:sz w:val="20"/>
        <w:szCs w:val="20"/>
        <w:u w:val="none"/>
      </w:rPr>
    </w:lvl>
  </w:abstractNum>
  <w:abstractNum w:abstractNumId="14" w15:restartNumberingAfterBreak="0">
    <w:nsid w:val="534A07C1"/>
    <w:multiLevelType w:val="singleLevel"/>
    <w:tmpl w:val="0C0A0011"/>
    <w:lvl w:ilvl="0">
      <w:start w:val="1"/>
      <w:numFmt w:val="decimal"/>
      <w:lvlText w:val="%1)"/>
      <w:lvlJc w:val="left"/>
      <w:pPr>
        <w:tabs>
          <w:tab w:val="num" w:pos="360"/>
        </w:tabs>
        <w:ind w:left="360" w:hanging="360"/>
      </w:pPr>
    </w:lvl>
  </w:abstractNum>
  <w:abstractNum w:abstractNumId="15" w15:restartNumberingAfterBreak="0">
    <w:nsid w:val="54F45B38"/>
    <w:multiLevelType w:val="hybridMultilevel"/>
    <w:tmpl w:val="90D6004A"/>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15:restartNumberingAfterBreak="0">
    <w:nsid w:val="568875CF"/>
    <w:multiLevelType w:val="hybridMultilevel"/>
    <w:tmpl w:val="C6ECC3E4"/>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603E7161"/>
    <w:multiLevelType w:val="hybridMultilevel"/>
    <w:tmpl w:val="EA42A242"/>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15:restartNumberingAfterBreak="0">
    <w:nsid w:val="66BF6C89"/>
    <w:multiLevelType w:val="hybridMultilevel"/>
    <w:tmpl w:val="38DA7FC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5B91EDE"/>
    <w:multiLevelType w:val="singleLevel"/>
    <w:tmpl w:val="300A0019"/>
    <w:lvl w:ilvl="0">
      <w:start w:val="1"/>
      <w:numFmt w:val="lowerLetter"/>
      <w:lvlText w:val="%1."/>
      <w:lvlJc w:val="left"/>
      <w:pPr>
        <w:ind w:left="360" w:hanging="360"/>
      </w:pPr>
    </w:lvl>
  </w:abstractNum>
  <w:abstractNum w:abstractNumId="20" w15:restartNumberingAfterBreak="0">
    <w:nsid w:val="7DAE609E"/>
    <w:multiLevelType w:val="singleLevel"/>
    <w:tmpl w:val="AE7C5AAE"/>
    <w:lvl w:ilvl="0">
      <w:start w:val="1"/>
      <w:numFmt w:val="lowerLetter"/>
      <w:lvlText w:val="%1)"/>
      <w:lvlJc w:val="left"/>
      <w:pPr>
        <w:tabs>
          <w:tab w:val="num" w:pos="360"/>
        </w:tabs>
        <w:ind w:left="360" w:hanging="360"/>
      </w:pPr>
      <w:rPr>
        <w:rFonts w:hint="default"/>
        <w:sz w:val="18"/>
      </w:rPr>
    </w:lvl>
  </w:abstractNum>
  <w:abstractNum w:abstractNumId="21" w15:restartNumberingAfterBreak="0">
    <w:nsid w:val="7FB34AE4"/>
    <w:multiLevelType w:val="singleLevel"/>
    <w:tmpl w:val="300A0019"/>
    <w:lvl w:ilvl="0">
      <w:start w:val="1"/>
      <w:numFmt w:val="lowerLetter"/>
      <w:lvlText w:val="%1."/>
      <w:lvlJc w:val="left"/>
      <w:pPr>
        <w:ind w:left="360" w:hanging="360"/>
      </w:pPr>
    </w:lvl>
  </w:abstractNum>
  <w:num w:numId="1">
    <w:abstractNumId w:val="0"/>
  </w:num>
  <w:num w:numId="2">
    <w:abstractNumId w:val="8"/>
  </w:num>
  <w:num w:numId="3">
    <w:abstractNumId w:val="9"/>
  </w:num>
  <w:num w:numId="4">
    <w:abstractNumId w:val="20"/>
  </w:num>
  <w:num w:numId="5">
    <w:abstractNumId w:val="11"/>
  </w:num>
  <w:num w:numId="6">
    <w:abstractNumId w:val="10"/>
  </w:num>
  <w:num w:numId="7">
    <w:abstractNumId w:val="4"/>
  </w:num>
  <w:num w:numId="8">
    <w:abstractNumId w:val="4"/>
  </w:num>
  <w:num w:numId="9">
    <w:abstractNumId w:val="7"/>
  </w:num>
  <w:num w:numId="10">
    <w:abstractNumId w:val="19"/>
  </w:num>
  <w:num w:numId="11">
    <w:abstractNumId w:val="14"/>
  </w:num>
  <w:num w:numId="12">
    <w:abstractNumId w:val="6"/>
  </w:num>
  <w:num w:numId="13">
    <w:abstractNumId w:val="2"/>
  </w:num>
  <w:num w:numId="14">
    <w:abstractNumId w:val="15"/>
  </w:num>
  <w:num w:numId="15">
    <w:abstractNumId w:val="13"/>
  </w:num>
  <w:num w:numId="16">
    <w:abstractNumId w:val="12"/>
  </w:num>
  <w:num w:numId="17">
    <w:abstractNumId w:val="16"/>
  </w:num>
  <w:num w:numId="18">
    <w:abstractNumId w:val="18"/>
  </w:num>
  <w:num w:numId="19">
    <w:abstractNumId w:val="5"/>
  </w:num>
  <w:num w:numId="20">
    <w:abstractNumId w:val="17"/>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nQbrk66Foh+ouXXEm8No6eWs/Se64AVm16qF6gyZ7hQHWTgNeCT1H7wxdO/FhYOIpP5Wp5wuS2fR8Vf3E+Zgw==" w:salt="KZn1FhTkVTPlAr7aiCC9yA=="/>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A2"/>
    <w:rsid w:val="0002559E"/>
    <w:rsid w:val="00032678"/>
    <w:rsid w:val="00060880"/>
    <w:rsid w:val="00080518"/>
    <w:rsid w:val="000C09D4"/>
    <w:rsid w:val="000C6840"/>
    <w:rsid w:val="000C7B51"/>
    <w:rsid w:val="000D59D3"/>
    <w:rsid w:val="00102E2C"/>
    <w:rsid w:val="00141940"/>
    <w:rsid w:val="00145080"/>
    <w:rsid w:val="0017717B"/>
    <w:rsid w:val="00187E9C"/>
    <w:rsid w:val="00196187"/>
    <w:rsid w:val="001C3972"/>
    <w:rsid w:val="001E0DD3"/>
    <w:rsid w:val="001E2CE6"/>
    <w:rsid w:val="00215FB0"/>
    <w:rsid w:val="0022288B"/>
    <w:rsid w:val="00237AC7"/>
    <w:rsid w:val="00280820"/>
    <w:rsid w:val="002D2EF1"/>
    <w:rsid w:val="002D7F02"/>
    <w:rsid w:val="002E0AD4"/>
    <w:rsid w:val="002E0C78"/>
    <w:rsid w:val="002F4875"/>
    <w:rsid w:val="003130FD"/>
    <w:rsid w:val="00323244"/>
    <w:rsid w:val="00330650"/>
    <w:rsid w:val="00363378"/>
    <w:rsid w:val="003A4C2D"/>
    <w:rsid w:val="003B4245"/>
    <w:rsid w:val="003B7994"/>
    <w:rsid w:val="003C1C03"/>
    <w:rsid w:val="003D0D90"/>
    <w:rsid w:val="003E4CA8"/>
    <w:rsid w:val="003F2304"/>
    <w:rsid w:val="0041508F"/>
    <w:rsid w:val="004161D4"/>
    <w:rsid w:val="004312D4"/>
    <w:rsid w:val="00442FAE"/>
    <w:rsid w:val="00445B07"/>
    <w:rsid w:val="00446BE1"/>
    <w:rsid w:val="0048533B"/>
    <w:rsid w:val="004C2A59"/>
    <w:rsid w:val="004C4AE6"/>
    <w:rsid w:val="004F0499"/>
    <w:rsid w:val="00501108"/>
    <w:rsid w:val="00501498"/>
    <w:rsid w:val="00507A4E"/>
    <w:rsid w:val="00534FC5"/>
    <w:rsid w:val="005543A7"/>
    <w:rsid w:val="00575013"/>
    <w:rsid w:val="00586FDC"/>
    <w:rsid w:val="005A640B"/>
    <w:rsid w:val="005D2F40"/>
    <w:rsid w:val="005E6DCD"/>
    <w:rsid w:val="00604CA2"/>
    <w:rsid w:val="006346EB"/>
    <w:rsid w:val="0063688E"/>
    <w:rsid w:val="00642BAE"/>
    <w:rsid w:val="00663389"/>
    <w:rsid w:val="00666EC0"/>
    <w:rsid w:val="00692C36"/>
    <w:rsid w:val="00697C25"/>
    <w:rsid w:val="006B6933"/>
    <w:rsid w:val="006C026A"/>
    <w:rsid w:val="00701538"/>
    <w:rsid w:val="00702396"/>
    <w:rsid w:val="007041CB"/>
    <w:rsid w:val="007349F3"/>
    <w:rsid w:val="0077083F"/>
    <w:rsid w:val="007859C6"/>
    <w:rsid w:val="007A08EE"/>
    <w:rsid w:val="007B7ACF"/>
    <w:rsid w:val="007D2AC0"/>
    <w:rsid w:val="007E69F3"/>
    <w:rsid w:val="00812430"/>
    <w:rsid w:val="008127F0"/>
    <w:rsid w:val="0083131D"/>
    <w:rsid w:val="00861A31"/>
    <w:rsid w:val="008914FA"/>
    <w:rsid w:val="00891A0B"/>
    <w:rsid w:val="00897DDD"/>
    <w:rsid w:val="008A45E5"/>
    <w:rsid w:val="008B262C"/>
    <w:rsid w:val="008E6418"/>
    <w:rsid w:val="00903208"/>
    <w:rsid w:val="00915248"/>
    <w:rsid w:val="00932956"/>
    <w:rsid w:val="00965221"/>
    <w:rsid w:val="00966317"/>
    <w:rsid w:val="00967075"/>
    <w:rsid w:val="00973ACC"/>
    <w:rsid w:val="009803D1"/>
    <w:rsid w:val="00981D25"/>
    <w:rsid w:val="009846CA"/>
    <w:rsid w:val="009A3296"/>
    <w:rsid w:val="009B6622"/>
    <w:rsid w:val="009E4A0E"/>
    <w:rsid w:val="009F20AA"/>
    <w:rsid w:val="00A2630C"/>
    <w:rsid w:val="00A42851"/>
    <w:rsid w:val="00A50812"/>
    <w:rsid w:val="00A529B0"/>
    <w:rsid w:val="00A6635A"/>
    <w:rsid w:val="00A7311F"/>
    <w:rsid w:val="00A91726"/>
    <w:rsid w:val="00A95580"/>
    <w:rsid w:val="00AA147D"/>
    <w:rsid w:val="00AC59E1"/>
    <w:rsid w:val="00AF4CE7"/>
    <w:rsid w:val="00B16084"/>
    <w:rsid w:val="00B23333"/>
    <w:rsid w:val="00B24C4B"/>
    <w:rsid w:val="00B26A37"/>
    <w:rsid w:val="00B50C68"/>
    <w:rsid w:val="00B63690"/>
    <w:rsid w:val="00B73353"/>
    <w:rsid w:val="00BB05BD"/>
    <w:rsid w:val="00BE1822"/>
    <w:rsid w:val="00BF3483"/>
    <w:rsid w:val="00C002C4"/>
    <w:rsid w:val="00C0152B"/>
    <w:rsid w:val="00C63CFF"/>
    <w:rsid w:val="00C91A4B"/>
    <w:rsid w:val="00CF4991"/>
    <w:rsid w:val="00CF6FBB"/>
    <w:rsid w:val="00D62609"/>
    <w:rsid w:val="00D83184"/>
    <w:rsid w:val="00DA5E56"/>
    <w:rsid w:val="00DB1FB2"/>
    <w:rsid w:val="00DB5AFC"/>
    <w:rsid w:val="00DF7BCA"/>
    <w:rsid w:val="00E25336"/>
    <w:rsid w:val="00E3430E"/>
    <w:rsid w:val="00E345F1"/>
    <w:rsid w:val="00E428C0"/>
    <w:rsid w:val="00E50790"/>
    <w:rsid w:val="00E6656F"/>
    <w:rsid w:val="00E77007"/>
    <w:rsid w:val="00EC36F2"/>
    <w:rsid w:val="00EC5265"/>
    <w:rsid w:val="00ED717D"/>
    <w:rsid w:val="00F06F9F"/>
    <w:rsid w:val="00F21BE6"/>
    <w:rsid w:val="00F26CFC"/>
    <w:rsid w:val="00F40E5A"/>
    <w:rsid w:val="00F43812"/>
    <w:rsid w:val="00F7236D"/>
    <w:rsid w:val="00F73B61"/>
    <w:rsid w:val="00F832C1"/>
    <w:rsid w:val="00FC0B45"/>
    <w:rsid w:val="00FD5D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619F5E-7BC4-4C3F-905D-AA43CC51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26A"/>
    <w:pPr>
      <w:jc w:val="both"/>
    </w:pPr>
    <w:rPr>
      <w:rFonts w:ascii="Tahoma" w:hAnsi="Tahoma"/>
      <w:lang w:eastAsia="es-ES"/>
    </w:rPr>
  </w:style>
  <w:style w:type="paragraph" w:styleId="Ttulo1">
    <w:name w:val="heading 1"/>
    <w:basedOn w:val="Normal"/>
    <w:next w:val="Normal"/>
    <w:qFormat/>
    <w:pPr>
      <w:keepNext/>
      <w:spacing w:line="201" w:lineRule="exact"/>
      <w:jc w:val="center"/>
      <w:outlineLvl w:val="0"/>
    </w:pPr>
    <w:rPr>
      <w:b/>
      <w:lang w:val="es-ES"/>
    </w:rPr>
  </w:style>
  <w:style w:type="paragraph" w:styleId="Ttulo2">
    <w:name w:val="heading 2"/>
    <w:basedOn w:val="Normal"/>
    <w:next w:val="Normal"/>
    <w:qFormat/>
    <w:pPr>
      <w:keepNext/>
      <w:spacing w:line="220" w:lineRule="exact"/>
      <w:outlineLvl w:val="1"/>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lang w:val="es-ES"/>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tabs>
        <w:tab w:val="left" w:pos="-720"/>
      </w:tabs>
      <w:suppressAutoHyphens/>
    </w:pPr>
    <w:rPr>
      <w:spacing w:val="-2"/>
      <w:lang w:val="es-ES"/>
    </w:rPr>
  </w:style>
  <w:style w:type="paragraph" w:styleId="Textoindependiente2">
    <w:name w:val="Body Text 2"/>
    <w:basedOn w:val="Normal"/>
    <w:rPr>
      <w:rFonts w:ascii="Arial" w:hAnsi="Arial"/>
      <w:b/>
      <w:lang w:val="es-ES"/>
    </w:rPr>
  </w:style>
  <w:style w:type="paragraph" w:styleId="Sangra2detindependiente">
    <w:name w:val="Body Text Indent 2"/>
    <w:basedOn w:val="Normal"/>
    <w:pPr>
      <w:ind w:left="360"/>
    </w:pPr>
    <w:rPr>
      <w:rFonts w:ascii="Arial" w:hAnsi="Arial"/>
      <w:lang w:val="es-ES"/>
    </w:rPr>
  </w:style>
  <w:style w:type="paragraph" w:styleId="Textonotapie">
    <w:name w:val="footnote text"/>
    <w:basedOn w:val="Normal"/>
    <w:semiHidden/>
    <w:rPr>
      <w:lang w:val="es-ES"/>
    </w:rPr>
  </w:style>
  <w:style w:type="paragraph" w:styleId="Mapadeldocumento">
    <w:name w:val="Document Map"/>
    <w:basedOn w:val="Normal"/>
    <w:semiHidden/>
    <w:pPr>
      <w:shd w:val="clear" w:color="auto" w:fill="000080"/>
    </w:pPr>
  </w:style>
  <w:style w:type="table" w:styleId="Tablaconcuadrcula">
    <w:name w:val="Table Grid"/>
    <w:basedOn w:val="Tablanormal"/>
    <w:rsid w:val="00DB5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E0AD4"/>
    <w:rPr>
      <w:rFonts w:cs="Tahoma"/>
      <w:sz w:val="16"/>
      <w:szCs w:val="16"/>
    </w:rPr>
  </w:style>
  <w:style w:type="character" w:styleId="Refdecomentario">
    <w:name w:val="annotation reference"/>
    <w:uiPriority w:val="99"/>
    <w:semiHidden/>
    <w:unhideWhenUsed/>
    <w:rsid w:val="00C0152B"/>
    <w:rPr>
      <w:sz w:val="16"/>
      <w:szCs w:val="16"/>
    </w:rPr>
  </w:style>
  <w:style w:type="paragraph" w:styleId="Textocomentario">
    <w:name w:val="annotation text"/>
    <w:basedOn w:val="Normal"/>
    <w:link w:val="TextocomentarioCar"/>
    <w:uiPriority w:val="99"/>
    <w:semiHidden/>
    <w:unhideWhenUsed/>
    <w:rsid w:val="00C0152B"/>
  </w:style>
  <w:style w:type="character" w:customStyle="1" w:styleId="TextocomentarioCar">
    <w:name w:val="Texto comentario Car"/>
    <w:link w:val="Textocomentario"/>
    <w:uiPriority w:val="99"/>
    <w:semiHidden/>
    <w:rsid w:val="00C0152B"/>
    <w:rPr>
      <w:rFonts w:ascii="Tahoma" w:hAnsi="Tahoma"/>
      <w:lang w:eastAsia="es-ES"/>
    </w:rPr>
  </w:style>
  <w:style w:type="paragraph" w:styleId="Asuntodelcomentario">
    <w:name w:val="annotation subject"/>
    <w:basedOn w:val="Textocomentario"/>
    <w:next w:val="Textocomentario"/>
    <w:link w:val="AsuntodelcomentarioCar"/>
    <w:uiPriority w:val="99"/>
    <w:semiHidden/>
    <w:unhideWhenUsed/>
    <w:rsid w:val="00C0152B"/>
    <w:rPr>
      <w:b/>
      <w:bCs/>
    </w:rPr>
  </w:style>
  <w:style w:type="character" w:customStyle="1" w:styleId="AsuntodelcomentarioCar">
    <w:name w:val="Asunto del comentario Car"/>
    <w:link w:val="Asuntodelcomentario"/>
    <w:uiPriority w:val="99"/>
    <w:semiHidden/>
    <w:rsid w:val="00C0152B"/>
    <w:rPr>
      <w:rFonts w:ascii="Tahoma" w:hAnsi="Tahoma"/>
      <w:b/>
      <w:bCs/>
      <w:lang w:eastAsia="es-ES"/>
    </w:rPr>
  </w:style>
  <w:style w:type="character" w:customStyle="1" w:styleId="EncabezadoCar">
    <w:name w:val="Encabezado Car"/>
    <w:link w:val="Encabezado"/>
    <w:rsid w:val="00323244"/>
    <w:rPr>
      <w:rFonts w:ascii="Tahoma" w:hAnsi="Tahom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4122">
      <w:bodyDiv w:val="1"/>
      <w:marLeft w:val="0"/>
      <w:marRight w:val="0"/>
      <w:marTop w:val="0"/>
      <w:marBottom w:val="0"/>
      <w:divBdr>
        <w:top w:val="none" w:sz="0" w:space="0" w:color="auto"/>
        <w:left w:val="none" w:sz="0" w:space="0" w:color="auto"/>
        <w:bottom w:val="none" w:sz="0" w:space="0" w:color="auto"/>
        <w:right w:val="none" w:sz="0" w:space="0" w:color="auto"/>
      </w:divBdr>
    </w:div>
    <w:div w:id="255406434">
      <w:bodyDiv w:val="1"/>
      <w:marLeft w:val="0"/>
      <w:marRight w:val="0"/>
      <w:marTop w:val="0"/>
      <w:marBottom w:val="0"/>
      <w:divBdr>
        <w:top w:val="none" w:sz="0" w:space="0" w:color="auto"/>
        <w:left w:val="none" w:sz="0" w:space="0" w:color="auto"/>
        <w:bottom w:val="none" w:sz="0" w:space="0" w:color="auto"/>
        <w:right w:val="none" w:sz="0" w:space="0" w:color="auto"/>
      </w:divBdr>
    </w:div>
    <w:div w:id="5565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FC9FC2C962D544AAFDD3B14600660BA" ma:contentTypeVersion="1" ma:contentTypeDescription="Crear nuevo documento." ma:contentTypeScope="" ma:versionID="29fdf902d54855fc7d453a1c9081c67b">
  <xsd:schema xmlns:xsd="http://www.w3.org/2001/XMLSchema" xmlns:xs="http://www.w3.org/2001/XMLSchema" xmlns:p="http://schemas.microsoft.com/office/2006/metadata/properties" xmlns:ns2="e85c50a3-2748-4f24-a04e-bca3b543e38e" targetNamespace="http://schemas.microsoft.com/office/2006/metadata/properties" ma:root="true" ma:fieldsID="80a89cc61c1ecc72985ffe805e947641" ns2:_="">
    <xsd:import namespace="e85c50a3-2748-4f24-a04e-bca3b543e38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c50a3-2748-4f24-a04e-bca3b543e38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85c50a3-2748-4f24-a04e-bca3b543e38e">YNMK7Y57XFU5-422-7809</_dlc_DocId>
    <_dlc_DocIdUrl xmlns="e85c50a3-2748-4f24-a04e-bca3b543e38e">
      <Url>http://intranetgfp/_layouts/15/DocIdRedir.aspx?ID=YNMK7Y57XFU5-422-7809</Url>
      <Description>YNMK7Y57XFU5-422-7809</Description>
    </_dlc_DocIdUrl>
  </documentManagement>
</p:properties>
</file>

<file path=customXml/itemProps1.xml><?xml version="1.0" encoding="utf-8"?>
<ds:datastoreItem xmlns:ds="http://schemas.openxmlformats.org/officeDocument/2006/customXml" ds:itemID="{4EA32944-CC45-4462-945B-720C072FAA6A}">
  <ds:schemaRefs>
    <ds:schemaRef ds:uri="http://schemas.openxmlformats.org/officeDocument/2006/bibliography"/>
  </ds:schemaRefs>
</ds:datastoreItem>
</file>

<file path=customXml/itemProps2.xml><?xml version="1.0" encoding="utf-8"?>
<ds:datastoreItem xmlns:ds="http://schemas.openxmlformats.org/officeDocument/2006/customXml" ds:itemID="{CD0683E5-E3BF-41FE-8101-DE796ECD68F1}"/>
</file>

<file path=customXml/itemProps3.xml><?xml version="1.0" encoding="utf-8"?>
<ds:datastoreItem xmlns:ds="http://schemas.openxmlformats.org/officeDocument/2006/customXml" ds:itemID="{8157B430-D7C9-4039-A329-A271BBFE9FC9}"/>
</file>

<file path=customXml/itemProps4.xml><?xml version="1.0" encoding="utf-8"?>
<ds:datastoreItem xmlns:ds="http://schemas.openxmlformats.org/officeDocument/2006/customXml" ds:itemID="{A65D0AD2-78EC-4E7A-BFD1-59C5E3047EB6}"/>
</file>

<file path=customXml/itemProps5.xml><?xml version="1.0" encoding="utf-8"?>
<ds:datastoreItem xmlns:ds="http://schemas.openxmlformats.org/officeDocument/2006/customXml" ds:itemID="{73943473-7851-457B-B0E5-70FAA6B79155}"/>
</file>

<file path=docProps/app.xml><?xml version="1.0" encoding="utf-8"?>
<Properties xmlns="http://schemas.openxmlformats.org/officeDocument/2006/extended-properties" xmlns:vt="http://schemas.openxmlformats.org/officeDocument/2006/docPropsVTypes">
  <Template>Normal.dotm</Template>
  <TotalTime>12</TotalTime>
  <Pages>1</Pages>
  <Words>6438</Words>
  <Characters>35415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lpstr>
    </vt:vector>
  </TitlesOfParts>
  <Company>PRODUBANCO</Company>
  <LinksUpToDate>false</LinksUpToDate>
  <CharactersWithSpaces>41770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Tatiana Rodríguez</dc:creator>
  <cp:keywords/>
  <cp:lastModifiedBy>Lasso C. Karla</cp:lastModifiedBy>
  <cp:revision>9</cp:revision>
  <cp:lastPrinted>2016-05-25T18:53:00Z</cp:lastPrinted>
  <dcterms:created xsi:type="dcterms:W3CDTF">2020-08-14T16:48:00Z</dcterms:created>
  <dcterms:modified xsi:type="dcterms:W3CDTF">2020-09-16T17:54:00Z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8f2aadd2-71ad-4cd9-b394-92888298a852</vt:lpwstr>
  </property>
  <property fmtid="{D5CDD505-2E9C-101B-9397-08002B2CF9AE}" pid="3" name="ContentTypeId">
    <vt:lpwstr>0x0101004FC9FC2C962D544AAFDD3B14600660BA</vt:lpwstr>
  </property>
</Properties>
</file>